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939D7" w14:textId="31CAE1EC" w:rsidR="00387757" w:rsidRPr="004A24FE" w:rsidRDefault="004A24FE" w:rsidP="004A24FE">
      <w:pPr>
        <w:jc w:val="center"/>
        <w:rPr>
          <w:b/>
          <w:bCs/>
          <w:sz w:val="28"/>
          <w:szCs w:val="28"/>
        </w:rPr>
      </w:pPr>
      <w:r w:rsidRPr="004A24FE">
        <w:rPr>
          <w:b/>
          <w:bCs/>
          <w:sz w:val="28"/>
          <w:szCs w:val="28"/>
        </w:rPr>
        <w:t>Classified Senate Meeting</w:t>
      </w:r>
    </w:p>
    <w:p w14:paraId="4F49E00B" w14:textId="0F11FFDE" w:rsidR="004A24FE" w:rsidRPr="00BF4056" w:rsidRDefault="00DC51BA" w:rsidP="004A24FE">
      <w:pPr>
        <w:jc w:val="center"/>
        <w:rPr>
          <w:sz w:val="24"/>
          <w:szCs w:val="24"/>
        </w:rPr>
      </w:pPr>
      <w:r>
        <w:rPr>
          <w:sz w:val="24"/>
          <w:szCs w:val="24"/>
        </w:rPr>
        <w:t xml:space="preserve">Thursday, </w:t>
      </w:r>
      <w:r w:rsidR="00565D58">
        <w:rPr>
          <w:sz w:val="24"/>
          <w:szCs w:val="24"/>
        </w:rPr>
        <w:t>March 25</w:t>
      </w:r>
      <w:r w:rsidR="00D1400D">
        <w:rPr>
          <w:sz w:val="24"/>
          <w:szCs w:val="24"/>
        </w:rPr>
        <w:t>, 2021</w:t>
      </w:r>
    </w:p>
    <w:p w14:paraId="6FEBCB1D" w14:textId="5D400D44" w:rsidR="004A24FE" w:rsidRPr="00BF4056" w:rsidRDefault="004A24FE" w:rsidP="004A24FE">
      <w:pPr>
        <w:jc w:val="center"/>
        <w:rPr>
          <w:sz w:val="24"/>
          <w:szCs w:val="24"/>
        </w:rPr>
      </w:pPr>
      <w:r w:rsidRPr="00BF4056">
        <w:rPr>
          <w:sz w:val="24"/>
          <w:szCs w:val="24"/>
        </w:rPr>
        <w:t xml:space="preserve">Attendee List </w:t>
      </w:r>
    </w:p>
    <w:p w14:paraId="7D49C82F" w14:textId="1291B527" w:rsidR="004A24FE" w:rsidRPr="004A24FE" w:rsidRDefault="004A24FE" w:rsidP="004A24FE">
      <w:pPr>
        <w:jc w:val="center"/>
        <w:rPr>
          <w:b/>
          <w:bCs/>
          <w:sz w:val="24"/>
          <w:szCs w:val="24"/>
        </w:rPr>
      </w:pPr>
    </w:p>
    <w:tbl>
      <w:tblPr>
        <w:tblStyle w:val="TableGrid"/>
        <w:tblW w:w="0" w:type="auto"/>
        <w:tblLook w:val="04A0" w:firstRow="1" w:lastRow="0" w:firstColumn="1" w:lastColumn="0" w:noHBand="0" w:noVBand="1"/>
      </w:tblPr>
      <w:tblGrid>
        <w:gridCol w:w="3244"/>
        <w:gridCol w:w="3053"/>
        <w:gridCol w:w="3053"/>
      </w:tblGrid>
      <w:tr w:rsidR="004A24FE" w:rsidRPr="004A24FE" w14:paraId="1BA9298B" w14:textId="77777777" w:rsidTr="004A24FE">
        <w:tc>
          <w:tcPr>
            <w:tcW w:w="3244" w:type="dxa"/>
          </w:tcPr>
          <w:p w14:paraId="01588412" w14:textId="5D244CB6" w:rsidR="004A24FE" w:rsidRPr="004A24FE" w:rsidRDefault="004A24FE" w:rsidP="004A24FE">
            <w:pPr>
              <w:jc w:val="center"/>
              <w:rPr>
                <w:b/>
                <w:bCs/>
                <w:sz w:val="24"/>
                <w:szCs w:val="24"/>
              </w:rPr>
            </w:pPr>
            <w:r w:rsidRPr="004A24FE">
              <w:rPr>
                <w:b/>
                <w:bCs/>
                <w:sz w:val="24"/>
                <w:szCs w:val="24"/>
              </w:rPr>
              <w:t>Name</w:t>
            </w:r>
          </w:p>
        </w:tc>
        <w:tc>
          <w:tcPr>
            <w:tcW w:w="3053" w:type="dxa"/>
          </w:tcPr>
          <w:p w14:paraId="58357C1A" w14:textId="088926E3" w:rsidR="004A24FE" w:rsidRPr="004A24FE" w:rsidRDefault="004A24FE" w:rsidP="004A24FE">
            <w:pPr>
              <w:jc w:val="center"/>
              <w:rPr>
                <w:b/>
                <w:bCs/>
                <w:sz w:val="24"/>
                <w:szCs w:val="24"/>
              </w:rPr>
            </w:pPr>
            <w:r w:rsidRPr="004A24FE">
              <w:rPr>
                <w:b/>
                <w:bCs/>
                <w:sz w:val="24"/>
                <w:szCs w:val="24"/>
              </w:rPr>
              <w:t>Position</w:t>
            </w:r>
          </w:p>
        </w:tc>
        <w:tc>
          <w:tcPr>
            <w:tcW w:w="3053" w:type="dxa"/>
          </w:tcPr>
          <w:p w14:paraId="3BCF52D3" w14:textId="77B7F9A9" w:rsidR="004A24FE" w:rsidRPr="004A24FE" w:rsidRDefault="004A24FE" w:rsidP="00657B56">
            <w:pPr>
              <w:jc w:val="center"/>
              <w:rPr>
                <w:b/>
                <w:bCs/>
                <w:sz w:val="24"/>
                <w:szCs w:val="24"/>
              </w:rPr>
            </w:pPr>
            <w:r w:rsidRPr="004A24FE">
              <w:rPr>
                <w:b/>
                <w:bCs/>
                <w:sz w:val="24"/>
                <w:szCs w:val="24"/>
              </w:rPr>
              <w:t xml:space="preserve"> Attendance</w:t>
            </w:r>
          </w:p>
        </w:tc>
      </w:tr>
      <w:tr w:rsidR="004A24FE" w:rsidRPr="00E900A1" w14:paraId="7018EDCF" w14:textId="77777777" w:rsidTr="004A24FE">
        <w:tc>
          <w:tcPr>
            <w:tcW w:w="3244" w:type="dxa"/>
          </w:tcPr>
          <w:p w14:paraId="43AB83FA" w14:textId="1677C393" w:rsidR="004A24FE" w:rsidRPr="00E900A1" w:rsidRDefault="004A24FE" w:rsidP="004A24FE">
            <w:pPr>
              <w:jc w:val="center"/>
            </w:pPr>
            <w:r w:rsidRPr="00E900A1">
              <w:t>Josh Pelletier</w:t>
            </w:r>
          </w:p>
        </w:tc>
        <w:tc>
          <w:tcPr>
            <w:tcW w:w="3053" w:type="dxa"/>
          </w:tcPr>
          <w:p w14:paraId="334D3070" w14:textId="558E579E" w:rsidR="004A24FE" w:rsidRPr="00E900A1" w:rsidRDefault="004A24FE" w:rsidP="004A24FE">
            <w:pPr>
              <w:jc w:val="center"/>
            </w:pPr>
            <w:r w:rsidRPr="00E900A1">
              <w:t>President</w:t>
            </w:r>
          </w:p>
        </w:tc>
        <w:tc>
          <w:tcPr>
            <w:tcW w:w="3053" w:type="dxa"/>
          </w:tcPr>
          <w:p w14:paraId="25F2D66E" w14:textId="04EA2679" w:rsidR="004A24FE" w:rsidRPr="00E900A1" w:rsidRDefault="00E93019" w:rsidP="00657B56">
            <w:pPr>
              <w:jc w:val="center"/>
            </w:pPr>
            <w:r w:rsidRPr="00E900A1">
              <w:t>Present</w:t>
            </w:r>
          </w:p>
        </w:tc>
      </w:tr>
      <w:tr w:rsidR="004A24FE" w:rsidRPr="00E900A1" w14:paraId="03F9CFAD" w14:textId="77777777" w:rsidTr="004A24FE">
        <w:tc>
          <w:tcPr>
            <w:tcW w:w="3244" w:type="dxa"/>
          </w:tcPr>
          <w:p w14:paraId="076812B7" w14:textId="7CE4D9DB" w:rsidR="004A24FE" w:rsidRPr="00E900A1" w:rsidRDefault="004A24FE" w:rsidP="004A24FE">
            <w:pPr>
              <w:jc w:val="center"/>
            </w:pPr>
            <w:r w:rsidRPr="00E900A1">
              <w:t xml:space="preserve">Mike </w:t>
            </w:r>
            <w:proofErr w:type="spellStart"/>
            <w:r w:rsidRPr="00E900A1">
              <w:t>Mohebbi</w:t>
            </w:r>
            <w:proofErr w:type="spellEnd"/>
          </w:p>
        </w:tc>
        <w:tc>
          <w:tcPr>
            <w:tcW w:w="3053" w:type="dxa"/>
          </w:tcPr>
          <w:p w14:paraId="6C0D5877" w14:textId="1AF52D21" w:rsidR="004A24FE" w:rsidRPr="00E900A1" w:rsidRDefault="004A24FE" w:rsidP="004A24FE">
            <w:pPr>
              <w:jc w:val="center"/>
            </w:pPr>
            <w:r w:rsidRPr="00E900A1">
              <w:t>President Elect</w:t>
            </w:r>
          </w:p>
        </w:tc>
        <w:tc>
          <w:tcPr>
            <w:tcW w:w="3053" w:type="dxa"/>
          </w:tcPr>
          <w:p w14:paraId="3EA2BB57" w14:textId="129B6A9F" w:rsidR="004A24FE" w:rsidRPr="00E900A1" w:rsidRDefault="00B31CDD" w:rsidP="00657B56">
            <w:pPr>
              <w:jc w:val="center"/>
            </w:pPr>
            <w:r>
              <w:t xml:space="preserve"> Present</w:t>
            </w:r>
          </w:p>
        </w:tc>
      </w:tr>
      <w:tr w:rsidR="004A24FE" w:rsidRPr="00E900A1" w14:paraId="6865D052" w14:textId="77777777" w:rsidTr="004A24FE">
        <w:tc>
          <w:tcPr>
            <w:tcW w:w="3244" w:type="dxa"/>
          </w:tcPr>
          <w:p w14:paraId="21A0D5E0" w14:textId="10C3DA53" w:rsidR="004A24FE" w:rsidRPr="00E900A1" w:rsidRDefault="004A24FE" w:rsidP="004A24FE">
            <w:pPr>
              <w:jc w:val="center"/>
            </w:pPr>
            <w:r w:rsidRPr="00E900A1">
              <w:t>Christine Mangiameli</w:t>
            </w:r>
          </w:p>
        </w:tc>
        <w:tc>
          <w:tcPr>
            <w:tcW w:w="3053" w:type="dxa"/>
          </w:tcPr>
          <w:p w14:paraId="61864B50" w14:textId="2AA082C5" w:rsidR="004A24FE" w:rsidRPr="00E900A1" w:rsidRDefault="004A24FE" w:rsidP="004A24FE">
            <w:pPr>
              <w:jc w:val="center"/>
            </w:pPr>
            <w:r w:rsidRPr="00E900A1">
              <w:t>Trea</w:t>
            </w:r>
            <w:r w:rsidR="00E93019" w:rsidRPr="00E900A1">
              <w:t>surer</w:t>
            </w:r>
          </w:p>
        </w:tc>
        <w:tc>
          <w:tcPr>
            <w:tcW w:w="3053" w:type="dxa"/>
          </w:tcPr>
          <w:p w14:paraId="3239A46E" w14:textId="49A4703D" w:rsidR="004A24FE" w:rsidRPr="00E900A1" w:rsidRDefault="00E93019" w:rsidP="00657B56">
            <w:pPr>
              <w:jc w:val="center"/>
            </w:pPr>
            <w:r w:rsidRPr="00E900A1">
              <w:t>Present</w:t>
            </w:r>
          </w:p>
        </w:tc>
      </w:tr>
      <w:tr w:rsidR="004A24FE" w:rsidRPr="00E900A1" w14:paraId="6D6F6FA9" w14:textId="77777777" w:rsidTr="004A24FE">
        <w:tc>
          <w:tcPr>
            <w:tcW w:w="3244" w:type="dxa"/>
          </w:tcPr>
          <w:p w14:paraId="24F5DB1E" w14:textId="4EE49CB8" w:rsidR="004A24FE" w:rsidRPr="00E900A1" w:rsidRDefault="00E93019" w:rsidP="004A24FE">
            <w:pPr>
              <w:jc w:val="center"/>
            </w:pPr>
            <w:r w:rsidRPr="00E900A1">
              <w:t>Erika Owens</w:t>
            </w:r>
          </w:p>
        </w:tc>
        <w:tc>
          <w:tcPr>
            <w:tcW w:w="3053" w:type="dxa"/>
          </w:tcPr>
          <w:p w14:paraId="53300967" w14:textId="2422C0AB" w:rsidR="004A24FE" w:rsidRPr="00E900A1" w:rsidRDefault="00E93019" w:rsidP="004A24FE">
            <w:pPr>
              <w:jc w:val="center"/>
            </w:pPr>
            <w:r w:rsidRPr="00E900A1">
              <w:t>Recorder</w:t>
            </w:r>
          </w:p>
        </w:tc>
        <w:tc>
          <w:tcPr>
            <w:tcW w:w="3053" w:type="dxa"/>
          </w:tcPr>
          <w:p w14:paraId="06E3D502" w14:textId="7E05D37D" w:rsidR="004A24FE" w:rsidRPr="00E900A1" w:rsidRDefault="00E93019" w:rsidP="00657B56">
            <w:pPr>
              <w:jc w:val="center"/>
            </w:pPr>
            <w:r w:rsidRPr="00E900A1">
              <w:t>Present</w:t>
            </w:r>
          </w:p>
        </w:tc>
      </w:tr>
      <w:tr w:rsidR="00E93019" w:rsidRPr="00E900A1" w14:paraId="5F7DFA2D" w14:textId="77777777" w:rsidTr="00657B56">
        <w:tc>
          <w:tcPr>
            <w:tcW w:w="3244" w:type="dxa"/>
            <w:shd w:val="clear" w:color="auto" w:fill="E7E6E6" w:themeFill="background2"/>
          </w:tcPr>
          <w:p w14:paraId="129AC35E" w14:textId="77777777" w:rsidR="00E93019" w:rsidRPr="00E900A1" w:rsidRDefault="00E93019" w:rsidP="004A24FE">
            <w:pPr>
              <w:jc w:val="center"/>
            </w:pPr>
          </w:p>
        </w:tc>
        <w:tc>
          <w:tcPr>
            <w:tcW w:w="3053" w:type="dxa"/>
            <w:shd w:val="clear" w:color="auto" w:fill="E7E6E6" w:themeFill="background2"/>
          </w:tcPr>
          <w:p w14:paraId="5645AA70" w14:textId="77777777" w:rsidR="00E93019" w:rsidRPr="00E900A1" w:rsidRDefault="00E93019" w:rsidP="004A24FE">
            <w:pPr>
              <w:jc w:val="center"/>
            </w:pPr>
          </w:p>
        </w:tc>
        <w:tc>
          <w:tcPr>
            <w:tcW w:w="3053" w:type="dxa"/>
            <w:shd w:val="clear" w:color="auto" w:fill="E7E6E6" w:themeFill="background2"/>
          </w:tcPr>
          <w:p w14:paraId="49A87ADB" w14:textId="77777777" w:rsidR="00E93019" w:rsidRPr="00E900A1" w:rsidRDefault="00E93019" w:rsidP="00657B56">
            <w:pPr>
              <w:jc w:val="center"/>
            </w:pPr>
          </w:p>
        </w:tc>
      </w:tr>
      <w:tr w:rsidR="004A24FE" w:rsidRPr="00E900A1" w14:paraId="07B218A0" w14:textId="77777777" w:rsidTr="004A24FE">
        <w:tc>
          <w:tcPr>
            <w:tcW w:w="3244" w:type="dxa"/>
          </w:tcPr>
          <w:p w14:paraId="671BA09A" w14:textId="24A24834" w:rsidR="004A24FE" w:rsidRPr="00E900A1" w:rsidRDefault="00E93019" w:rsidP="004A24FE">
            <w:pPr>
              <w:jc w:val="center"/>
            </w:pPr>
            <w:r w:rsidRPr="00E900A1">
              <w:t>Manny Diaz-</w:t>
            </w:r>
            <w:proofErr w:type="spellStart"/>
            <w:r w:rsidRPr="00E900A1">
              <w:t>Alvares</w:t>
            </w:r>
            <w:proofErr w:type="spellEnd"/>
          </w:p>
        </w:tc>
        <w:tc>
          <w:tcPr>
            <w:tcW w:w="3053" w:type="dxa"/>
          </w:tcPr>
          <w:p w14:paraId="2818EE6C" w14:textId="053655DF" w:rsidR="004A24FE" w:rsidRPr="00E900A1" w:rsidRDefault="00657B56" w:rsidP="004A24FE">
            <w:pPr>
              <w:jc w:val="center"/>
            </w:pPr>
            <w:r w:rsidRPr="00E900A1">
              <w:t>Classified Segment</w:t>
            </w:r>
          </w:p>
        </w:tc>
        <w:tc>
          <w:tcPr>
            <w:tcW w:w="3053" w:type="dxa"/>
          </w:tcPr>
          <w:p w14:paraId="29ED17AD" w14:textId="373A927D" w:rsidR="00E93019" w:rsidRPr="00E900A1" w:rsidRDefault="00E93019" w:rsidP="00657B56">
            <w:pPr>
              <w:jc w:val="center"/>
            </w:pPr>
          </w:p>
        </w:tc>
      </w:tr>
      <w:tr w:rsidR="004A24FE" w:rsidRPr="00E900A1" w14:paraId="1BF77B81" w14:textId="77777777" w:rsidTr="004A24FE">
        <w:tc>
          <w:tcPr>
            <w:tcW w:w="3244" w:type="dxa"/>
          </w:tcPr>
          <w:p w14:paraId="56675E42" w14:textId="68347229" w:rsidR="004A24FE" w:rsidRPr="00E900A1" w:rsidRDefault="00E93019" w:rsidP="004A24FE">
            <w:pPr>
              <w:jc w:val="center"/>
            </w:pPr>
            <w:r w:rsidRPr="00E900A1">
              <w:t>Chris Chavez</w:t>
            </w:r>
          </w:p>
        </w:tc>
        <w:tc>
          <w:tcPr>
            <w:tcW w:w="3053" w:type="dxa"/>
          </w:tcPr>
          <w:p w14:paraId="379160B7" w14:textId="705FAB5E" w:rsidR="004A24FE" w:rsidRPr="00E900A1" w:rsidRDefault="00657B56" w:rsidP="004A24FE">
            <w:pPr>
              <w:jc w:val="center"/>
            </w:pPr>
            <w:r w:rsidRPr="00E900A1">
              <w:t>Classified Segment</w:t>
            </w:r>
          </w:p>
        </w:tc>
        <w:tc>
          <w:tcPr>
            <w:tcW w:w="3053" w:type="dxa"/>
          </w:tcPr>
          <w:p w14:paraId="5697E34A" w14:textId="6E1EE08C" w:rsidR="004A24FE" w:rsidRPr="00E900A1" w:rsidRDefault="00B31CDD" w:rsidP="00657B56">
            <w:pPr>
              <w:jc w:val="center"/>
            </w:pPr>
            <w:r>
              <w:t xml:space="preserve"> </w:t>
            </w:r>
            <w:r w:rsidR="00657B56" w:rsidRPr="00E900A1">
              <w:t>Present</w:t>
            </w:r>
          </w:p>
        </w:tc>
      </w:tr>
      <w:tr w:rsidR="004A24FE" w:rsidRPr="00E900A1" w14:paraId="3B387FBF" w14:textId="77777777" w:rsidTr="004A24FE">
        <w:tc>
          <w:tcPr>
            <w:tcW w:w="3244" w:type="dxa"/>
          </w:tcPr>
          <w:p w14:paraId="0049D3BE" w14:textId="112C0B1B" w:rsidR="004A24FE" w:rsidRPr="00E900A1" w:rsidRDefault="00E93019" w:rsidP="004A24FE">
            <w:pPr>
              <w:jc w:val="center"/>
            </w:pPr>
            <w:proofErr w:type="spellStart"/>
            <w:r w:rsidRPr="00E900A1">
              <w:t>Danmin</w:t>
            </w:r>
            <w:proofErr w:type="spellEnd"/>
            <w:r w:rsidRPr="00E900A1">
              <w:t xml:space="preserve"> Deng</w:t>
            </w:r>
          </w:p>
        </w:tc>
        <w:tc>
          <w:tcPr>
            <w:tcW w:w="3053" w:type="dxa"/>
          </w:tcPr>
          <w:p w14:paraId="077C30F7" w14:textId="213E2817" w:rsidR="004A24FE" w:rsidRPr="00E900A1" w:rsidRDefault="00657B56" w:rsidP="004A24FE">
            <w:pPr>
              <w:jc w:val="center"/>
            </w:pPr>
            <w:r w:rsidRPr="00E900A1">
              <w:t>Classified Segment</w:t>
            </w:r>
          </w:p>
        </w:tc>
        <w:tc>
          <w:tcPr>
            <w:tcW w:w="3053" w:type="dxa"/>
          </w:tcPr>
          <w:p w14:paraId="2B4CC544" w14:textId="69FD3D32" w:rsidR="004A24FE" w:rsidRPr="00E900A1" w:rsidRDefault="00657B56" w:rsidP="00657B56">
            <w:pPr>
              <w:jc w:val="center"/>
            </w:pPr>
            <w:r w:rsidRPr="00E900A1">
              <w:t>Present</w:t>
            </w:r>
          </w:p>
        </w:tc>
      </w:tr>
      <w:tr w:rsidR="00E93019" w:rsidRPr="00E900A1" w14:paraId="6D569FB7" w14:textId="77777777" w:rsidTr="004A24FE">
        <w:tc>
          <w:tcPr>
            <w:tcW w:w="3244" w:type="dxa"/>
          </w:tcPr>
          <w:p w14:paraId="691EC310" w14:textId="29B7D0D5" w:rsidR="00E93019" w:rsidRPr="00E900A1" w:rsidRDefault="00E93019" w:rsidP="004A24FE">
            <w:pPr>
              <w:jc w:val="center"/>
            </w:pPr>
            <w:r w:rsidRPr="00E900A1">
              <w:t>Alex Favela</w:t>
            </w:r>
          </w:p>
        </w:tc>
        <w:tc>
          <w:tcPr>
            <w:tcW w:w="3053" w:type="dxa"/>
          </w:tcPr>
          <w:p w14:paraId="5C2E39CB" w14:textId="6894C668" w:rsidR="00E93019" w:rsidRPr="00E900A1" w:rsidRDefault="00657B56" w:rsidP="004A24FE">
            <w:pPr>
              <w:jc w:val="center"/>
            </w:pPr>
            <w:r w:rsidRPr="00E900A1">
              <w:t>Classified Segment</w:t>
            </w:r>
          </w:p>
        </w:tc>
        <w:tc>
          <w:tcPr>
            <w:tcW w:w="3053" w:type="dxa"/>
          </w:tcPr>
          <w:p w14:paraId="746BF9AF" w14:textId="765CB17F" w:rsidR="00E93019" w:rsidRPr="00E900A1" w:rsidRDefault="00657B56" w:rsidP="00657B56">
            <w:pPr>
              <w:jc w:val="center"/>
            </w:pPr>
            <w:r w:rsidRPr="00E900A1">
              <w:t>Present</w:t>
            </w:r>
          </w:p>
        </w:tc>
      </w:tr>
      <w:tr w:rsidR="00657B56" w:rsidRPr="00E900A1" w14:paraId="4CA377DA" w14:textId="77777777" w:rsidTr="004A24FE">
        <w:tc>
          <w:tcPr>
            <w:tcW w:w="3244" w:type="dxa"/>
          </w:tcPr>
          <w:p w14:paraId="7376AA2A" w14:textId="0FC175A7" w:rsidR="00657B56" w:rsidRPr="00E900A1" w:rsidRDefault="00657B56" w:rsidP="004A24FE">
            <w:pPr>
              <w:jc w:val="center"/>
            </w:pPr>
            <w:r w:rsidRPr="00E900A1">
              <w:t>Janie Garcia</w:t>
            </w:r>
          </w:p>
        </w:tc>
        <w:tc>
          <w:tcPr>
            <w:tcW w:w="3053" w:type="dxa"/>
          </w:tcPr>
          <w:p w14:paraId="2A6B1208" w14:textId="2E8C6BA2" w:rsidR="00657B56" w:rsidRPr="00E900A1" w:rsidRDefault="00657B56" w:rsidP="004A24FE">
            <w:pPr>
              <w:jc w:val="center"/>
            </w:pPr>
            <w:r w:rsidRPr="00E900A1">
              <w:t>Classified Segment</w:t>
            </w:r>
          </w:p>
        </w:tc>
        <w:tc>
          <w:tcPr>
            <w:tcW w:w="3053" w:type="dxa"/>
          </w:tcPr>
          <w:p w14:paraId="689F91A6" w14:textId="7135C7B0" w:rsidR="00657B56" w:rsidRPr="00E900A1" w:rsidRDefault="00657B56" w:rsidP="00657B56">
            <w:pPr>
              <w:jc w:val="center"/>
            </w:pPr>
          </w:p>
        </w:tc>
      </w:tr>
      <w:tr w:rsidR="00E93019" w:rsidRPr="00E900A1" w14:paraId="0EB4F41D" w14:textId="77777777" w:rsidTr="004A24FE">
        <w:tc>
          <w:tcPr>
            <w:tcW w:w="3244" w:type="dxa"/>
          </w:tcPr>
          <w:p w14:paraId="2A5B390D" w14:textId="60896F40" w:rsidR="00E93019" w:rsidRPr="00E900A1" w:rsidRDefault="00E93019" w:rsidP="004A24FE">
            <w:pPr>
              <w:jc w:val="center"/>
            </w:pPr>
            <w:r w:rsidRPr="00E900A1">
              <w:t>Al Guzman</w:t>
            </w:r>
          </w:p>
        </w:tc>
        <w:tc>
          <w:tcPr>
            <w:tcW w:w="3053" w:type="dxa"/>
          </w:tcPr>
          <w:p w14:paraId="08A86817" w14:textId="5C09F640" w:rsidR="00E93019" w:rsidRPr="00E900A1" w:rsidRDefault="00657B56" w:rsidP="004A24FE">
            <w:pPr>
              <w:jc w:val="center"/>
            </w:pPr>
            <w:r w:rsidRPr="00E900A1">
              <w:t>Classified Segment</w:t>
            </w:r>
          </w:p>
        </w:tc>
        <w:tc>
          <w:tcPr>
            <w:tcW w:w="3053" w:type="dxa"/>
          </w:tcPr>
          <w:p w14:paraId="3FADEEF5" w14:textId="42BABB7D" w:rsidR="00E93019" w:rsidRPr="00E900A1" w:rsidRDefault="00200092" w:rsidP="00657B56">
            <w:pPr>
              <w:jc w:val="center"/>
            </w:pPr>
            <w:r>
              <w:t>Present</w:t>
            </w:r>
          </w:p>
        </w:tc>
      </w:tr>
      <w:tr w:rsidR="00E93019" w:rsidRPr="00E900A1" w14:paraId="152E8DC2" w14:textId="77777777" w:rsidTr="004A24FE">
        <w:tc>
          <w:tcPr>
            <w:tcW w:w="3244" w:type="dxa"/>
          </w:tcPr>
          <w:p w14:paraId="1D00E619" w14:textId="63459562" w:rsidR="00E93019" w:rsidRPr="00E900A1" w:rsidRDefault="00E93019" w:rsidP="004A24FE">
            <w:pPr>
              <w:jc w:val="center"/>
            </w:pPr>
            <w:proofErr w:type="spellStart"/>
            <w:r w:rsidRPr="00E900A1">
              <w:t>Konstatin</w:t>
            </w:r>
            <w:proofErr w:type="spellEnd"/>
            <w:r w:rsidRPr="00E900A1">
              <w:t xml:space="preserve"> </w:t>
            </w:r>
            <w:proofErr w:type="spellStart"/>
            <w:r w:rsidRPr="00E900A1">
              <w:t>Kalaitzidis</w:t>
            </w:r>
            <w:proofErr w:type="spellEnd"/>
          </w:p>
        </w:tc>
        <w:tc>
          <w:tcPr>
            <w:tcW w:w="3053" w:type="dxa"/>
          </w:tcPr>
          <w:p w14:paraId="46881563" w14:textId="0538CB46" w:rsidR="00E93019" w:rsidRPr="00E900A1" w:rsidRDefault="00657B56" w:rsidP="004A24FE">
            <w:pPr>
              <w:jc w:val="center"/>
            </w:pPr>
            <w:r w:rsidRPr="00E900A1">
              <w:t>Classified Segment</w:t>
            </w:r>
          </w:p>
        </w:tc>
        <w:tc>
          <w:tcPr>
            <w:tcW w:w="3053" w:type="dxa"/>
          </w:tcPr>
          <w:p w14:paraId="6DA95BAA" w14:textId="2E2FF143" w:rsidR="00E93019" w:rsidRPr="00E900A1" w:rsidRDefault="006C39AA" w:rsidP="00657B56">
            <w:pPr>
              <w:jc w:val="center"/>
            </w:pPr>
            <w:r>
              <w:t xml:space="preserve"> </w:t>
            </w:r>
            <w:r w:rsidR="00657B56" w:rsidRPr="00E900A1">
              <w:t>Present</w:t>
            </w:r>
          </w:p>
        </w:tc>
      </w:tr>
      <w:tr w:rsidR="00E93019" w:rsidRPr="00E900A1" w14:paraId="47656BFF" w14:textId="77777777" w:rsidTr="004A24FE">
        <w:tc>
          <w:tcPr>
            <w:tcW w:w="3244" w:type="dxa"/>
          </w:tcPr>
          <w:p w14:paraId="015C1C7E" w14:textId="44F0DF67" w:rsidR="00E93019" w:rsidRPr="00E900A1" w:rsidRDefault="00657B56" w:rsidP="004A24FE">
            <w:pPr>
              <w:jc w:val="center"/>
            </w:pPr>
            <w:r w:rsidRPr="00E900A1">
              <w:t xml:space="preserve">Jackie </w:t>
            </w:r>
            <w:proofErr w:type="spellStart"/>
            <w:r w:rsidRPr="00E900A1">
              <w:t>Lauese</w:t>
            </w:r>
            <w:proofErr w:type="spellEnd"/>
          </w:p>
        </w:tc>
        <w:tc>
          <w:tcPr>
            <w:tcW w:w="3053" w:type="dxa"/>
          </w:tcPr>
          <w:p w14:paraId="45BDC931" w14:textId="6EDADD9F" w:rsidR="00E93019" w:rsidRPr="00E900A1" w:rsidRDefault="00657B56" w:rsidP="004A24FE">
            <w:pPr>
              <w:jc w:val="center"/>
            </w:pPr>
            <w:r w:rsidRPr="00E900A1">
              <w:t>Classified Segment</w:t>
            </w:r>
          </w:p>
        </w:tc>
        <w:tc>
          <w:tcPr>
            <w:tcW w:w="3053" w:type="dxa"/>
          </w:tcPr>
          <w:p w14:paraId="1CDC3838" w14:textId="2AC8ADB9" w:rsidR="00E93019" w:rsidRPr="00E900A1" w:rsidRDefault="00E93019" w:rsidP="00657B56">
            <w:pPr>
              <w:jc w:val="center"/>
            </w:pPr>
          </w:p>
        </w:tc>
      </w:tr>
      <w:tr w:rsidR="00657B56" w:rsidRPr="00E900A1" w14:paraId="443007BE" w14:textId="77777777" w:rsidTr="004A24FE">
        <w:tc>
          <w:tcPr>
            <w:tcW w:w="3244" w:type="dxa"/>
          </w:tcPr>
          <w:p w14:paraId="73A9605A" w14:textId="5BD69E30" w:rsidR="00657B56" w:rsidRPr="00E900A1" w:rsidRDefault="00657B56" w:rsidP="004A24FE">
            <w:pPr>
              <w:jc w:val="center"/>
            </w:pPr>
            <w:r w:rsidRPr="00E900A1">
              <w:t xml:space="preserve">Andre </w:t>
            </w:r>
            <w:proofErr w:type="spellStart"/>
            <w:r w:rsidRPr="00E900A1">
              <w:t>Meggerson</w:t>
            </w:r>
            <w:proofErr w:type="spellEnd"/>
          </w:p>
        </w:tc>
        <w:tc>
          <w:tcPr>
            <w:tcW w:w="3053" w:type="dxa"/>
          </w:tcPr>
          <w:p w14:paraId="43E252EF" w14:textId="5D750882" w:rsidR="00657B56" w:rsidRPr="00E900A1" w:rsidRDefault="00657B56" w:rsidP="004A24FE">
            <w:pPr>
              <w:jc w:val="center"/>
            </w:pPr>
            <w:r w:rsidRPr="00E900A1">
              <w:t>Classified Segment</w:t>
            </w:r>
          </w:p>
        </w:tc>
        <w:tc>
          <w:tcPr>
            <w:tcW w:w="3053" w:type="dxa"/>
          </w:tcPr>
          <w:p w14:paraId="5C946693" w14:textId="332197C8" w:rsidR="00657B56" w:rsidRPr="00E900A1" w:rsidRDefault="00E64892" w:rsidP="00657B56">
            <w:pPr>
              <w:jc w:val="center"/>
            </w:pPr>
            <w:r>
              <w:t>Present</w:t>
            </w:r>
          </w:p>
        </w:tc>
      </w:tr>
      <w:tr w:rsidR="00657B56" w:rsidRPr="00E900A1" w14:paraId="765F8B36" w14:textId="77777777" w:rsidTr="004A24FE">
        <w:tc>
          <w:tcPr>
            <w:tcW w:w="3244" w:type="dxa"/>
          </w:tcPr>
          <w:p w14:paraId="510EE1FD" w14:textId="6481C7BF" w:rsidR="00657B56" w:rsidRPr="00E900A1" w:rsidRDefault="00657B56" w:rsidP="004A24FE">
            <w:pPr>
              <w:jc w:val="center"/>
            </w:pPr>
            <w:r w:rsidRPr="00E900A1">
              <w:t>Jerry Robredo</w:t>
            </w:r>
          </w:p>
        </w:tc>
        <w:tc>
          <w:tcPr>
            <w:tcW w:w="3053" w:type="dxa"/>
          </w:tcPr>
          <w:p w14:paraId="430078CF" w14:textId="7FB052E1" w:rsidR="00657B56" w:rsidRPr="00E900A1" w:rsidRDefault="00657B56" w:rsidP="004A24FE">
            <w:pPr>
              <w:jc w:val="center"/>
            </w:pPr>
            <w:r w:rsidRPr="00E900A1">
              <w:t>Classified Segment</w:t>
            </w:r>
          </w:p>
        </w:tc>
        <w:tc>
          <w:tcPr>
            <w:tcW w:w="3053" w:type="dxa"/>
          </w:tcPr>
          <w:p w14:paraId="04276522" w14:textId="5E3C6674" w:rsidR="00657B56" w:rsidRPr="00E900A1" w:rsidRDefault="00E64892" w:rsidP="00657B56">
            <w:pPr>
              <w:jc w:val="center"/>
            </w:pPr>
            <w:r>
              <w:t>Present</w:t>
            </w:r>
          </w:p>
        </w:tc>
      </w:tr>
      <w:tr w:rsidR="00657B56" w:rsidRPr="00E900A1" w14:paraId="055DF1DB" w14:textId="77777777" w:rsidTr="004A24FE">
        <w:tc>
          <w:tcPr>
            <w:tcW w:w="3244" w:type="dxa"/>
          </w:tcPr>
          <w:p w14:paraId="161361A8" w14:textId="6E075D71" w:rsidR="00657B56" w:rsidRPr="00E900A1" w:rsidRDefault="00657B56" w:rsidP="004A24FE">
            <w:pPr>
              <w:jc w:val="center"/>
            </w:pPr>
            <w:r w:rsidRPr="00E900A1">
              <w:t>Catalina Rodriguez</w:t>
            </w:r>
          </w:p>
        </w:tc>
        <w:tc>
          <w:tcPr>
            <w:tcW w:w="3053" w:type="dxa"/>
          </w:tcPr>
          <w:p w14:paraId="00963A5C" w14:textId="2A688829" w:rsidR="00657B56" w:rsidRPr="00E900A1" w:rsidRDefault="00657B56" w:rsidP="004A24FE">
            <w:pPr>
              <w:jc w:val="center"/>
            </w:pPr>
            <w:r w:rsidRPr="00E900A1">
              <w:t>Classified Segment</w:t>
            </w:r>
          </w:p>
        </w:tc>
        <w:tc>
          <w:tcPr>
            <w:tcW w:w="3053" w:type="dxa"/>
          </w:tcPr>
          <w:p w14:paraId="1E49841C" w14:textId="4D0FC643" w:rsidR="00657B56" w:rsidRPr="00E900A1" w:rsidRDefault="00657B56" w:rsidP="00657B56">
            <w:pPr>
              <w:jc w:val="center"/>
            </w:pPr>
          </w:p>
        </w:tc>
      </w:tr>
      <w:tr w:rsidR="00657B56" w:rsidRPr="00E900A1" w14:paraId="14DDDB2D" w14:textId="77777777" w:rsidTr="004A24FE">
        <w:tc>
          <w:tcPr>
            <w:tcW w:w="3244" w:type="dxa"/>
          </w:tcPr>
          <w:p w14:paraId="238674D8" w14:textId="737D41E6" w:rsidR="00657B56" w:rsidRPr="00E900A1" w:rsidRDefault="00657B56" w:rsidP="004A24FE">
            <w:pPr>
              <w:jc w:val="center"/>
            </w:pPr>
            <w:r w:rsidRPr="00E900A1">
              <w:t xml:space="preserve">Itzel Sanchez </w:t>
            </w:r>
            <w:proofErr w:type="spellStart"/>
            <w:r w:rsidRPr="00E900A1">
              <w:t>Zarraga</w:t>
            </w:r>
            <w:proofErr w:type="spellEnd"/>
          </w:p>
        </w:tc>
        <w:tc>
          <w:tcPr>
            <w:tcW w:w="3053" w:type="dxa"/>
          </w:tcPr>
          <w:p w14:paraId="783D51E4" w14:textId="073C61A4" w:rsidR="00657B56" w:rsidRPr="00E900A1" w:rsidRDefault="00657B56" w:rsidP="004A24FE">
            <w:pPr>
              <w:jc w:val="center"/>
            </w:pPr>
            <w:r w:rsidRPr="00E900A1">
              <w:t>Classified Segment</w:t>
            </w:r>
          </w:p>
        </w:tc>
        <w:tc>
          <w:tcPr>
            <w:tcW w:w="3053" w:type="dxa"/>
          </w:tcPr>
          <w:p w14:paraId="637B8658" w14:textId="6FBD526B" w:rsidR="00657B56" w:rsidRPr="00E900A1" w:rsidRDefault="00657B56" w:rsidP="00657B56">
            <w:pPr>
              <w:jc w:val="center"/>
            </w:pPr>
          </w:p>
        </w:tc>
      </w:tr>
      <w:tr w:rsidR="00657B56" w:rsidRPr="00E900A1" w14:paraId="2A38C0FE" w14:textId="77777777" w:rsidTr="00657B56">
        <w:tc>
          <w:tcPr>
            <w:tcW w:w="3244" w:type="dxa"/>
            <w:shd w:val="clear" w:color="auto" w:fill="E7E6E6" w:themeFill="background2"/>
          </w:tcPr>
          <w:p w14:paraId="603D62C6" w14:textId="77777777" w:rsidR="00657B56" w:rsidRPr="00E900A1" w:rsidRDefault="00657B56" w:rsidP="004A24FE">
            <w:pPr>
              <w:jc w:val="center"/>
            </w:pPr>
          </w:p>
        </w:tc>
        <w:tc>
          <w:tcPr>
            <w:tcW w:w="3053" w:type="dxa"/>
            <w:shd w:val="clear" w:color="auto" w:fill="E7E6E6" w:themeFill="background2"/>
          </w:tcPr>
          <w:p w14:paraId="2E032444" w14:textId="77777777" w:rsidR="00657B56" w:rsidRPr="00E900A1" w:rsidRDefault="00657B56" w:rsidP="004A24FE">
            <w:pPr>
              <w:jc w:val="center"/>
            </w:pPr>
          </w:p>
        </w:tc>
        <w:tc>
          <w:tcPr>
            <w:tcW w:w="3053" w:type="dxa"/>
            <w:shd w:val="clear" w:color="auto" w:fill="E7E6E6" w:themeFill="background2"/>
          </w:tcPr>
          <w:p w14:paraId="4993127A" w14:textId="77777777" w:rsidR="00657B56" w:rsidRPr="00E900A1" w:rsidRDefault="00657B56" w:rsidP="00657B56">
            <w:pPr>
              <w:jc w:val="center"/>
            </w:pPr>
          </w:p>
        </w:tc>
      </w:tr>
    </w:tbl>
    <w:p w14:paraId="6B65861B" w14:textId="30D6BA50" w:rsidR="00657B56" w:rsidRDefault="00657B56" w:rsidP="004A24FE">
      <w:pPr>
        <w:jc w:val="center"/>
      </w:pPr>
    </w:p>
    <w:p w14:paraId="5897E075" w14:textId="56DF60A1" w:rsidR="00657B56" w:rsidRPr="00E900A1" w:rsidRDefault="00657B56" w:rsidP="00BF4056">
      <w:pPr>
        <w:jc w:val="center"/>
        <w:rPr>
          <w:b/>
          <w:sz w:val="24"/>
          <w:szCs w:val="24"/>
        </w:rPr>
      </w:pPr>
      <w:r w:rsidRPr="00E900A1">
        <w:rPr>
          <w:noProof/>
          <w:sz w:val="24"/>
          <w:szCs w:val="24"/>
        </w:rPr>
        <mc:AlternateContent>
          <mc:Choice Requires="wps">
            <w:drawing>
              <wp:anchor distT="0" distB="0" distL="114300" distR="114300" simplePos="0" relativeHeight="251659264" behindDoc="0" locked="0" layoutInCell="1" allowOverlap="1" wp14:anchorId="14D4A39E" wp14:editId="427A0AAC">
                <wp:simplePos x="0" y="0"/>
                <wp:positionH relativeFrom="margin">
                  <wp:align>left</wp:align>
                </wp:positionH>
                <wp:positionV relativeFrom="paragraph">
                  <wp:posOffset>332105</wp:posOffset>
                </wp:positionV>
                <wp:extent cx="7012940" cy="285750"/>
                <wp:effectExtent l="0" t="0" r="16510" b="19050"/>
                <wp:wrapSquare wrapText="bothSides"/>
                <wp:docPr id="1" name="Text Box 1"/>
                <wp:cNvGraphicFramePr/>
                <a:graphic xmlns:a="http://schemas.openxmlformats.org/drawingml/2006/main">
                  <a:graphicData uri="http://schemas.microsoft.com/office/word/2010/wordprocessingShape">
                    <wps:wsp>
                      <wps:cNvSpPr txBox="1"/>
                      <wps:spPr>
                        <a:xfrm>
                          <a:off x="0" y="0"/>
                          <a:ext cx="7012940" cy="285750"/>
                        </a:xfrm>
                        <a:prstGeom prst="rect">
                          <a:avLst/>
                        </a:prstGeom>
                        <a:noFill/>
                        <a:ln w="6350">
                          <a:solidFill>
                            <a:prstClr val="black"/>
                          </a:solidFill>
                        </a:ln>
                      </wps:spPr>
                      <wps:txbx>
                        <w:txbxContent>
                          <w:p w14:paraId="70BD9220" w14:textId="13A5C4F1" w:rsidR="00657B56" w:rsidRPr="00F80F0C" w:rsidRDefault="00657B56" w:rsidP="00657B56">
                            <w:pPr>
                              <w:rPr>
                                <w:b/>
                                <w:sz w:val="24"/>
                                <w:szCs w:val="24"/>
                              </w:rPr>
                            </w:pPr>
                            <w:r w:rsidRPr="00F80F0C">
                              <w:rPr>
                                <w:b/>
                                <w:sz w:val="24"/>
                                <w:szCs w:val="24"/>
                              </w:rPr>
                              <w:t xml:space="preserve">Agenda </w:t>
                            </w:r>
                          </w:p>
                          <w:p w14:paraId="339BC4D2" w14:textId="77777777" w:rsidR="00657B56" w:rsidRDefault="00657B56" w:rsidP="00657B56">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4A39E" id="_x0000_t202" coordsize="21600,21600" o:spt="202" path="m,l,21600r21600,l21600,xe">
                <v:stroke joinstyle="miter"/>
                <v:path gradientshapeok="t" o:connecttype="rect"/>
              </v:shapetype>
              <v:shape id="Text Box 1" o:spid="_x0000_s1026" type="#_x0000_t202" style="position:absolute;left:0;text-align:left;margin-left:0;margin-top:26.15pt;width:552.2pt;height: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" filled="f" strokeweight=".5pt">
                <v:textbox>
                  <w:txbxContent>
                    <w:p w14:paraId="70BD9220" w14:textId="13A5C4F1" w:rsidR="00657B56" w:rsidRPr="00F80F0C" w:rsidRDefault="00657B56" w:rsidP="00657B56">
                      <w:pPr>
                        <w:rPr>
                          <w:b/>
                          <w:sz w:val="24"/>
                          <w:szCs w:val="24"/>
                        </w:rPr>
                      </w:pPr>
                      <w:r w:rsidRPr="00F80F0C">
                        <w:rPr>
                          <w:b/>
                          <w:sz w:val="24"/>
                          <w:szCs w:val="24"/>
                        </w:rPr>
                        <w:t xml:space="preserve">Agenda </w:t>
                      </w:r>
                    </w:p>
                    <w:p w14:paraId="339BC4D2" w14:textId="77777777" w:rsidR="00657B56" w:rsidRDefault="00657B56" w:rsidP="00657B56">
                      <w:pPr>
                        <w:rPr>
                          <w:sz w:val="24"/>
                          <w:szCs w:val="24"/>
                        </w:rPr>
                      </w:pPr>
                    </w:p>
                  </w:txbxContent>
                </v:textbox>
                <w10:wrap type="square" anchorx="margin"/>
              </v:shape>
            </w:pict>
          </mc:Fallback>
        </mc:AlternateContent>
      </w:r>
      <w:r w:rsidRPr="00E900A1">
        <w:rPr>
          <w:b/>
          <w:sz w:val="24"/>
          <w:szCs w:val="24"/>
        </w:rPr>
        <w:t xml:space="preserve">Classified Senate – Regular Meeting – </w:t>
      </w:r>
      <w:r w:rsidR="0002126B">
        <w:rPr>
          <w:b/>
          <w:sz w:val="24"/>
          <w:szCs w:val="24"/>
        </w:rPr>
        <w:t>March 25</w:t>
      </w:r>
      <w:r w:rsidR="00D1400D">
        <w:rPr>
          <w:b/>
          <w:sz w:val="24"/>
          <w:szCs w:val="24"/>
        </w:rPr>
        <w:t>, 2021</w:t>
      </w:r>
    </w:p>
    <w:p w14:paraId="1F5A8054" w14:textId="77777777" w:rsidR="00BF4056" w:rsidRPr="00BF4056" w:rsidRDefault="00BF4056" w:rsidP="000271DF">
      <w:pPr>
        <w:spacing w:line="276" w:lineRule="auto"/>
        <w:jc w:val="center"/>
        <w:rPr>
          <w:b/>
        </w:rPr>
      </w:pPr>
    </w:p>
    <w:p w14:paraId="558ACD95" w14:textId="151C0619" w:rsidR="00657B56" w:rsidRPr="005F1DB7" w:rsidRDefault="00565D58" w:rsidP="000271DF">
      <w:pPr>
        <w:pStyle w:val="ListParagraph"/>
        <w:numPr>
          <w:ilvl w:val="0"/>
          <w:numId w:val="1"/>
        </w:numPr>
        <w:spacing w:line="276" w:lineRule="auto"/>
        <w:rPr>
          <w:rFonts w:ascii="Arial" w:hAnsi="Arial" w:cs="Arial"/>
        </w:rPr>
      </w:pPr>
      <w:r>
        <w:rPr>
          <w:rFonts w:ascii="Arial" w:hAnsi="Arial" w:cs="Arial"/>
        </w:rPr>
        <w:t>Governance Council Updates</w:t>
      </w:r>
    </w:p>
    <w:p w14:paraId="48FDA83E" w14:textId="281412B7" w:rsidR="00657B56" w:rsidRPr="005F1DB7" w:rsidRDefault="00565D58" w:rsidP="000271DF">
      <w:pPr>
        <w:pStyle w:val="ListParagraph"/>
        <w:numPr>
          <w:ilvl w:val="0"/>
          <w:numId w:val="1"/>
        </w:numPr>
        <w:spacing w:line="276" w:lineRule="auto"/>
        <w:rPr>
          <w:rFonts w:ascii="Arial" w:hAnsi="Arial" w:cs="Arial"/>
        </w:rPr>
      </w:pPr>
      <w:r>
        <w:rPr>
          <w:rFonts w:ascii="Arial" w:hAnsi="Arial" w:cs="Arial"/>
        </w:rPr>
        <w:t>District Housing with Bond Funds</w:t>
      </w:r>
    </w:p>
    <w:p w14:paraId="0BD0670C" w14:textId="5691CD11" w:rsidR="00BF4056" w:rsidRDefault="00565D58" w:rsidP="000271DF">
      <w:pPr>
        <w:pStyle w:val="ListParagraph"/>
        <w:numPr>
          <w:ilvl w:val="0"/>
          <w:numId w:val="1"/>
        </w:numPr>
        <w:spacing w:line="276" w:lineRule="auto"/>
        <w:rPr>
          <w:rFonts w:ascii="Arial" w:hAnsi="Arial" w:cs="Arial"/>
        </w:rPr>
      </w:pPr>
      <w:r>
        <w:rPr>
          <w:rFonts w:ascii="Arial" w:hAnsi="Arial" w:cs="Arial"/>
        </w:rPr>
        <w:t xml:space="preserve">Project Juristic Resolution </w:t>
      </w:r>
    </w:p>
    <w:p w14:paraId="26F6C5BC" w14:textId="249571AD" w:rsidR="00657B56" w:rsidRDefault="00565D58" w:rsidP="000271DF">
      <w:pPr>
        <w:pStyle w:val="ListParagraph"/>
        <w:numPr>
          <w:ilvl w:val="0"/>
          <w:numId w:val="1"/>
        </w:numPr>
        <w:spacing w:line="276" w:lineRule="auto"/>
        <w:rPr>
          <w:rFonts w:ascii="Arial" w:hAnsi="Arial" w:cs="Arial"/>
        </w:rPr>
      </w:pPr>
      <w:r>
        <w:rPr>
          <w:rFonts w:ascii="Arial" w:hAnsi="Arial" w:cs="Arial"/>
        </w:rPr>
        <w:t xml:space="preserve">Observing Juneteenth </w:t>
      </w:r>
    </w:p>
    <w:p w14:paraId="514D5CBD" w14:textId="48BF353E" w:rsidR="00D1400D" w:rsidRDefault="00565D58" w:rsidP="000271DF">
      <w:pPr>
        <w:pStyle w:val="ListParagraph"/>
        <w:numPr>
          <w:ilvl w:val="0"/>
          <w:numId w:val="1"/>
        </w:numPr>
        <w:spacing w:line="276" w:lineRule="auto"/>
        <w:rPr>
          <w:rFonts w:ascii="Arial" w:hAnsi="Arial" w:cs="Arial"/>
        </w:rPr>
      </w:pPr>
      <w:r>
        <w:rPr>
          <w:rFonts w:ascii="Arial" w:hAnsi="Arial" w:cs="Arial"/>
        </w:rPr>
        <w:t>Classified Professional Development Day (May 14</w:t>
      </w:r>
      <w:r w:rsidRPr="00565D58">
        <w:rPr>
          <w:rFonts w:ascii="Arial" w:hAnsi="Arial" w:cs="Arial"/>
          <w:vertAlign w:val="superscript"/>
        </w:rPr>
        <w:t>th</w:t>
      </w:r>
      <w:r>
        <w:rPr>
          <w:rFonts w:ascii="Arial" w:hAnsi="Arial" w:cs="Arial"/>
        </w:rPr>
        <w:t>)</w:t>
      </w:r>
    </w:p>
    <w:p w14:paraId="6A6A789E" w14:textId="6EF8D86A" w:rsidR="00565D58" w:rsidRDefault="00565D58" w:rsidP="000271DF">
      <w:pPr>
        <w:pStyle w:val="ListParagraph"/>
        <w:numPr>
          <w:ilvl w:val="0"/>
          <w:numId w:val="1"/>
        </w:numPr>
        <w:spacing w:line="276" w:lineRule="auto"/>
        <w:rPr>
          <w:rFonts w:ascii="Arial" w:hAnsi="Arial" w:cs="Arial"/>
        </w:rPr>
      </w:pPr>
      <w:r>
        <w:rPr>
          <w:rFonts w:ascii="Arial" w:hAnsi="Arial" w:cs="Arial"/>
        </w:rPr>
        <w:t xml:space="preserve">C&amp;C Council Debrief re: OT Comp for Governance Service </w:t>
      </w:r>
    </w:p>
    <w:p w14:paraId="3E6AACC8" w14:textId="2BD7F678" w:rsidR="005F1DB7" w:rsidRPr="00565D58" w:rsidRDefault="00657B56" w:rsidP="000271DF">
      <w:pPr>
        <w:pStyle w:val="ListParagraph"/>
        <w:numPr>
          <w:ilvl w:val="0"/>
          <w:numId w:val="1"/>
        </w:numPr>
        <w:spacing w:line="276" w:lineRule="auto"/>
        <w:rPr>
          <w:rFonts w:ascii="Arial" w:hAnsi="Arial" w:cs="Arial"/>
        </w:rPr>
      </w:pPr>
      <w:r w:rsidRPr="005F1DB7">
        <w:rPr>
          <w:rFonts w:ascii="Arial" w:hAnsi="Arial" w:cs="Arial"/>
        </w:rPr>
        <w:t>Adjourn: Next Meeting</w:t>
      </w:r>
      <w:r w:rsidR="000B7819" w:rsidRPr="005F1DB7">
        <w:rPr>
          <w:rFonts w:ascii="Arial" w:hAnsi="Arial" w:cs="Arial"/>
        </w:rPr>
        <w:t xml:space="preserve"> </w:t>
      </w:r>
      <w:r w:rsidR="00565D58">
        <w:rPr>
          <w:rFonts w:ascii="Arial" w:hAnsi="Arial" w:cs="Arial"/>
          <w:b/>
          <w:bCs/>
          <w:i/>
          <w:iCs/>
        </w:rPr>
        <w:t>April 22, 2021</w:t>
      </w:r>
    </w:p>
    <w:p w14:paraId="17173190" w14:textId="6E857A39" w:rsidR="00565D58" w:rsidRDefault="00565D58" w:rsidP="00565D58">
      <w:pPr>
        <w:spacing w:line="276" w:lineRule="auto"/>
        <w:rPr>
          <w:rFonts w:ascii="Arial" w:hAnsi="Arial" w:cs="Arial"/>
        </w:rPr>
      </w:pPr>
    </w:p>
    <w:p w14:paraId="11AEC370" w14:textId="788C545C" w:rsidR="00565D58" w:rsidRDefault="00565D58" w:rsidP="00565D58">
      <w:pPr>
        <w:spacing w:line="276" w:lineRule="auto"/>
        <w:rPr>
          <w:rFonts w:ascii="Arial" w:hAnsi="Arial" w:cs="Arial"/>
        </w:rPr>
      </w:pPr>
    </w:p>
    <w:p w14:paraId="7A151991" w14:textId="5D0ED006" w:rsidR="00982479" w:rsidRDefault="00982479" w:rsidP="00982479">
      <w:pPr>
        <w:rPr>
          <w:rFonts w:ascii="Arial" w:hAnsi="Arial" w:cs="Arial"/>
        </w:rPr>
      </w:pPr>
    </w:p>
    <w:p w14:paraId="1C4F6719" w14:textId="2D32F9A8" w:rsidR="00982479" w:rsidRDefault="00982479" w:rsidP="00982479">
      <w:pPr>
        <w:rPr>
          <w:rFonts w:ascii="Arial" w:hAnsi="Arial" w:cs="Arial"/>
        </w:rPr>
      </w:pPr>
    </w:p>
    <w:p w14:paraId="17A07820" w14:textId="022D3227" w:rsidR="00982479" w:rsidRDefault="00982479" w:rsidP="00982479">
      <w:pPr>
        <w:rPr>
          <w:rFonts w:ascii="Arial" w:hAnsi="Arial" w:cs="Arial"/>
        </w:rPr>
      </w:pPr>
    </w:p>
    <w:p w14:paraId="1AE9C36F" w14:textId="14FB34D3" w:rsidR="00982479" w:rsidRDefault="00982479" w:rsidP="00982479">
      <w:pPr>
        <w:rPr>
          <w:rFonts w:ascii="Arial" w:hAnsi="Arial" w:cs="Arial"/>
        </w:rPr>
      </w:pPr>
    </w:p>
    <w:p w14:paraId="04262F50" w14:textId="77777777" w:rsidR="00982479" w:rsidRDefault="00982479" w:rsidP="00982479">
      <w:pPr>
        <w:rPr>
          <w:rFonts w:ascii="Arial" w:hAnsi="Arial" w:cs="Arial"/>
        </w:rPr>
      </w:pPr>
    </w:p>
    <w:p w14:paraId="5DAF2257" w14:textId="11796B46" w:rsidR="00F80F0C" w:rsidRPr="00982479" w:rsidRDefault="007A0CBF" w:rsidP="00982479">
      <w:pPr>
        <w:rPr>
          <w:rFonts w:ascii="Arial" w:hAnsi="Arial" w:cs="Arial"/>
        </w:rPr>
      </w:pPr>
      <w:r>
        <w:rPr>
          <w:noProof/>
        </w:rPr>
        <w:lastRenderedPageBreak/>
        <mc:AlternateContent>
          <mc:Choice Requires="wps">
            <w:drawing>
              <wp:anchor distT="0" distB="0" distL="114300" distR="114300" simplePos="0" relativeHeight="251661312" behindDoc="0" locked="0" layoutInCell="1" allowOverlap="1" wp14:anchorId="52ED32AA" wp14:editId="7AB3C162">
                <wp:simplePos x="0" y="0"/>
                <wp:positionH relativeFrom="margin">
                  <wp:align>left</wp:align>
                </wp:positionH>
                <wp:positionV relativeFrom="paragraph">
                  <wp:posOffset>177800</wp:posOffset>
                </wp:positionV>
                <wp:extent cx="6999605" cy="285750"/>
                <wp:effectExtent l="0" t="0" r="10795" b="19050"/>
                <wp:wrapNone/>
                <wp:docPr id="3" name="Text Box 3"/>
                <wp:cNvGraphicFramePr/>
                <a:graphic xmlns:a="http://schemas.openxmlformats.org/drawingml/2006/main">
                  <a:graphicData uri="http://schemas.microsoft.com/office/word/2010/wordprocessingShape">
                    <wps:wsp>
                      <wps:cNvSpPr txBox="1"/>
                      <wps:spPr>
                        <a:xfrm>
                          <a:off x="0" y="0"/>
                          <a:ext cx="6999605" cy="285750"/>
                        </a:xfrm>
                        <a:prstGeom prst="rect">
                          <a:avLst/>
                        </a:prstGeom>
                        <a:solidFill>
                          <a:schemeClr val="lt1"/>
                        </a:solidFill>
                        <a:ln w="6350">
                          <a:solidFill>
                            <a:prstClr val="black"/>
                          </a:solidFill>
                        </a:ln>
                      </wps:spPr>
                      <wps:txbx>
                        <w:txbxContent>
                          <w:p w14:paraId="197CF3C2" w14:textId="6349C8B2" w:rsidR="00657B56" w:rsidRPr="00F80F0C" w:rsidRDefault="00E900A1" w:rsidP="00657B56">
                            <w:pPr>
                              <w:rPr>
                                <w:b/>
                                <w:sz w:val="24"/>
                                <w:szCs w:val="24"/>
                              </w:rPr>
                            </w:pPr>
                            <w:r w:rsidRPr="00F80F0C">
                              <w:rPr>
                                <w:b/>
                                <w:sz w:val="24"/>
                                <w:szCs w:val="24"/>
                              </w:rPr>
                              <w:t>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2ED32AA" id="Text Box 3" o:spid="_x0000_s1027" type="#_x0000_t202" style="position:absolute;margin-left:0;margin-top:14pt;width:551.15pt;height:2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" fillcolor="white [3201]" strokeweight=".5pt">
                <v:textbox>
                  <w:txbxContent>
                    <w:p w14:paraId="197CF3C2" w14:textId="6349C8B2" w:rsidR="00657B56" w:rsidRPr="00F80F0C" w:rsidRDefault="00E900A1" w:rsidP="00657B56">
                      <w:pPr>
                        <w:rPr>
                          <w:b/>
                          <w:sz w:val="24"/>
                          <w:szCs w:val="24"/>
                        </w:rPr>
                      </w:pPr>
                      <w:r w:rsidRPr="00F80F0C">
                        <w:rPr>
                          <w:b/>
                          <w:sz w:val="24"/>
                          <w:szCs w:val="24"/>
                        </w:rPr>
                        <w:t>Minutes:</w:t>
                      </w:r>
                    </w:p>
                  </w:txbxContent>
                </v:textbox>
                <w10:wrap anchorx="margin"/>
              </v:shape>
            </w:pict>
          </mc:Fallback>
        </mc:AlternateContent>
      </w:r>
    </w:p>
    <w:p w14:paraId="1F3F5F6B" w14:textId="1244C57C" w:rsidR="00EB0269" w:rsidRDefault="00EB0269" w:rsidP="00657B56">
      <w:pPr>
        <w:rPr>
          <w:rFonts w:ascii="Arial" w:hAnsi="Arial" w:cs="Arial"/>
          <w:b/>
          <w:sz w:val="20"/>
          <w:szCs w:val="20"/>
        </w:rPr>
      </w:pPr>
    </w:p>
    <w:p w14:paraId="6D3FB504" w14:textId="77777777" w:rsidR="00EB0269" w:rsidRDefault="00EB0269" w:rsidP="00657B56">
      <w:pPr>
        <w:rPr>
          <w:rFonts w:ascii="Arial" w:hAnsi="Arial" w:cs="Arial"/>
          <w:b/>
          <w:sz w:val="20"/>
          <w:szCs w:val="20"/>
        </w:rPr>
      </w:pPr>
    </w:p>
    <w:p w14:paraId="70620ADA" w14:textId="505D717F" w:rsidR="000B7819" w:rsidRPr="00E900A1" w:rsidRDefault="000B7819" w:rsidP="000B7819">
      <w:pPr>
        <w:rPr>
          <w:rFonts w:ascii="Arial" w:hAnsi="Arial" w:cs="Arial"/>
        </w:rPr>
      </w:pPr>
      <w:r w:rsidRPr="00E900A1">
        <w:rPr>
          <w:rFonts w:ascii="Arial" w:hAnsi="Arial" w:cs="Arial"/>
          <w:b/>
        </w:rPr>
        <w:t>Date:</w:t>
      </w:r>
      <w:r w:rsidRPr="00E900A1">
        <w:rPr>
          <w:rFonts w:ascii="Arial" w:hAnsi="Arial" w:cs="Arial"/>
        </w:rPr>
        <w:t xml:space="preserve"> </w:t>
      </w:r>
      <w:r w:rsidR="00565D58">
        <w:rPr>
          <w:rFonts w:ascii="Arial" w:hAnsi="Arial" w:cs="Arial"/>
        </w:rPr>
        <w:t>March 25, 2021</w:t>
      </w:r>
    </w:p>
    <w:p w14:paraId="7C474E85" w14:textId="77777777" w:rsidR="000B7819" w:rsidRPr="00E900A1" w:rsidRDefault="000B7819" w:rsidP="000B7819">
      <w:pPr>
        <w:rPr>
          <w:rFonts w:ascii="Arial" w:hAnsi="Arial" w:cs="Arial"/>
        </w:rPr>
      </w:pPr>
      <w:r w:rsidRPr="00E900A1">
        <w:rPr>
          <w:rFonts w:ascii="Arial" w:hAnsi="Arial" w:cs="Arial"/>
          <w:b/>
        </w:rPr>
        <w:t>Location:</w:t>
      </w:r>
      <w:r w:rsidRPr="00E900A1">
        <w:rPr>
          <w:rFonts w:ascii="Arial" w:hAnsi="Arial" w:cs="Arial"/>
        </w:rPr>
        <w:t xml:space="preserve"> via Zoom</w:t>
      </w:r>
    </w:p>
    <w:p w14:paraId="569C31EF" w14:textId="6078F88E" w:rsidR="000B7819" w:rsidRPr="00E900A1" w:rsidRDefault="000B7819" w:rsidP="000B7819">
      <w:pPr>
        <w:rPr>
          <w:rFonts w:ascii="Arial" w:hAnsi="Arial" w:cs="Arial"/>
        </w:rPr>
      </w:pPr>
      <w:r w:rsidRPr="00E900A1">
        <w:rPr>
          <w:rFonts w:ascii="Arial" w:hAnsi="Arial" w:cs="Arial"/>
          <w:b/>
        </w:rPr>
        <w:t>Meeting convened:</w:t>
      </w:r>
      <w:r w:rsidRPr="00E900A1">
        <w:rPr>
          <w:rFonts w:ascii="Arial" w:hAnsi="Arial" w:cs="Arial"/>
        </w:rPr>
        <w:t xml:space="preserve"> </w:t>
      </w:r>
      <w:r w:rsidR="00565D58">
        <w:rPr>
          <w:rFonts w:ascii="Arial" w:hAnsi="Arial" w:cs="Arial"/>
        </w:rPr>
        <w:t>2:40</w:t>
      </w:r>
      <w:r w:rsidR="00BC34FA">
        <w:rPr>
          <w:rFonts w:ascii="Arial" w:hAnsi="Arial" w:cs="Arial"/>
        </w:rPr>
        <w:t xml:space="preserve"> PM</w:t>
      </w:r>
    </w:p>
    <w:p w14:paraId="41349423" w14:textId="3162A9B9" w:rsidR="000B7819" w:rsidRPr="00E900A1" w:rsidRDefault="000B7819" w:rsidP="000B7819">
      <w:pPr>
        <w:rPr>
          <w:rFonts w:ascii="Arial" w:hAnsi="Arial" w:cs="Arial"/>
        </w:rPr>
      </w:pPr>
      <w:r w:rsidRPr="00E900A1">
        <w:rPr>
          <w:rFonts w:ascii="Arial" w:hAnsi="Arial" w:cs="Arial"/>
          <w:b/>
        </w:rPr>
        <w:t>Meeting adjourned:</w:t>
      </w:r>
      <w:r w:rsidRPr="00E900A1">
        <w:rPr>
          <w:rFonts w:ascii="Arial" w:hAnsi="Arial" w:cs="Arial"/>
        </w:rPr>
        <w:t xml:space="preserve"> </w:t>
      </w:r>
      <w:r w:rsidR="00565D58">
        <w:rPr>
          <w:rFonts w:ascii="Arial" w:hAnsi="Arial" w:cs="Arial"/>
        </w:rPr>
        <w:t>4:10 PM</w:t>
      </w:r>
      <w:r w:rsidR="006C353F">
        <w:rPr>
          <w:rFonts w:ascii="Arial" w:hAnsi="Arial" w:cs="Arial"/>
        </w:rPr>
        <w:t xml:space="preserve"> </w:t>
      </w:r>
    </w:p>
    <w:p w14:paraId="5D5A071E" w14:textId="77777777" w:rsidR="00657B56" w:rsidRDefault="00657B56" w:rsidP="00657B56">
      <w:pPr>
        <w:rPr>
          <w:rFonts w:ascii="Arial" w:hAnsi="Arial" w:cs="Arial"/>
          <w:sz w:val="20"/>
          <w:szCs w:val="20"/>
        </w:rPr>
      </w:pPr>
    </w:p>
    <w:p w14:paraId="58787690" w14:textId="735238A7" w:rsidR="002502E3" w:rsidRDefault="00565D58" w:rsidP="00657B56">
      <w:pPr>
        <w:pStyle w:val="ListParagraph"/>
        <w:numPr>
          <w:ilvl w:val="0"/>
          <w:numId w:val="2"/>
        </w:numPr>
        <w:rPr>
          <w:rFonts w:ascii="Arial" w:hAnsi="Arial" w:cs="Arial"/>
          <w:b/>
        </w:rPr>
      </w:pPr>
      <w:r>
        <w:rPr>
          <w:rFonts w:ascii="Arial" w:hAnsi="Arial" w:cs="Arial"/>
          <w:b/>
        </w:rPr>
        <w:t>Governance Council Updates:</w:t>
      </w:r>
    </w:p>
    <w:p w14:paraId="75CC418E" w14:textId="4FA65CFA" w:rsidR="002502E3" w:rsidRDefault="00657B56" w:rsidP="009F7E67">
      <w:pPr>
        <w:pStyle w:val="ListParagraph"/>
        <w:numPr>
          <w:ilvl w:val="1"/>
          <w:numId w:val="2"/>
        </w:numPr>
        <w:rPr>
          <w:rFonts w:ascii="Arial" w:hAnsi="Arial" w:cs="Arial"/>
          <w:b/>
          <w:bCs/>
        </w:rPr>
      </w:pPr>
      <w:r w:rsidRPr="00CD53C6">
        <w:rPr>
          <w:rFonts w:ascii="Arial" w:hAnsi="Arial" w:cs="Arial"/>
          <w:b/>
          <w:bCs/>
        </w:rPr>
        <w:t xml:space="preserve"> </w:t>
      </w:r>
      <w:r w:rsidR="00CD53C6" w:rsidRPr="00CD53C6">
        <w:rPr>
          <w:rFonts w:ascii="Arial" w:hAnsi="Arial" w:cs="Arial"/>
          <w:b/>
          <w:bCs/>
        </w:rPr>
        <w:t>E&amp;E</w:t>
      </w:r>
      <w:r w:rsidR="00717F98" w:rsidRPr="00CD53C6">
        <w:rPr>
          <w:rFonts w:ascii="Arial" w:hAnsi="Arial" w:cs="Arial"/>
          <w:b/>
          <w:bCs/>
        </w:rPr>
        <w:t xml:space="preserve"> </w:t>
      </w:r>
    </w:p>
    <w:p w14:paraId="3C49B577" w14:textId="23A4063A" w:rsidR="00CD53C6" w:rsidRPr="00CD53C6" w:rsidRDefault="00CC5355" w:rsidP="00CD53C6">
      <w:pPr>
        <w:pStyle w:val="ListParagraph"/>
        <w:numPr>
          <w:ilvl w:val="2"/>
          <w:numId w:val="2"/>
        </w:numPr>
        <w:rPr>
          <w:rFonts w:ascii="Arial" w:hAnsi="Arial" w:cs="Arial"/>
        </w:rPr>
      </w:pPr>
      <w:r w:rsidRPr="00CD53C6">
        <w:rPr>
          <w:rFonts w:ascii="Arial" w:hAnsi="Arial" w:cs="Arial"/>
        </w:rPr>
        <w:t>Classified participation and shared governance</w:t>
      </w:r>
      <w:r w:rsidR="00CD53C6" w:rsidRPr="00CD53C6">
        <w:rPr>
          <w:rFonts w:ascii="Arial" w:hAnsi="Arial" w:cs="Arial"/>
        </w:rPr>
        <w:t xml:space="preserve"> centered around the proposal Classified Senate (CS) sent.</w:t>
      </w:r>
    </w:p>
    <w:p w14:paraId="539AD938" w14:textId="29B707A5" w:rsidR="00CD53C6" w:rsidRDefault="00CD53C6" w:rsidP="00CD53C6">
      <w:pPr>
        <w:pStyle w:val="ListParagraph"/>
        <w:numPr>
          <w:ilvl w:val="2"/>
          <w:numId w:val="2"/>
        </w:numPr>
        <w:rPr>
          <w:rFonts w:ascii="Arial" w:hAnsi="Arial" w:cs="Arial"/>
        </w:rPr>
      </w:pPr>
      <w:r w:rsidRPr="00CD53C6">
        <w:rPr>
          <w:rFonts w:ascii="Arial" w:hAnsi="Arial" w:cs="Arial"/>
        </w:rPr>
        <w:t>De</w:t>
      </w:r>
      <w:r>
        <w:rPr>
          <w:rFonts w:ascii="Arial" w:hAnsi="Arial" w:cs="Arial"/>
        </w:rPr>
        <w:t xml:space="preserve"> Anza</w:t>
      </w:r>
      <w:r w:rsidR="00CC5355">
        <w:rPr>
          <w:rFonts w:ascii="Arial" w:hAnsi="Arial" w:cs="Arial"/>
        </w:rPr>
        <w:t>’s president put out statement in support of the classified professionals on their website.</w:t>
      </w:r>
    </w:p>
    <w:p w14:paraId="6DAD00BB" w14:textId="671C0443" w:rsidR="00CC5355" w:rsidRDefault="00CC5355" w:rsidP="00CD53C6">
      <w:pPr>
        <w:pStyle w:val="ListParagraph"/>
        <w:numPr>
          <w:ilvl w:val="2"/>
          <w:numId w:val="2"/>
        </w:numPr>
        <w:rPr>
          <w:rFonts w:ascii="Arial" w:hAnsi="Arial" w:cs="Arial"/>
        </w:rPr>
      </w:pPr>
      <w:r>
        <w:rPr>
          <w:rFonts w:ascii="Arial" w:hAnsi="Arial" w:cs="Arial"/>
        </w:rPr>
        <w:t>Council talked about response to student letter.</w:t>
      </w:r>
    </w:p>
    <w:p w14:paraId="38DC6810" w14:textId="660E5292" w:rsidR="00CC5355" w:rsidRDefault="00CC5355" w:rsidP="00CD53C6">
      <w:pPr>
        <w:pStyle w:val="ListParagraph"/>
        <w:numPr>
          <w:ilvl w:val="2"/>
          <w:numId w:val="2"/>
        </w:numPr>
        <w:rPr>
          <w:rFonts w:ascii="Arial" w:hAnsi="Arial" w:cs="Arial"/>
        </w:rPr>
      </w:pPr>
      <w:r>
        <w:rPr>
          <w:rFonts w:ascii="Arial" w:hAnsi="Arial" w:cs="Arial"/>
        </w:rPr>
        <w:t xml:space="preserve">Conversation around labor that went into the creation of the ethnic studies program. Faculty had not been acknowledged and paid for the work they did stating it was not in their job duties. They would like back compensation but will not get it. </w:t>
      </w:r>
    </w:p>
    <w:p w14:paraId="7982F2CE" w14:textId="668FB097" w:rsidR="00CC5355" w:rsidRDefault="00CC5355" w:rsidP="00CD53C6">
      <w:pPr>
        <w:pStyle w:val="ListParagraph"/>
        <w:numPr>
          <w:ilvl w:val="2"/>
          <w:numId w:val="2"/>
        </w:numPr>
        <w:rPr>
          <w:rFonts w:ascii="Arial" w:hAnsi="Arial" w:cs="Arial"/>
        </w:rPr>
      </w:pPr>
      <w:r>
        <w:rPr>
          <w:rFonts w:ascii="Arial" w:hAnsi="Arial" w:cs="Arial"/>
        </w:rPr>
        <w:t xml:space="preserve">Conversation around faculty hiring process. </w:t>
      </w:r>
    </w:p>
    <w:p w14:paraId="792187E7" w14:textId="0E14451A" w:rsidR="007234E3" w:rsidRDefault="00CC5355" w:rsidP="00974B42">
      <w:pPr>
        <w:pStyle w:val="ListParagraph"/>
        <w:numPr>
          <w:ilvl w:val="2"/>
          <w:numId w:val="2"/>
        </w:numPr>
        <w:rPr>
          <w:rFonts w:ascii="Arial" w:hAnsi="Arial" w:cs="Arial"/>
        </w:rPr>
      </w:pPr>
      <w:r w:rsidRPr="00CC5355">
        <w:rPr>
          <w:rFonts w:ascii="Arial" w:hAnsi="Arial" w:cs="Arial"/>
        </w:rPr>
        <w:t>Budget funds and possible equity initiatives.</w:t>
      </w:r>
      <w:r>
        <w:rPr>
          <w:rFonts w:ascii="Arial" w:hAnsi="Arial" w:cs="Arial"/>
        </w:rPr>
        <w:t xml:space="preserve"> Proposal for carry over money and use a portion (1 million dollars) of that carryover of the will be spent on equity initiatives of the course of three to five years.</w:t>
      </w:r>
      <w:r w:rsidR="00974B42">
        <w:rPr>
          <w:rFonts w:ascii="Arial" w:hAnsi="Arial" w:cs="Arial"/>
        </w:rPr>
        <w:t xml:space="preserve"> E&amp;E tri chairs questioned “how did you vote on something without knowing what you’re voting for?” Another question coming up “are people okay with the idea of allotting some of this carry over money to equity specific projects?”</w:t>
      </w:r>
    </w:p>
    <w:p w14:paraId="672AED7D" w14:textId="39E63A1B" w:rsidR="00974B42" w:rsidRPr="00CC5355" w:rsidRDefault="00974B42" w:rsidP="00974B42">
      <w:pPr>
        <w:pStyle w:val="ListParagraph"/>
        <w:numPr>
          <w:ilvl w:val="3"/>
          <w:numId w:val="2"/>
        </w:numPr>
        <w:rPr>
          <w:rFonts w:ascii="Arial" w:hAnsi="Arial" w:cs="Arial"/>
        </w:rPr>
      </w:pPr>
      <w:r>
        <w:rPr>
          <w:rFonts w:ascii="Arial" w:hAnsi="Arial" w:cs="Arial"/>
        </w:rPr>
        <w:t xml:space="preserve">Projects that support the efforts listed in the equity plan. </w:t>
      </w:r>
    </w:p>
    <w:p w14:paraId="6BD199BE" w14:textId="35413CCD" w:rsidR="00717F98" w:rsidRPr="00427979" w:rsidRDefault="00565D58" w:rsidP="00717F98">
      <w:pPr>
        <w:pStyle w:val="ListParagraph"/>
        <w:numPr>
          <w:ilvl w:val="0"/>
          <w:numId w:val="2"/>
        </w:numPr>
        <w:spacing w:line="276" w:lineRule="auto"/>
        <w:rPr>
          <w:rFonts w:ascii="Arial" w:hAnsi="Arial" w:cs="Arial"/>
          <w:b/>
          <w:bCs/>
        </w:rPr>
      </w:pPr>
      <w:r>
        <w:rPr>
          <w:rFonts w:ascii="Arial" w:hAnsi="Arial" w:cs="Arial"/>
          <w:b/>
          <w:bCs/>
        </w:rPr>
        <w:t>District Housing with Bond Funds</w:t>
      </w:r>
      <w:r w:rsidR="00480C7C">
        <w:rPr>
          <w:rFonts w:ascii="Arial" w:hAnsi="Arial" w:cs="Arial"/>
          <w:b/>
          <w:bCs/>
        </w:rPr>
        <w:t xml:space="preserve"> presented by Eric Reed and Bob </w:t>
      </w:r>
      <w:proofErr w:type="spellStart"/>
      <w:r w:rsidR="00480C7C">
        <w:rPr>
          <w:rFonts w:ascii="Arial" w:hAnsi="Arial" w:cs="Arial"/>
          <w:b/>
          <w:bCs/>
        </w:rPr>
        <w:t>Stockwell</w:t>
      </w:r>
      <w:proofErr w:type="spellEnd"/>
      <w:r w:rsidR="00480C7C">
        <w:rPr>
          <w:rFonts w:ascii="Arial" w:hAnsi="Arial" w:cs="Arial"/>
          <w:b/>
          <w:bCs/>
        </w:rPr>
        <w:t xml:space="preserve"> from De Anza along with a few students </w:t>
      </w:r>
    </w:p>
    <w:p w14:paraId="687B9BE4" w14:textId="39E4065F" w:rsidR="00F56AD3" w:rsidRDefault="00480C7C" w:rsidP="009F7E67">
      <w:pPr>
        <w:pStyle w:val="ListParagraph"/>
        <w:numPr>
          <w:ilvl w:val="1"/>
          <w:numId w:val="2"/>
        </w:numPr>
        <w:rPr>
          <w:rFonts w:ascii="Arial" w:hAnsi="Arial" w:cs="Arial"/>
        </w:rPr>
      </w:pPr>
      <w:r>
        <w:rPr>
          <w:rFonts w:ascii="Arial" w:hAnsi="Arial" w:cs="Arial"/>
        </w:rPr>
        <w:t xml:space="preserve">Last year measure G bond was passed and part of that </w:t>
      </w:r>
      <w:r w:rsidR="00E94631">
        <w:rPr>
          <w:rFonts w:ascii="Arial" w:hAnsi="Arial" w:cs="Arial"/>
        </w:rPr>
        <w:t>900-million-dollar</w:t>
      </w:r>
      <w:r>
        <w:rPr>
          <w:rFonts w:ascii="Arial" w:hAnsi="Arial" w:cs="Arial"/>
        </w:rPr>
        <w:t xml:space="preserve"> bond was $200 to 300 million earmarked for housing for staff, faculty, and students. </w:t>
      </w:r>
    </w:p>
    <w:p w14:paraId="7B89A232" w14:textId="1280E7D2" w:rsidR="00B32A81" w:rsidRDefault="00B32A81" w:rsidP="009F7E67">
      <w:pPr>
        <w:pStyle w:val="ListParagraph"/>
        <w:numPr>
          <w:ilvl w:val="1"/>
          <w:numId w:val="2"/>
        </w:numPr>
        <w:rPr>
          <w:rFonts w:ascii="Arial" w:hAnsi="Arial" w:cs="Arial"/>
        </w:rPr>
      </w:pPr>
      <w:r>
        <w:rPr>
          <w:rFonts w:ascii="Arial" w:hAnsi="Arial" w:cs="Arial"/>
        </w:rPr>
        <w:t xml:space="preserve">Project is not going in direction </w:t>
      </w:r>
      <w:r w:rsidR="00BF7013">
        <w:rPr>
          <w:rFonts w:ascii="Arial" w:hAnsi="Arial" w:cs="Arial"/>
        </w:rPr>
        <w:t>as originally proposed.</w:t>
      </w:r>
      <w:r>
        <w:rPr>
          <w:rFonts w:ascii="Arial" w:hAnsi="Arial" w:cs="Arial"/>
        </w:rPr>
        <w:t xml:space="preserve"> Chancellor Judy Minor said that $300 million is no longer anywhere in</w:t>
      </w:r>
      <w:r w:rsidR="00BF7013">
        <w:rPr>
          <w:rFonts w:ascii="Arial" w:hAnsi="Arial" w:cs="Arial"/>
        </w:rPr>
        <w:t xml:space="preserve"> </w:t>
      </w:r>
      <w:r>
        <w:rPr>
          <w:rFonts w:ascii="Arial" w:hAnsi="Arial" w:cs="Arial"/>
        </w:rPr>
        <w:t xml:space="preserve">sight and that $200 million </w:t>
      </w:r>
      <w:r w:rsidR="00BF7013">
        <w:rPr>
          <w:rFonts w:ascii="Arial" w:hAnsi="Arial" w:cs="Arial"/>
        </w:rPr>
        <w:t>i</w:t>
      </w:r>
      <w:r>
        <w:rPr>
          <w:rFonts w:ascii="Arial" w:hAnsi="Arial" w:cs="Arial"/>
        </w:rPr>
        <w:t xml:space="preserve">s the number that they’re looking at. Conversations are happening behind closed door sessions about negotiating terms of an agreement Alta (affordable housing developer). People who should be included in the conversations are left out. </w:t>
      </w:r>
      <w:r w:rsidR="00E94631">
        <w:rPr>
          <w:rFonts w:ascii="Arial" w:hAnsi="Arial" w:cs="Arial"/>
        </w:rPr>
        <w:t>Students have been ignored in the decision-making process despite wanting to be part of it.</w:t>
      </w:r>
    </w:p>
    <w:p w14:paraId="01AD3F18" w14:textId="29BABEBE" w:rsidR="00B32A81" w:rsidRDefault="00B32A81" w:rsidP="009F7E67">
      <w:pPr>
        <w:pStyle w:val="ListParagraph"/>
        <w:numPr>
          <w:ilvl w:val="1"/>
          <w:numId w:val="2"/>
        </w:numPr>
        <w:rPr>
          <w:rFonts w:ascii="Arial" w:hAnsi="Arial" w:cs="Arial"/>
        </w:rPr>
      </w:pPr>
      <w:r>
        <w:rPr>
          <w:rFonts w:ascii="Arial" w:hAnsi="Arial" w:cs="Arial"/>
        </w:rPr>
        <w:t>Three needs:</w:t>
      </w:r>
    </w:p>
    <w:p w14:paraId="7C344465" w14:textId="5E0C1A10" w:rsidR="00B32A81" w:rsidRDefault="00B32A81" w:rsidP="00B32A81">
      <w:pPr>
        <w:pStyle w:val="ListParagraph"/>
        <w:numPr>
          <w:ilvl w:val="2"/>
          <w:numId w:val="2"/>
        </w:numPr>
        <w:rPr>
          <w:rFonts w:ascii="Arial" w:hAnsi="Arial" w:cs="Arial"/>
        </w:rPr>
      </w:pPr>
      <w:r>
        <w:rPr>
          <w:rFonts w:ascii="Arial" w:hAnsi="Arial" w:cs="Arial"/>
        </w:rPr>
        <w:t>Spend closer to the $300 million that was discussed.</w:t>
      </w:r>
    </w:p>
    <w:p w14:paraId="1150BD0B" w14:textId="05C7AB45" w:rsidR="00B32A81" w:rsidRPr="00B32A81" w:rsidRDefault="00B32A81" w:rsidP="00B32A81">
      <w:pPr>
        <w:pStyle w:val="ListParagraph"/>
        <w:numPr>
          <w:ilvl w:val="2"/>
          <w:numId w:val="2"/>
        </w:numPr>
        <w:rPr>
          <w:rFonts w:ascii="Arial" w:hAnsi="Arial" w:cs="Arial"/>
        </w:rPr>
      </w:pPr>
      <w:r>
        <w:rPr>
          <w:rFonts w:ascii="Arial" w:hAnsi="Arial" w:cs="Arial"/>
        </w:rPr>
        <w:t xml:space="preserve">Constituents who are likely to use this (affordable housing) should be part of the planning. Location of housing and other such details is critical. </w:t>
      </w:r>
    </w:p>
    <w:p w14:paraId="6EA351C5" w14:textId="40EF3FDC" w:rsidR="00B32A81" w:rsidRDefault="00B32A81" w:rsidP="00B32A81">
      <w:pPr>
        <w:pStyle w:val="ListParagraph"/>
        <w:numPr>
          <w:ilvl w:val="2"/>
          <w:numId w:val="2"/>
        </w:numPr>
        <w:rPr>
          <w:rFonts w:ascii="Arial" w:hAnsi="Arial" w:cs="Arial"/>
        </w:rPr>
      </w:pPr>
      <w:r>
        <w:rPr>
          <w:rFonts w:ascii="Arial" w:hAnsi="Arial" w:cs="Arial"/>
        </w:rPr>
        <w:t>The district has ruled out any possibility of on campus housing from the start.</w:t>
      </w:r>
    </w:p>
    <w:p w14:paraId="3571B643" w14:textId="61FD2F8F" w:rsidR="00B32A81" w:rsidRDefault="00B32A81" w:rsidP="00B32A81">
      <w:pPr>
        <w:pStyle w:val="ListParagraph"/>
        <w:numPr>
          <w:ilvl w:val="1"/>
          <w:numId w:val="2"/>
        </w:numPr>
        <w:rPr>
          <w:rFonts w:ascii="Arial" w:hAnsi="Arial" w:cs="Arial"/>
        </w:rPr>
      </w:pPr>
      <w:r>
        <w:rPr>
          <w:rFonts w:ascii="Arial" w:hAnsi="Arial" w:cs="Arial"/>
        </w:rPr>
        <w:t>Still would like to push for on campus housing option</w:t>
      </w:r>
      <w:r w:rsidR="00D23BD1">
        <w:rPr>
          <w:rFonts w:ascii="Arial" w:hAnsi="Arial" w:cs="Arial"/>
        </w:rPr>
        <w:t xml:space="preserve"> because of the potential unique benefits and equity benefits for students. – Bob </w:t>
      </w:r>
      <w:proofErr w:type="spellStart"/>
      <w:r w:rsidR="00D23BD1">
        <w:rPr>
          <w:rFonts w:ascii="Arial" w:hAnsi="Arial" w:cs="Arial"/>
        </w:rPr>
        <w:t>Stockwell</w:t>
      </w:r>
      <w:proofErr w:type="spellEnd"/>
    </w:p>
    <w:p w14:paraId="49167D1B" w14:textId="25037E05" w:rsidR="00D23BD1" w:rsidRDefault="00D23BD1" w:rsidP="00B32A81">
      <w:pPr>
        <w:pStyle w:val="ListParagraph"/>
        <w:numPr>
          <w:ilvl w:val="1"/>
          <w:numId w:val="2"/>
        </w:numPr>
        <w:rPr>
          <w:rFonts w:ascii="Arial" w:hAnsi="Arial" w:cs="Arial"/>
        </w:rPr>
      </w:pPr>
      <w:r>
        <w:rPr>
          <w:rFonts w:ascii="Arial" w:hAnsi="Arial" w:cs="Arial"/>
        </w:rPr>
        <w:t>On the board agenda for</w:t>
      </w:r>
      <w:r w:rsidR="00982479">
        <w:rPr>
          <w:rFonts w:ascii="Arial" w:hAnsi="Arial" w:cs="Arial"/>
        </w:rPr>
        <w:t xml:space="preserve"> Monday,</w:t>
      </w:r>
      <w:r>
        <w:rPr>
          <w:rFonts w:ascii="Arial" w:hAnsi="Arial" w:cs="Arial"/>
        </w:rPr>
        <w:t xml:space="preserve"> April</w:t>
      </w:r>
      <w:r w:rsidR="00982479">
        <w:rPr>
          <w:rFonts w:ascii="Arial" w:hAnsi="Arial" w:cs="Arial"/>
        </w:rPr>
        <w:t xml:space="preserve"> 5, 2021.</w:t>
      </w:r>
    </w:p>
    <w:p w14:paraId="3C49DC54" w14:textId="17EBDFA8" w:rsidR="00E94631" w:rsidRPr="00BF7013" w:rsidRDefault="00342107" w:rsidP="00BF7013">
      <w:pPr>
        <w:pStyle w:val="ListParagraph"/>
        <w:numPr>
          <w:ilvl w:val="1"/>
          <w:numId w:val="2"/>
        </w:numPr>
        <w:rPr>
          <w:rFonts w:ascii="Arial" w:hAnsi="Arial" w:cs="Arial"/>
        </w:rPr>
      </w:pPr>
      <w:r>
        <w:rPr>
          <w:rFonts w:ascii="Arial" w:hAnsi="Arial" w:cs="Arial"/>
        </w:rPr>
        <w:t xml:space="preserve">Met with Chancellor Judy Minor, President Nguyen, and President Holmes and answered NO to $300 million, on campus housing and near campus housing, but stated </w:t>
      </w:r>
      <w:r>
        <w:rPr>
          <w:rFonts w:ascii="Arial" w:hAnsi="Arial" w:cs="Arial"/>
        </w:rPr>
        <w:lastRenderedPageBreak/>
        <w:t xml:space="preserve">“if you have a better proposal for us, we’d love to hear </w:t>
      </w:r>
      <w:proofErr w:type="spellStart"/>
      <w:r>
        <w:rPr>
          <w:rFonts w:ascii="Arial" w:hAnsi="Arial" w:cs="Arial"/>
        </w:rPr>
        <w:t>it.”</w:t>
      </w:r>
      <w:r w:rsidR="00E94631" w:rsidRPr="00BF7013">
        <w:rPr>
          <w:rFonts w:ascii="Arial" w:hAnsi="Arial" w:cs="Arial"/>
        </w:rPr>
        <w:t>CS</w:t>
      </w:r>
      <w:proofErr w:type="spellEnd"/>
      <w:r w:rsidR="00E94631" w:rsidRPr="00BF7013">
        <w:rPr>
          <w:rFonts w:ascii="Arial" w:hAnsi="Arial" w:cs="Arial"/>
        </w:rPr>
        <w:t xml:space="preserve"> concerns brought up in meeting, “for housing not to even be near campus is concerning, how is it student housing if it’s nowhere near campus…?”</w:t>
      </w:r>
      <w:r w:rsidR="00982479" w:rsidRPr="00BF7013">
        <w:rPr>
          <w:rFonts w:ascii="Arial" w:hAnsi="Arial" w:cs="Arial"/>
        </w:rPr>
        <w:t xml:space="preserve"> – Doreen F.</w:t>
      </w:r>
      <w:r w:rsidR="00E94631" w:rsidRPr="00BF7013">
        <w:rPr>
          <w:rFonts w:ascii="Arial" w:hAnsi="Arial" w:cs="Arial"/>
        </w:rPr>
        <w:t xml:space="preserve">, </w:t>
      </w:r>
      <w:r w:rsidR="00BF7013" w:rsidRPr="00BF7013">
        <w:rPr>
          <w:rFonts w:ascii="Arial" w:hAnsi="Arial" w:cs="Arial"/>
        </w:rPr>
        <w:t>“…Are principles that are making the decisions in this connected in any financial way to ownership or people who are going to own this building? When a project is being pushed forward, it isn’t a good sign</w:t>
      </w:r>
      <w:r w:rsidR="00BF7013" w:rsidRPr="00BF7013">
        <w:rPr>
          <w:rFonts w:ascii="Arial" w:hAnsi="Arial" w:cs="Arial"/>
        </w:rPr>
        <w:t>” -</w:t>
      </w:r>
      <w:r w:rsidR="00982479" w:rsidRPr="00BF7013">
        <w:rPr>
          <w:rFonts w:ascii="Arial" w:hAnsi="Arial" w:cs="Arial"/>
        </w:rPr>
        <w:t xml:space="preserve"> Christine M. We need more details!</w:t>
      </w:r>
    </w:p>
    <w:p w14:paraId="659BAAB1" w14:textId="790103E9" w:rsidR="00E34166" w:rsidRPr="00982479" w:rsidRDefault="00342107" w:rsidP="00982479">
      <w:pPr>
        <w:pStyle w:val="ListParagraph"/>
        <w:numPr>
          <w:ilvl w:val="1"/>
          <w:numId w:val="2"/>
        </w:numPr>
        <w:rPr>
          <w:rFonts w:ascii="Arial" w:hAnsi="Arial" w:cs="Arial"/>
        </w:rPr>
      </w:pPr>
      <w:r w:rsidRPr="00342107">
        <w:rPr>
          <w:rFonts w:ascii="Arial" w:hAnsi="Arial" w:cs="Arial"/>
        </w:rPr>
        <w:t xml:space="preserve">Looking for Foothill CS support, </w:t>
      </w:r>
      <w:r w:rsidR="00E94631">
        <w:rPr>
          <w:rFonts w:ascii="Arial" w:hAnsi="Arial" w:cs="Arial"/>
        </w:rPr>
        <w:t xml:space="preserve">motion for support resolution by Mike M. and second by Al G. </w:t>
      </w:r>
      <w:r w:rsidR="00982479">
        <w:rPr>
          <w:rFonts w:ascii="Arial" w:hAnsi="Arial" w:cs="Arial"/>
        </w:rPr>
        <w:t xml:space="preserve">vote to approve and support this resolution. </w:t>
      </w:r>
    </w:p>
    <w:p w14:paraId="0A395174" w14:textId="356D840C" w:rsidR="00CD53C6" w:rsidRPr="003B7D04" w:rsidRDefault="00CD53C6" w:rsidP="003B7D04">
      <w:pPr>
        <w:pStyle w:val="ListParagraph"/>
        <w:numPr>
          <w:ilvl w:val="0"/>
          <w:numId w:val="2"/>
        </w:numPr>
        <w:spacing w:line="276" w:lineRule="auto"/>
        <w:rPr>
          <w:rFonts w:ascii="Arial" w:hAnsi="Arial" w:cs="Arial"/>
          <w:b/>
          <w:bCs/>
        </w:rPr>
      </w:pPr>
      <w:r w:rsidRPr="003B7D04">
        <w:rPr>
          <w:rFonts w:ascii="Arial" w:hAnsi="Arial" w:cs="Arial"/>
          <w:b/>
          <w:bCs/>
        </w:rPr>
        <w:t xml:space="preserve">Project Juristic Resolution </w:t>
      </w:r>
    </w:p>
    <w:p w14:paraId="485A4CCE" w14:textId="0D10BA12" w:rsidR="00427979" w:rsidRDefault="00C03390" w:rsidP="003B7D04">
      <w:pPr>
        <w:pStyle w:val="ListParagraph"/>
        <w:numPr>
          <w:ilvl w:val="1"/>
          <w:numId w:val="2"/>
        </w:numPr>
        <w:spacing w:line="276" w:lineRule="auto"/>
        <w:rPr>
          <w:rFonts w:ascii="Arial" w:hAnsi="Arial" w:cs="Arial"/>
        </w:rPr>
      </w:pPr>
      <w:r w:rsidRPr="00C03390">
        <w:rPr>
          <w:rFonts w:ascii="Arial" w:hAnsi="Arial" w:cs="Arial"/>
        </w:rPr>
        <w:t>Santa Clara County has</w:t>
      </w:r>
      <w:r>
        <w:rPr>
          <w:rFonts w:ascii="Arial" w:hAnsi="Arial" w:cs="Arial"/>
        </w:rPr>
        <w:t xml:space="preserve"> created a mining project called the Sargent Corey Project.</w:t>
      </w:r>
    </w:p>
    <w:p w14:paraId="6186B9AC" w14:textId="77777777" w:rsidR="00C03390" w:rsidRDefault="00C03390" w:rsidP="003B7D04">
      <w:pPr>
        <w:pStyle w:val="ListParagraph"/>
        <w:numPr>
          <w:ilvl w:val="1"/>
          <w:numId w:val="2"/>
        </w:numPr>
        <w:spacing w:line="276" w:lineRule="auto"/>
        <w:rPr>
          <w:rFonts w:ascii="Arial" w:hAnsi="Arial" w:cs="Arial"/>
        </w:rPr>
      </w:pPr>
      <w:r>
        <w:rPr>
          <w:rFonts w:ascii="Arial" w:hAnsi="Arial" w:cs="Arial"/>
        </w:rPr>
        <w:t xml:space="preserve">Project happening on sacred grounds of the Amah </w:t>
      </w:r>
      <w:proofErr w:type="spellStart"/>
      <w:r>
        <w:rPr>
          <w:rFonts w:ascii="Arial" w:hAnsi="Arial" w:cs="Arial"/>
        </w:rPr>
        <w:t>Mutsun</w:t>
      </w:r>
      <w:proofErr w:type="spellEnd"/>
      <w:r>
        <w:rPr>
          <w:rFonts w:ascii="Arial" w:hAnsi="Arial" w:cs="Arial"/>
        </w:rPr>
        <w:t xml:space="preserve"> Tribal Band.</w:t>
      </w:r>
    </w:p>
    <w:p w14:paraId="1AFDAA53" w14:textId="007FB1EF" w:rsidR="00C03390" w:rsidRPr="00C03390" w:rsidRDefault="00C03390" w:rsidP="003B7D04">
      <w:pPr>
        <w:pStyle w:val="ListParagraph"/>
        <w:numPr>
          <w:ilvl w:val="1"/>
          <w:numId w:val="2"/>
        </w:numPr>
        <w:spacing w:line="276" w:lineRule="auto"/>
        <w:rPr>
          <w:rFonts w:ascii="Arial" w:hAnsi="Arial" w:cs="Arial"/>
        </w:rPr>
      </w:pPr>
      <w:r>
        <w:rPr>
          <w:rFonts w:ascii="Arial" w:hAnsi="Arial" w:cs="Arial"/>
        </w:rPr>
        <w:t>Looking for CS to support resolution to preserve Sargent Ranch/</w:t>
      </w:r>
      <w:proofErr w:type="spellStart"/>
      <w:r>
        <w:rPr>
          <w:rFonts w:ascii="Arial" w:hAnsi="Arial" w:cs="Arial"/>
        </w:rPr>
        <w:t>Juristac</w:t>
      </w:r>
      <w:proofErr w:type="spellEnd"/>
      <w:r>
        <w:rPr>
          <w:rFonts w:ascii="Arial" w:hAnsi="Arial" w:cs="Arial"/>
        </w:rPr>
        <w:t xml:space="preserve">, </w:t>
      </w:r>
      <w:r w:rsidR="00A513B1">
        <w:rPr>
          <w:rFonts w:ascii="Arial" w:hAnsi="Arial" w:cs="Arial"/>
        </w:rPr>
        <w:t>motioned by Mike M. and second by Chris C. vote of approval for support by CS to support resolution.</w:t>
      </w:r>
    </w:p>
    <w:p w14:paraId="52F20C17" w14:textId="2778E4A7" w:rsidR="00A513B1" w:rsidRDefault="00C03390" w:rsidP="003B7D04">
      <w:pPr>
        <w:pStyle w:val="ListParagraph"/>
        <w:numPr>
          <w:ilvl w:val="0"/>
          <w:numId w:val="2"/>
        </w:numPr>
        <w:spacing w:line="276" w:lineRule="auto"/>
        <w:rPr>
          <w:rFonts w:ascii="Arial" w:hAnsi="Arial" w:cs="Arial"/>
          <w:b/>
          <w:bCs/>
        </w:rPr>
      </w:pPr>
      <w:r w:rsidRPr="00C03390">
        <w:rPr>
          <w:rFonts w:ascii="Arial" w:hAnsi="Arial" w:cs="Arial"/>
          <w:b/>
          <w:bCs/>
        </w:rPr>
        <w:t xml:space="preserve">Observing Juneteenth </w:t>
      </w:r>
    </w:p>
    <w:p w14:paraId="63E8A42C" w14:textId="5E427B8C" w:rsidR="00A513B1" w:rsidRDefault="00A513B1" w:rsidP="003B7D04">
      <w:pPr>
        <w:pStyle w:val="ListParagraph"/>
        <w:numPr>
          <w:ilvl w:val="1"/>
          <w:numId w:val="2"/>
        </w:numPr>
        <w:spacing w:line="276" w:lineRule="auto"/>
        <w:rPr>
          <w:rFonts w:ascii="Arial" w:hAnsi="Arial" w:cs="Arial"/>
        </w:rPr>
      </w:pPr>
      <w:r w:rsidRPr="00A513B1">
        <w:rPr>
          <w:rFonts w:ascii="Arial" w:hAnsi="Arial" w:cs="Arial"/>
        </w:rPr>
        <w:t xml:space="preserve">Students looking for </w:t>
      </w:r>
      <w:r w:rsidR="00124C76">
        <w:rPr>
          <w:rFonts w:ascii="Arial" w:hAnsi="Arial" w:cs="Arial"/>
        </w:rPr>
        <w:t>support the making of Juneteenth a district wide holiday (will need to be bargained with ACE).</w:t>
      </w:r>
    </w:p>
    <w:p w14:paraId="378A983B" w14:textId="62275E12" w:rsidR="00124C76" w:rsidRDefault="00124C76" w:rsidP="003B7D04">
      <w:pPr>
        <w:pStyle w:val="ListParagraph"/>
        <w:numPr>
          <w:ilvl w:val="1"/>
          <w:numId w:val="2"/>
        </w:numPr>
        <w:spacing w:line="276" w:lineRule="auto"/>
        <w:rPr>
          <w:rFonts w:ascii="Arial" w:hAnsi="Arial" w:cs="Arial"/>
        </w:rPr>
      </w:pPr>
      <w:r>
        <w:rPr>
          <w:rFonts w:ascii="Arial" w:hAnsi="Arial" w:cs="Arial"/>
        </w:rPr>
        <w:t>Mike M. moved to approve the resolution</w:t>
      </w:r>
      <w:r w:rsidR="00BF7013">
        <w:rPr>
          <w:rFonts w:ascii="Arial" w:hAnsi="Arial" w:cs="Arial"/>
        </w:rPr>
        <w:t xml:space="preserve"> as amended (change from FA to ACE)</w:t>
      </w:r>
      <w:r>
        <w:rPr>
          <w:rFonts w:ascii="Arial" w:hAnsi="Arial" w:cs="Arial"/>
        </w:rPr>
        <w:t xml:space="preserve"> with the amendments with the appropriate labor bodies and second by Al G. CS voted and approved the motion to support Juneteenth as a district wide holiday.</w:t>
      </w:r>
    </w:p>
    <w:p w14:paraId="097E1E5F" w14:textId="49EB2472" w:rsidR="00124C76" w:rsidRPr="003B7D04" w:rsidRDefault="003B7D04" w:rsidP="003B7D04">
      <w:pPr>
        <w:pStyle w:val="ListParagraph"/>
        <w:numPr>
          <w:ilvl w:val="0"/>
          <w:numId w:val="2"/>
        </w:numPr>
        <w:spacing w:line="276" w:lineRule="auto"/>
        <w:rPr>
          <w:rFonts w:ascii="Arial" w:hAnsi="Arial" w:cs="Arial"/>
          <w:b/>
          <w:bCs/>
        </w:rPr>
      </w:pPr>
      <w:r w:rsidRPr="003B7D04">
        <w:rPr>
          <w:rFonts w:ascii="Arial" w:hAnsi="Arial" w:cs="Arial"/>
          <w:b/>
          <w:bCs/>
        </w:rPr>
        <w:t xml:space="preserve"> Appointment of Classified to Serve on VP of Student Services Hiring Committee</w:t>
      </w:r>
    </w:p>
    <w:p w14:paraId="66D25FA8" w14:textId="6DF0A1EB" w:rsidR="003B7D04" w:rsidRPr="003B7D04" w:rsidRDefault="003B7D04" w:rsidP="003B7D04">
      <w:pPr>
        <w:pStyle w:val="ListParagraph"/>
        <w:numPr>
          <w:ilvl w:val="1"/>
          <w:numId w:val="2"/>
        </w:numPr>
        <w:spacing w:line="276" w:lineRule="auto"/>
        <w:rPr>
          <w:rFonts w:ascii="Arial" w:hAnsi="Arial" w:cs="Arial"/>
        </w:rPr>
      </w:pPr>
      <w:r>
        <w:rPr>
          <w:rFonts w:ascii="Arial" w:hAnsi="Arial" w:cs="Arial"/>
        </w:rPr>
        <w:t xml:space="preserve">Al G., Mike </w:t>
      </w:r>
      <w:proofErr w:type="gramStart"/>
      <w:r>
        <w:rPr>
          <w:rFonts w:ascii="Arial" w:hAnsi="Arial" w:cs="Arial"/>
        </w:rPr>
        <w:t>M.</w:t>
      </w:r>
      <w:proofErr w:type="gramEnd"/>
      <w:r>
        <w:rPr>
          <w:rFonts w:ascii="Arial" w:hAnsi="Arial" w:cs="Arial"/>
        </w:rPr>
        <w:t xml:space="preserve"> and Josh P.</w:t>
      </w:r>
    </w:p>
    <w:p w14:paraId="7DFAA308" w14:textId="77777777" w:rsidR="003B7D04" w:rsidRPr="003B7D04" w:rsidRDefault="003B7D04" w:rsidP="003B7D04">
      <w:pPr>
        <w:pStyle w:val="ListParagraph"/>
        <w:numPr>
          <w:ilvl w:val="0"/>
          <w:numId w:val="2"/>
        </w:numPr>
        <w:spacing w:line="276" w:lineRule="auto"/>
        <w:rPr>
          <w:rFonts w:ascii="Arial" w:hAnsi="Arial" w:cs="Arial"/>
          <w:b/>
          <w:bCs/>
        </w:rPr>
      </w:pPr>
      <w:r w:rsidRPr="003B7D04">
        <w:rPr>
          <w:rFonts w:ascii="Arial" w:hAnsi="Arial" w:cs="Arial"/>
          <w:b/>
          <w:bCs/>
        </w:rPr>
        <w:t>Classified Professional Development Day (May 14</w:t>
      </w:r>
      <w:r w:rsidRPr="003B7D04">
        <w:rPr>
          <w:rFonts w:ascii="Arial" w:hAnsi="Arial" w:cs="Arial"/>
          <w:b/>
          <w:bCs/>
          <w:vertAlign w:val="superscript"/>
        </w:rPr>
        <w:t>th</w:t>
      </w:r>
      <w:r w:rsidRPr="003B7D04">
        <w:rPr>
          <w:rFonts w:ascii="Arial" w:hAnsi="Arial" w:cs="Arial"/>
          <w:b/>
          <w:bCs/>
        </w:rPr>
        <w:t>)</w:t>
      </w:r>
    </w:p>
    <w:p w14:paraId="05A9CA93" w14:textId="1B79676D" w:rsidR="00BC58BD" w:rsidRDefault="00D36436" w:rsidP="003B7D04">
      <w:pPr>
        <w:pStyle w:val="ListParagraph"/>
        <w:numPr>
          <w:ilvl w:val="1"/>
          <w:numId w:val="2"/>
        </w:numPr>
        <w:rPr>
          <w:rFonts w:ascii="Arial" w:hAnsi="Arial" w:cs="Arial"/>
        </w:rPr>
      </w:pPr>
      <w:r>
        <w:rPr>
          <w:rFonts w:ascii="Arial" w:hAnsi="Arial" w:cs="Arial"/>
        </w:rPr>
        <w:t>Tentative plans include AM will be geared towards Guided Pathways and in the afternoon will included workshop sessions.</w:t>
      </w:r>
    </w:p>
    <w:p w14:paraId="03BC7356" w14:textId="6FA16429" w:rsidR="00D36436" w:rsidRDefault="00D36436" w:rsidP="00D36436">
      <w:pPr>
        <w:pStyle w:val="ListParagraph"/>
        <w:numPr>
          <w:ilvl w:val="0"/>
          <w:numId w:val="2"/>
        </w:numPr>
        <w:spacing w:line="276" w:lineRule="auto"/>
        <w:rPr>
          <w:rFonts w:ascii="Arial" w:hAnsi="Arial" w:cs="Arial"/>
          <w:b/>
          <w:bCs/>
        </w:rPr>
      </w:pPr>
      <w:r w:rsidRPr="00D36436">
        <w:rPr>
          <w:rFonts w:ascii="Arial" w:hAnsi="Arial" w:cs="Arial"/>
          <w:b/>
          <w:bCs/>
        </w:rPr>
        <w:t xml:space="preserve">C&amp;C Council Debrief re: OT Comp for Governance Service </w:t>
      </w:r>
    </w:p>
    <w:p w14:paraId="1D8C6265" w14:textId="07E5DFCF" w:rsidR="00D36436" w:rsidRDefault="00D36436" w:rsidP="00D36436">
      <w:pPr>
        <w:pStyle w:val="ListParagraph"/>
        <w:numPr>
          <w:ilvl w:val="1"/>
          <w:numId w:val="2"/>
        </w:numPr>
        <w:spacing w:line="276" w:lineRule="auto"/>
        <w:rPr>
          <w:rFonts w:ascii="Arial" w:hAnsi="Arial" w:cs="Arial"/>
        </w:rPr>
      </w:pPr>
      <w:r w:rsidRPr="00D36436">
        <w:rPr>
          <w:rFonts w:ascii="Arial" w:hAnsi="Arial" w:cs="Arial"/>
        </w:rPr>
        <w:t xml:space="preserve">Josh P. and Mike M. put together a proposal </w:t>
      </w:r>
      <w:r>
        <w:rPr>
          <w:rFonts w:ascii="Arial" w:hAnsi="Arial" w:cs="Arial"/>
        </w:rPr>
        <w:t>to help administration to understand the cost of the governance work that happens.</w:t>
      </w:r>
      <w:r w:rsidR="00BF7013">
        <w:rPr>
          <w:rFonts w:ascii="Arial" w:hAnsi="Arial" w:cs="Arial"/>
        </w:rPr>
        <w:t>1.)</w:t>
      </w:r>
      <w:r>
        <w:rPr>
          <w:rFonts w:ascii="Arial" w:hAnsi="Arial" w:cs="Arial"/>
        </w:rPr>
        <w:t xml:space="preserve"> Broke down the amount of money that should be supporting the governance work the classified professionals are doing </w:t>
      </w:r>
      <w:r w:rsidR="00BF7013">
        <w:rPr>
          <w:rFonts w:ascii="Arial" w:hAnsi="Arial" w:cs="Arial"/>
        </w:rPr>
        <w:t xml:space="preserve">2.) </w:t>
      </w:r>
      <w:r>
        <w:rPr>
          <w:rFonts w:ascii="Arial" w:hAnsi="Arial" w:cs="Arial"/>
        </w:rPr>
        <w:t xml:space="preserve">whether any of it is paid as overtime compensation is determined by </w:t>
      </w:r>
      <w:r w:rsidR="00746236">
        <w:rPr>
          <w:rFonts w:ascii="Arial" w:hAnsi="Arial" w:cs="Arial"/>
        </w:rPr>
        <w:t>individuals’</w:t>
      </w:r>
      <w:r>
        <w:rPr>
          <w:rFonts w:ascii="Arial" w:hAnsi="Arial" w:cs="Arial"/>
        </w:rPr>
        <w:t xml:space="preserve"> schedules</w:t>
      </w:r>
      <w:r w:rsidR="00BF7013">
        <w:rPr>
          <w:rFonts w:ascii="Arial" w:hAnsi="Arial" w:cs="Arial"/>
        </w:rPr>
        <w:t>,</w:t>
      </w:r>
      <w:r w:rsidR="00746236">
        <w:rPr>
          <w:rFonts w:ascii="Arial" w:hAnsi="Arial" w:cs="Arial"/>
        </w:rPr>
        <w:t xml:space="preserve"> and </w:t>
      </w:r>
      <w:r w:rsidR="00BF7013">
        <w:rPr>
          <w:rFonts w:ascii="Arial" w:hAnsi="Arial" w:cs="Arial"/>
        </w:rPr>
        <w:t xml:space="preserve">3.) </w:t>
      </w:r>
      <w:r w:rsidR="00746236">
        <w:rPr>
          <w:rFonts w:ascii="Arial" w:hAnsi="Arial" w:cs="Arial"/>
        </w:rPr>
        <w:t xml:space="preserve">what the college is willing to provide a budget for. </w:t>
      </w:r>
    </w:p>
    <w:p w14:paraId="42ACD425" w14:textId="4EC4A09A" w:rsidR="0002126B" w:rsidRDefault="0002126B" w:rsidP="00D36436">
      <w:pPr>
        <w:pStyle w:val="ListParagraph"/>
        <w:numPr>
          <w:ilvl w:val="1"/>
          <w:numId w:val="2"/>
        </w:numPr>
        <w:spacing w:line="276" w:lineRule="auto"/>
        <w:rPr>
          <w:rFonts w:ascii="Arial" w:hAnsi="Arial" w:cs="Arial"/>
        </w:rPr>
      </w:pPr>
      <w:r>
        <w:rPr>
          <w:rFonts w:ascii="Arial" w:hAnsi="Arial" w:cs="Arial"/>
        </w:rPr>
        <w:t xml:space="preserve">Different models shown </w:t>
      </w:r>
      <w:r w:rsidR="00BF7013">
        <w:rPr>
          <w:rFonts w:ascii="Arial" w:hAnsi="Arial" w:cs="Arial"/>
        </w:rPr>
        <w:t xml:space="preserve">for </w:t>
      </w:r>
      <w:r>
        <w:rPr>
          <w:rFonts w:ascii="Arial" w:hAnsi="Arial" w:cs="Arial"/>
        </w:rPr>
        <w:t xml:space="preserve">financial compensation to support departments for classified labor on governance. Model one would be a pool of funding that department heads and supervisors could dip into to fund overtime so that their employees could still satisfy their job </w:t>
      </w:r>
      <w:r w:rsidR="00417993">
        <w:rPr>
          <w:rFonts w:ascii="Arial" w:hAnsi="Arial" w:cs="Arial"/>
        </w:rPr>
        <w:t>requirements but</w:t>
      </w:r>
      <w:r>
        <w:rPr>
          <w:rFonts w:ascii="Arial" w:hAnsi="Arial" w:cs="Arial"/>
        </w:rPr>
        <w:t xml:space="preserve"> be compensated for additional work they had to do. The second model is the assumption that all governance work is going to be done as overtime or compensation work.</w:t>
      </w:r>
    </w:p>
    <w:p w14:paraId="143BE556" w14:textId="2CF8EB25" w:rsidR="00363325" w:rsidRPr="0002126B" w:rsidRDefault="0002126B" w:rsidP="00363325">
      <w:pPr>
        <w:pStyle w:val="ListParagraph"/>
        <w:numPr>
          <w:ilvl w:val="1"/>
          <w:numId w:val="2"/>
        </w:numPr>
        <w:spacing w:line="276" w:lineRule="auto"/>
        <w:rPr>
          <w:rFonts w:ascii="Arial" w:hAnsi="Arial" w:cs="Arial"/>
        </w:rPr>
      </w:pPr>
      <w:r>
        <w:rPr>
          <w:rFonts w:ascii="Arial" w:hAnsi="Arial" w:cs="Arial"/>
        </w:rPr>
        <w:t xml:space="preserve">Want pool of money be available to each department. </w:t>
      </w:r>
    </w:p>
    <w:p w14:paraId="4C5F2AEC" w14:textId="7396E407" w:rsidR="00657B56" w:rsidRPr="00B35F87" w:rsidRDefault="00B31CDD" w:rsidP="003B7D04">
      <w:pPr>
        <w:pStyle w:val="ListParagraph"/>
        <w:numPr>
          <w:ilvl w:val="0"/>
          <w:numId w:val="2"/>
        </w:numPr>
        <w:rPr>
          <w:rFonts w:ascii="Arial" w:hAnsi="Arial" w:cs="Arial"/>
          <w:b/>
          <w:i/>
        </w:rPr>
      </w:pPr>
      <w:r w:rsidRPr="00B35F87">
        <w:rPr>
          <w:rFonts w:ascii="Arial" w:hAnsi="Arial" w:cs="Arial"/>
          <w:b/>
        </w:rPr>
        <w:t xml:space="preserve">Adjourn: </w:t>
      </w:r>
    </w:p>
    <w:p w14:paraId="79FE73CD" w14:textId="6246CE42" w:rsidR="00657B56" w:rsidRPr="00B35F87" w:rsidRDefault="00B31CDD" w:rsidP="003B7D04">
      <w:pPr>
        <w:pStyle w:val="ListParagraph"/>
        <w:numPr>
          <w:ilvl w:val="1"/>
          <w:numId w:val="2"/>
        </w:numPr>
        <w:rPr>
          <w:rFonts w:ascii="Arial" w:hAnsi="Arial" w:cs="Arial"/>
          <w:bCs/>
          <w:i/>
        </w:rPr>
      </w:pPr>
      <w:r w:rsidRPr="00B35F87">
        <w:rPr>
          <w:rFonts w:ascii="Arial" w:hAnsi="Arial" w:cs="Arial"/>
          <w:bCs/>
        </w:rPr>
        <w:t xml:space="preserve">Next Meeting: </w:t>
      </w:r>
      <w:r w:rsidR="00124C76">
        <w:rPr>
          <w:rFonts w:ascii="Arial" w:hAnsi="Arial" w:cs="Arial"/>
          <w:b/>
        </w:rPr>
        <w:t>Thursday, April 22, 2021</w:t>
      </w:r>
    </w:p>
    <w:p w14:paraId="31AD7809" w14:textId="77777777" w:rsidR="00657B56" w:rsidRPr="00B35F87" w:rsidRDefault="00657B56" w:rsidP="00657B56">
      <w:pPr>
        <w:pStyle w:val="ListParagraph"/>
        <w:rPr>
          <w:rFonts w:ascii="Arial" w:hAnsi="Arial" w:cs="Arial"/>
          <w:b/>
        </w:rPr>
      </w:pPr>
    </w:p>
    <w:p w14:paraId="66E2AEC9" w14:textId="77777777" w:rsidR="00657B56" w:rsidRPr="00B35F87" w:rsidRDefault="00657B56" w:rsidP="00657B56">
      <w:pPr>
        <w:rPr>
          <w:rFonts w:ascii="Arial" w:hAnsi="Arial" w:cs="Arial"/>
          <w:b/>
          <w:sz w:val="24"/>
          <w:szCs w:val="24"/>
        </w:rPr>
      </w:pPr>
    </w:p>
    <w:p w14:paraId="7BA1E05B" w14:textId="77777777" w:rsidR="00657B56" w:rsidRPr="00B35F87" w:rsidRDefault="00657B56" w:rsidP="00657B56">
      <w:pPr>
        <w:rPr>
          <w:sz w:val="24"/>
          <w:szCs w:val="24"/>
        </w:rPr>
      </w:pPr>
    </w:p>
    <w:sectPr w:rsidR="00657B56" w:rsidRPr="00B35F87" w:rsidSect="009824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3875FB"/>
    <w:multiLevelType w:val="hybridMultilevel"/>
    <w:tmpl w:val="C2081FEA"/>
    <w:lvl w:ilvl="0" w:tplc="0409000F">
      <w:start w:val="1"/>
      <w:numFmt w:val="decimal"/>
      <w:lvlText w:val="%1."/>
      <w:lvlJc w:val="left"/>
      <w:pPr>
        <w:ind w:left="810" w:hanging="360"/>
      </w:pPr>
    </w:lvl>
    <w:lvl w:ilvl="1" w:tplc="D910F56A">
      <w:start w:val="1"/>
      <w:numFmt w:val="lowerLetter"/>
      <w:lvlText w:val="%2."/>
      <w:lvlJc w:val="left"/>
      <w:pPr>
        <w:ind w:left="1530" w:hanging="360"/>
      </w:pPr>
      <w:rPr>
        <w:rFonts w:ascii="Arial" w:eastAsiaTheme="minorHAnsi" w:hAnsi="Arial" w:cs="Arial"/>
      </w:r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 w15:restartNumberingAfterBreak="0">
    <w:nsid w:val="6F9A3EC1"/>
    <w:multiLevelType w:val="hybridMultilevel"/>
    <w:tmpl w:val="A634C1D8"/>
    <w:lvl w:ilvl="0" w:tplc="0409000F">
      <w:start w:val="1"/>
      <w:numFmt w:val="decimal"/>
      <w:lvlText w:val="%1."/>
      <w:lvlJc w:val="left"/>
      <w:pPr>
        <w:ind w:left="720" w:hanging="360"/>
      </w:pPr>
    </w:lvl>
    <w:lvl w:ilvl="1" w:tplc="2CCCF7AE">
      <w:start w:val="1"/>
      <w:numFmt w:val="lowerLetter"/>
      <w:lvlText w:val="%2."/>
      <w:lvlJc w:val="left"/>
      <w:pPr>
        <w:ind w:left="1440" w:hanging="360"/>
      </w:pPr>
      <w:rPr>
        <w:rFonts w:ascii="Arial" w:eastAsiaTheme="minorHAnsi" w:hAnsi="Arial" w:cs="Arial"/>
        <w:b w:val="0"/>
        <w:bCs w:val="0"/>
      </w:rPr>
    </w:lvl>
    <w:lvl w:ilvl="2" w:tplc="E5A2119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FE"/>
    <w:rsid w:val="0002126B"/>
    <w:rsid w:val="000271DF"/>
    <w:rsid w:val="000A4B4D"/>
    <w:rsid w:val="000B7819"/>
    <w:rsid w:val="000C7362"/>
    <w:rsid w:val="00107BA7"/>
    <w:rsid w:val="00124C76"/>
    <w:rsid w:val="00173333"/>
    <w:rsid w:val="001F0921"/>
    <w:rsid w:val="00200092"/>
    <w:rsid w:val="00205DA6"/>
    <w:rsid w:val="002502E3"/>
    <w:rsid w:val="00260855"/>
    <w:rsid w:val="00266574"/>
    <w:rsid w:val="00275F00"/>
    <w:rsid w:val="00282321"/>
    <w:rsid w:val="00296CF0"/>
    <w:rsid w:val="002E4FBE"/>
    <w:rsid w:val="00301A8B"/>
    <w:rsid w:val="003028E4"/>
    <w:rsid w:val="00342107"/>
    <w:rsid w:val="00363325"/>
    <w:rsid w:val="003874BB"/>
    <w:rsid w:val="00387757"/>
    <w:rsid w:val="003B7D04"/>
    <w:rsid w:val="003C2803"/>
    <w:rsid w:val="00417993"/>
    <w:rsid w:val="00427979"/>
    <w:rsid w:val="004445AB"/>
    <w:rsid w:val="00453193"/>
    <w:rsid w:val="00480C7C"/>
    <w:rsid w:val="0048190B"/>
    <w:rsid w:val="004A24FE"/>
    <w:rsid w:val="004A6D8F"/>
    <w:rsid w:val="004B7D59"/>
    <w:rsid w:val="004E54CD"/>
    <w:rsid w:val="00525B80"/>
    <w:rsid w:val="00547670"/>
    <w:rsid w:val="005553D0"/>
    <w:rsid w:val="00555402"/>
    <w:rsid w:val="00565D58"/>
    <w:rsid w:val="005738DA"/>
    <w:rsid w:val="005A7408"/>
    <w:rsid w:val="005B33F4"/>
    <w:rsid w:val="005F1DB7"/>
    <w:rsid w:val="005F66CD"/>
    <w:rsid w:val="006266EF"/>
    <w:rsid w:val="00657B56"/>
    <w:rsid w:val="00662EEE"/>
    <w:rsid w:val="0068726F"/>
    <w:rsid w:val="00694ECF"/>
    <w:rsid w:val="006973C5"/>
    <w:rsid w:val="006A4CD4"/>
    <w:rsid w:val="006B08BF"/>
    <w:rsid w:val="006C353F"/>
    <w:rsid w:val="006C39AA"/>
    <w:rsid w:val="006C5125"/>
    <w:rsid w:val="006D73DF"/>
    <w:rsid w:val="00705CDB"/>
    <w:rsid w:val="00714FEF"/>
    <w:rsid w:val="00717F98"/>
    <w:rsid w:val="007234E3"/>
    <w:rsid w:val="0073685A"/>
    <w:rsid w:val="00745D47"/>
    <w:rsid w:val="00746236"/>
    <w:rsid w:val="00750DBC"/>
    <w:rsid w:val="00783E4C"/>
    <w:rsid w:val="007A0CBF"/>
    <w:rsid w:val="007D68F8"/>
    <w:rsid w:val="007E3285"/>
    <w:rsid w:val="008218EC"/>
    <w:rsid w:val="00836CAF"/>
    <w:rsid w:val="00841031"/>
    <w:rsid w:val="0085447F"/>
    <w:rsid w:val="009370CD"/>
    <w:rsid w:val="009725B8"/>
    <w:rsid w:val="00973BB6"/>
    <w:rsid w:val="00974B42"/>
    <w:rsid w:val="00981C4B"/>
    <w:rsid w:val="00982479"/>
    <w:rsid w:val="009A2353"/>
    <w:rsid w:val="009C4D0C"/>
    <w:rsid w:val="009F1294"/>
    <w:rsid w:val="009F7E67"/>
    <w:rsid w:val="00A24E37"/>
    <w:rsid w:val="00A461DE"/>
    <w:rsid w:val="00A513B1"/>
    <w:rsid w:val="00A60A3A"/>
    <w:rsid w:val="00A70F01"/>
    <w:rsid w:val="00AA4536"/>
    <w:rsid w:val="00AF6EE4"/>
    <w:rsid w:val="00B03DC9"/>
    <w:rsid w:val="00B27EE8"/>
    <w:rsid w:val="00B31CDD"/>
    <w:rsid w:val="00B32A81"/>
    <w:rsid w:val="00B35220"/>
    <w:rsid w:val="00B35F87"/>
    <w:rsid w:val="00B628BB"/>
    <w:rsid w:val="00BA7A43"/>
    <w:rsid w:val="00BB2618"/>
    <w:rsid w:val="00BC34FA"/>
    <w:rsid w:val="00BC58BD"/>
    <w:rsid w:val="00BD7C31"/>
    <w:rsid w:val="00BF4056"/>
    <w:rsid w:val="00BF7013"/>
    <w:rsid w:val="00C03390"/>
    <w:rsid w:val="00C206E8"/>
    <w:rsid w:val="00C34D5B"/>
    <w:rsid w:val="00CC0F2D"/>
    <w:rsid w:val="00CC5355"/>
    <w:rsid w:val="00CD53C6"/>
    <w:rsid w:val="00CE34F7"/>
    <w:rsid w:val="00D1400D"/>
    <w:rsid w:val="00D23BD1"/>
    <w:rsid w:val="00D36436"/>
    <w:rsid w:val="00D46A67"/>
    <w:rsid w:val="00D4755E"/>
    <w:rsid w:val="00D8509A"/>
    <w:rsid w:val="00DC51BA"/>
    <w:rsid w:val="00DF59E9"/>
    <w:rsid w:val="00DF61D1"/>
    <w:rsid w:val="00E20FB2"/>
    <w:rsid w:val="00E34166"/>
    <w:rsid w:val="00E5123B"/>
    <w:rsid w:val="00E64892"/>
    <w:rsid w:val="00E900A1"/>
    <w:rsid w:val="00E93019"/>
    <w:rsid w:val="00E94631"/>
    <w:rsid w:val="00EA6D70"/>
    <w:rsid w:val="00EB0269"/>
    <w:rsid w:val="00F20182"/>
    <w:rsid w:val="00F52B8D"/>
    <w:rsid w:val="00F56AD3"/>
    <w:rsid w:val="00F80F0C"/>
    <w:rsid w:val="00FB1280"/>
    <w:rsid w:val="00FB4720"/>
    <w:rsid w:val="00FC6477"/>
    <w:rsid w:val="00FD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A982A"/>
  <w15:chartTrackingRefBased/>
  <w15:docId w15:val="{1A88045D-56C1-406A-9C81-88C61B97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2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7B56"/>
    <w:pPr>
      <w:spacing w:after="0" w:line="240" w:lineRule="auto"/>
      <w:ind w:left="720"/>
      <w:contextualSpacing/>
    </w:pPr>
    <w:rPr>
      <w:sz w:val="24"/>
      <w:szCs w:val="24"/>
    </w:rPr>
  </w:style>
  <w:style w:type="paragraph" w:styleId="NormalWeb">
    <w:name w:val="Normal (Web)"/>
    <w:basedOn w:val="Normal"/>
    <w:uiPriority w:val="99"/>
    <w:semiHidden/>
    <w:unhideWhenUsed/>
    <w:rsid w:val="00BF70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72293">
      <w:bodyDiv w:val="1"/>
      <w:marLeft w:val="0"/>
      <w:marRight w:val="0"/>
      <w:marTop w:val="0"/>
      <w:marBottom w:val="0"/>
      <w:divBdr>
        <w:top w:val="none" w:sz="0" w:space="0" w:color="auto"/>
        <w:left w:val="none" w:sz="0" w:space="0" w:color="auto"/>
        <w:bottom w:val="none" w:sz="0" w:space="0" w:color="auto"/>
        <w:right w:val="none" w:sz="0" w:space="0" w:color="auto"/>
      </w:divBdr>
    </w:div>
    <w:div w:id="926108946">
      <w:bodyDiv w:val="1"/>
      <w:marLeft w:val="0"/>
      <w:marRight w:val="0"/>
      <w:marTop w:val="0"/>
      <w:marBottom w:val="0"/>
      <w:divBdr>
        <w:top w:val="none" w:sz="0" w:space="0" w:color="auto"/>
        <w:left w:val="none" w:sz="0" w:space="0" w:color="auto"/>
        <w:bottom w:val="none" w:sz="0" w:space="0" w:color="auto"/>
        <w:right w:val="none" w:sz="0" w:space="0" w:color="auto"/>
      </w:divBdr>
    </w:div>
    <w:div w:id="112604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B498D-8DC9-4561-8859-F1900F077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3</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Owens</dc:creator>
  <cp:keywords/>
  <dc:description/>
  <cp:lastModifiedBy>Erika Cervantes</cp:lastModifiedBy>
  <cp:revision>7</cp:revision>
  <dcterms:created xsi:type="dcterms:W3CDTF">2021-03-30T19:54:00Z</dcterms:created>
  <dcterms:modified xsi:type="dcterms:W3CDTF">2021-04-06T17:33:00Z</dcterms:modified>
</cp:coreProperties>
</file>