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64378" w14:textId="6D37B61D" w:rsidR="008A7E73" w:rsidRPr="006F02D8" w:rsidRDefault="008A7E73" w:rsidP="00BE46B6">
      <w:pPr>
        <w:rPr>
          <w:rFonts w:ascii="Times New Roman" w:hAnsi="Times New Roman" w:cs="Times New Roman"/>
        </w:rPr>
      </w:pPr>
      <w:bookmarkStart w:id="0" w:name="_GoBack"/>
      <w:bookmarkEnd w:id="0"/>
      <w:r w:rsidRPr="006F02D8">
        <w:rPr>
          <w:rFonts w:ascii="Times New Roman" w:hAnsi="Times New Roman" w:cs="Times New Roman"/>
        </w:rPr>
        <w:t xml:space="preserve">As of </w:t>
      </w:r>
      <w:r w:rsidR="006F02D8">
        <w:rPr>
          <w:rFonts w:ascii="Times New Roman" w:hAnsi="Times New Roman" w:cs="Times New Roman"/>
        </w:rPr>
        <w:t>January</w:t>
      </w:r>
      <w:r w:rsidRPr="006F02D8">
        <w:rPr>
          <w:rFonts w:ascii="Times New Roman" w:hAnsi="Times New Roman" w:cs="Times New Roman"/>
        </w:rPr>
        <w:t xml:space="preserve"> 1</w:t>
      </w:r>
      <w:r w:rsidR="006F02D8">
        <w:rPr>
          <w:rFonts w:ascii="Times New Roman" w:hAnsi="Times New Roman" w:cs="Times New Roman"/>
        </w:rPr>
        <w:t>6</w:t>
      </w:r>
      <w:r w:rsidRPr="006F02D8">
        <w:rPr>
          <w:rFonts w:ascii="Times New Roman" w:hAnsi="Times New Roman" w:cs="Times New Roman"/>
        </w:rPr>
        <w:t>, 201</w:t>
      </w:r>
      <w:r w:rsidR="006F02D8">
        <w:rPr>
          <w:rFonts w:ascii="Times New Roman" w:hAnsi="Times New Roman" w:cs="Times New Roman"/>
        </w:rPr>
        <w:t>8</w:t>
      </w:r>
      <w:r w:rsidRPr="006F02D8">
        <w:rPr>
          <w:rFonts w:ascii="Times New Roman" w:hAnsi="Times New Roman" w:cs="Times New Roman"/>
        </w:rPr>
        <w:t xml:space="preserve">, Foothill College has a number of planning documents </w:t>
      </w:r>
      <w:r w:rsidR="00CA415C" w:rsidRPr="006F02D8">
        <w:rPr>
          <w:rFonts w:ascii="Times New Roman" w:hAnsi="Times New Roman" w:cs="Times New Roman"/>
        </w:rPr>
        <w:t>designed to lead our college into the future</w:t>
      </w:r>
      <w:r w:rsidRPr="006F02D8">
        <w:rPr>
          <w:rFonts w:ascii="Times New Roman" w:hAnsi="Times New Roman" w:cs="Times New Roman"/>
        </w:rPr>
        <w:t xml:space="preserve">. In each of these documents, there are specific sections that address professional development. </w:t>
      </w:r>
      <w:r w:rsidR="00CA415C" w:rsidRPr="006F02D8">
        <w:rPr>
          <w:rFonts w:ascii="Times New Roman" w:hAnsi="Times New Roman" w:cs="Times New Roman"/>
        </w:rPr>
        <w:t xml:space="preserve">Below are the titles of these documents and all relevant </w:t>
      </w:r>
      <w:r w:rsidRPr="006F02D8">
        <w:rPr>
          <w:rFonts w:ascii="Times New Roman" w:hAnsi="Times New Roman" w:cs="Times New Roman"/>
        </w:rPr>
        <w:t>sections</w:t>
      </w:r>
      <w:r w:rsidR="00CA415C" w:rsidRPr="006F02D8">
        <w:rPr>
          <w:rFonts w:ascii="Times New Roman" w:hAnsi="Times New Roman" w:cs="Times New Roman"/>
        </w:rPr>
        <w:t xml:space="preserve"> that list professional development as part of the function</w:t>
      </w:r>
      <w:r w:rsidRPr="006F02D8">
        <w:rPr>
          <w:rFonts w:ascii="Times New Roman" w:hAnsi="Times New Roman" w:cs="Times New Roman"/>
        </w:rPr>
        <w:t>, listed verbatim, in each of the following documents:</w:t>
      </w:r>
    </w:p>
    <w:p w14:paraId="13C08223" w14:textId="77777777" w:rsidR="008A7E73" w:rsidRDefault="008A7E73" w:rsidP="00BE46B6">
      <w:pPr>
        <w:rPr>
          <w:rFonts w:ascii="Times New Roman" w:hAnsi="Times New Roman" w:cs="Times New Roman"/>
        </w:rPr>
      </w:pPr>
    </w:p>
    <w:p w14:paraId="2BCDCA49" w14:textId="77777777" w:rsidR="00150E3A" w:rsidRPr="006F02D8" w:rsidRDefault="00150E3A" w:rsidP="00BE46B6">
      <w:pPr>
        <w:rPr>
          <w:rFonts w:ascii="Times New Roman" w:hAnsi="Times New Roman" w:cs="Times New Roman"/>
        </w:rPr>
      </w:pPr>
    </w:p>
    <w:p w14:paraId="4A531C37" w14:textId="77777777" w:rsidR="00A07F00" w:rsidRPr="006F02D8" w:rsidRDefault="008A7E73" w:rsidP="006F02D8">
      <w:pPr>
        <w:pBdr>
          <w:top w:val="single" w:sz="4" w:space="1" w:color="auto"/>
          <w:left w:val="single" w:sz="4" w:space="0" w:color="auto"/>
          <w:bottom w:val="single" w:sz="4" w:space="1" w:color="auto"/>
          <w:right w:val="single" w:sz="4" w:space="4" w:color="auto"/>
        </w:pBdr>
        <w:ind w:left="720" w:hanging="720"/>
        <w:rPr>
          <w:rFonts w:ascii="Times New Roman" w:hAnsi="Times New Roman" w:cs="Times New Roman"/>
        </w:rPr>
      </w:pPr>
      <w:r w:rsidRPr="006F02D8">
        <w:rPr>
          <w:rFonts w:ascii="Times New Roman" w:hAnsi="Times New Roman" w:cs="Times New Roman"/>
        </w:rPr>
        <w:t xml:space="preserve">1. </w:t>
      </w:r>
      <w:r w:rsidR="00CA415C" w:rsidRPr="006F02D8">
        <w:rPr>
          <w:rFonts w:ascii="Times New Roman" w:hAnsi="Times New Roman" w:cs="Times New Roman"/>
        </w:rPr>
        <w:tab/>
      </w:r>
      <w:r w:rsidRPr="006F02D8">
        <w:rPr>
          <w:rFonts w:ascii="Times New Roman" w:hAnsi="Times New Roman" w:cs="Times New Roman"/>
        </w:rPr>
        <w:t>Foothill</w:t>
      </w:r>
      <w:r w:rsidR="00CA415C" w:rsidRPr="006F02D8">
        <w:rPr>
          <w:rFonts w:ascii="Times New Roman" w:hAnsi="Times New Roman" w:cs="Times New Roman"/>
        </w:rPr>
        <w:t xml:space="preserve">-De Anza Community College District Board Policy 2223: </w:t>
      </w:r>
    </w:p>
    <w:p w14:paraId="3AD5407A" w14:textId="2BBFBCE6" w:rsidR="008A7E73" w:rsidRPr="006F02D8" w:rsidRDefault="00A07F00" w:rsidP="006F02D8">
      <w:pPr>
        <w:pBdr>
          <w:top w:val="single" w:sz="4" w:space="1" w:color="auto"/>
          <w:left w:val="single" w:sz="4" w:space="0" w:color="auto"/>
          <w:bottom w:val="single" w:sz="4" w:space="1" w:color="auto"/>
          <w:right w:val="single" w:sz="4" w:space="4" w:color="auto"/>
        </w:pBdr>
        <w:ind w:left="720" w:hanging="720"/>
        <w:rPr>
          <w:rFonts w:ascii="Times New Roman" w:hAnsi="Times New Roman" w:cs="Times New Roman"/>
        </w:rPr>
      </w:pPr>
      <w:r w:rsidRPr="006F02D8">
        <w:rPr>
          <w:rFonts w:ascii="Times New Roman" w:hAnsi="Times New Roman" w:cs="Times New Roman"/>
        </w:rPr>
        <w:tab/>
      </w:r>
      <w:r w:rsidR="00CA415C" w:rsidRPr="006F02D8">
        <w:rPr>
          <w:rFonts w:ascii="Times New Roman" w:hAnsi="Times New Roman" w:cs="Times New Roman"/>
        </w:rPr>
        <w:t>Role of the Academic Senate in Academic and Professional Matters</w:t>
      </w:r>
    </w:p>
    <w:p w14:paraId="38ACD328" w14:textId="77777777" w:rsidR="00CA415C" w:rsidRPr="006F02D8" w:rsidRDefault="00CA415C" w:rsidP="00CA415C">
      <w:pPr>
        <w:ind w:left="1440" w:hanging="720"/>
        <w:rPr>
          <w:rFonts w:ascii="Times New Roman" w:hAnsi="Times New Roman" w:cs="Times New Roman"/>
        </w:rPr>
      </w:pPr>
    </w:p>
    <w:p w14:paraId="4AC1D0FE" w14:textId="785339D6" w:rsidR="00CA415C" w:rsidRPr="006F02D8" w:rsidRDefault="00CA415C" w:rsidP="00A07F00">
      <w:pPr>
        <w:ind w:left="720"/>
        <w:rPr>
          <w:rFonts w:ascii="Times New Roman" w:hAnsi="Times New Roman" w:cs="Times New Roman"/>
        </w:rPr>
      </w:pPr>
      <w:r w:rsidRPr="006F02D8">
        <w:rPr>
          <w:rFonts w:ascii="Times New Roman" w:hAnsi="Times New Roman" w:cs="Times New Roman"/>
        </w:rPr>
        <w:t>As outlined in Title 5 regulations, the Board of Trustees remains the body ultimately responsible for the policies of the District.  In the execution of that responsibility, the Board recognizes its obligation under Title 5 regulations to “consult collegially” with the Academic Senate on “academic and professional matters.”  In that spirit, an assumption common to these recommendations is that there are aspects in the operation of the District which are largely in the domain of faculty and others which largely are not.  There are also areas of concern which are the responsibility of both faculty and administration.  Areas of “academic and professional matters” include the following:</w:t>
      </w:r>
    </w:p>
    <w:p w14:paraId="74358134" w14:textId="087B74A5" w:rsidR="00CA415C" w:rsidRPr="006F02D8" w:rsidRDefault="00CA415C" w:rsidP="00A07F00">
      <w:pPr>
        <w:ind w:left="720"/>
        <w:rPr>
          <w:rFonts w:ascii="Times New Roman" w:hAnsi="Times New Roman" w:cs="Times New Roman"/>
        </w:rPr>
      </w:pPr>
      <w:r w:rsidRPr="006F02D8">
        <w:rPr>
          <w:rFonts w:ascii="Times New Roman" w:hAnsi="Times New Roman" w:cs="Times New Roman"/>
        </w:rPr>
        <w:t xml:space="preserve"> </w:t>
      </w:r>
    </w:p>
    <w:p w14:paraId="05B0B63D" w14:textId="77777777" w:rsidR="00CA415C" w:rsidRPr="006F02D8" w:rsidRDefault="00CA415C" w:rsidP="00A07F00">
      <w:pPr>
        <w:ind w:left="720"/>
        <w:rPr>
          <w:rFonts w:ascii="Times New Roman" w:hAnsi="Times New Roman" w:cs="Times New Roman"/>
        </w:rPr>
      </w:pPr>
      <w:r w:rsidRPr="006F02D8">
        <w:rPr>
          <w:rFonts w:ascii="Times New Roman" w:hAnsi="Times New Roman" w:cs="Times New Roman"/>
        </w:rPr>
        <w:t>8. Policies for Faculty professional development activities;</w:t>
      </w:r>
    </w:p>
    <w:p w14:paraId="6A34C7B3" w14:textId="77777777" w:rsidR="00CA415C" w:rsidRPr="006F02D8" w:rsidRDefault="00CA415C" w:rsidP="00A07F00">
      <w:pPr>
        <w:ind w:left="720"/>
        <w:rPr>
          <w:rFonts w:ascii="Times New Roman" w:hAnsi="Times New Roman" w:cs="Times New Roman"/>
        </w:rPr>
      </w:pPr>
    </w:p>
    <w:p w14:paraId="7641DAC3" w14:textId="149F1A0B" w:rsidR="00A07F00" w:rsidRPr="006F02D8" w:rsidRDefault="00CA415C" w:rsidP="00A07F00">
      <w:pPr>
        <w:ind w:left="720"/>
        <w:rPr>
          <w:rFonts w:ascii="Times New Roman" w:hAnsi="Times New Roman" w:cs="Times New Roman"/>
        </w:rPr>
      </w:pPr>
      <w:r w:rsidRPr="006F02D8">
        <w:rPr>
          <w:rFonts w:ascii="Times New Roman" w:hAnsi="Times New Roman" w:cs="Times New Roman"/>
        </w:rPr>
        <w:t>Consultation process for academic and professional matters:</w:t>
      </w:r>
    </w:p>
    <w:tbl>
      <w:tblPr>
        <w:tblStyle w:val="TableGrid"/>
        <w:tblW w:w="0" w:type="auto"/>
        <w:tblInd w:w="720" w:type="dxa"/>
        <w:tblLook w:val="04A0" w:firstRow="1" w:lastRow="0" w:firstColumn="1" w:lastColumn="0" w:noHBand="0" w:noVBand="1"/>
      </w:tblPr>
      <w:tblGrid>
        <w:gridCol w:w="4338"/>
        <w:gridCol w:w="2544"/>
        <w:gridCol w:w="2316"/>
      </w:tblGrid>
      <w:tr w:rsidR="00A07F00" w:rsidRPr="006F02D8" w14:paraId="2D914EEA" w14:textId="77777777" w:rsidTr="006F02D8">
        <w:tc>
          <w:tcPr>
            <w:tcW w:w="4338" w:type="dxa"/>
            <w:vAlign w:val="bottom"/>
          </w:tcPr>
          <w:p w14:paraId="57F7694C" w14:textId="7572EEEA" w:rsidR="00A07F00" w:rsidRPr="006F02D8" w:rsidRDefault="00A07F00" w:rsidP="006F02D8">
            <w:pPr>
              <w:jc w:val="center"/>
              <w:rPr>
                <w:rFonts w:ascii="Times New Roman" w:hAnsi="Times New Roman" w:cs="Times New Roman"/>
              </w:rPr>
            </w:pPr>
            <w:r w:rsidRPr="006F02D8">
              <w:rPr>
                <w:rFonts w:ascii="Times New Roman" w:hAnsi="Times New Roman" w:cs="Times New Roman"/>
              </w:rPr>
              <w:t>AREA</w:t>
            </w:r>
          </w:p>
        </w:tc>
        <w:tc>
          <w:tcPr>
            <w:tcW w:w="2544" w:type="dxa"/>
            <w:vAlign w:val="bottom"/>
          </w:tcPr>
          <w:p w14:paraId="498F6ACD" w14:textId="5544838A" w:rsidR="00A07F00" w:rsidRPr="006F02D8" w:rsidRDefault="00A07F00" w:rsidP="006F02D8">
            <w:pPr>
              <w:jc w:val="center"/>
              <w:rPr>
                <w:rFonts w:ascii="Times New Roman" w:hAnsi="Times New Roman" w:cs="Times New Roman"/>
              </w:rPr>
            </w:pPr>
            <w:r w:rsidRPr="006F02D8">
              <w:rPr>
                <w:rFonts w:ascii="Times New Roman" w:hAnsi="Times New Roman" w:cs="Times New Roman"/>
              </w:rPr>
              <w:t>JOINT DEVELOPMENT</w:t>
            </w:r>
          </w:p>
        </w:tc>
        <w:tc>
          <w:tcPr>
            <w:tcW w:w="2316" w:type="dxa"/>
            <w:vAlign w:val="bottom"/>
          </w:tcPr>
          <w:p w14:paraId="1E012912" w14:textId="40771AC7" w:rsidR="00A07F00" w:rsidRPr="006F02D8" w:rsidRDefault="00A07F00" w:rsidP="006F02D8">
            <w:pPr>
              <w:jc w:val="center"/>
              <w:rPr>
                <w:rFonts w:ascii="Times New Roman" w:hAnsi="Times New Roman" w:cs="Times New Roman"/>
              </w:rPr>
            </w:pPr>
            <w:r w:rsidRPr="006F02D8">
              <w:rPr>
                <w:rFonts w:ascii="Times New Roman" w:hAnsi="Times New Roman" w:cs="Times New Roman"/>
              </w:rPr>
              <w:t>PRIMARY RELIANCE</w:t>
            </w:r>
          </w:p>
        </w:tc>
      </w:tr>
      <w:tr w:rsidR="00A07F00" w:rsidRPr="006F02D8" w14:paraId="644CE826" w14:textId="77777777" w:rsidTr="00A07F00">
        <w:tc>
          <w:tcPr>
            <w:tcW w:w="4338" w:type="dxa"/>
          </w:tcPr>
          <w:p w14:paraId="3A8D2367" w14:textId="233CD31C" w:rsidR="00A07F00" w:rsidRPr="006F02D8" w:rsidRDefault="00A07F00" w:rsidP="00A07F00">
            <w:pPr>
              <w:rPr>
                <w:rFonts w:ascii="Times New Roman" w:hAnsi="Times New Roman" w:cs="Times New Roman"/>
              </w:rPr>
            </w:pPr>
            <w:r w:rsidRPr="006F02D8">
              <w:rPr>
                <w:rFonts w:ascii="Times New Roman" w:hAnsi="Times New Roman" w:cs="Times New Roman"/>
              </w:rPr>
              <w:t>8.   Policies for faculty professional development activities other than contractual aspects</w:t>
            </w:r>
          </w:p>
        </w:tc>
        <w:tc>
          <w:tcPr>
            <w:tcW w:w="2544" w:type="dxa"/>
          </w:tcPr>
          <w:p w14:paraId="5393E954" w14:textId="77777777" w:rsidR="00A07F00" w:rsidRPr="006F02D8" w:rsidRDefault="00A07F00" w:rsidP="00A07F00">
            <w:pPr>
              <w:rPr>
                <w:rFonts w:ascii="Times New Roman" w:hAnsi="Times New Roman" w:cs="Times New Roman"/>
              </w:rPr>
            </w:pPr>
          </w:p>
        </w:tc>
        <w:tc>
          <w:tcPr>
            <w:tcW w:w="2316" w:type="dxa"/>
            <w:vAlign w:val="center"/>
          </w:tcPr>
          <w:p w14:paraId="6C6B1D38" w14:textId="6F7BAA51" w:rsidR="00A07F00" w:rsidRPr="006F02D8" w:rsidRDefault="00A07F00" w:rsidP="00A07F00">
            <w:pPr>
              <w:jc w:val="center"/>
              <w:rPr>
                <w:rFonts w:ascii="Times New Roman" w:hAnsi="Times New Roman" w:cs="Times New Roman"/>
              </w:rPr>
            </w:pPr>
            <w:r w:rsidRPr="006F02D8">
              <w:rPr>
                <w:rFonts w:ascii="Times New Roman" w:hAnsi="Times New Roman" w:cs="Times New Roman"/>
              </w:rPr>
              <w:t>X</w:t>
            </w:r>
          </w:p>
        </w:tc>
      </w:tr>
    </w:tbl>
    <w:p w14:paraId="5006D6A9" w14:textId="77777777" w:rsidR="00A07F00" w:rsidRDefault="00A07F00" w:rsidP="00171F04">
      <w:pPr>
        <w:ind w:left="1440" w:hanging="720"/>
        <w:rPr>
          <w:rFonts w:ascii="Times New Roman" w:hAnsi="Times New Roman" w:cs="Times New Roman"/>
        </w:rPr>
      </w:pPr>
    </w:p>
    <w:p w14:paraId="007EB5D5" w14:textId="77777777" w:rsidR="00150E3A" w:rsidRDefault="00150E3A" w:rsidP="00171F04">
      <w:pPr>
        <w:ind w:left="1440" w:hanging="720"/>
        <w:rPr>
          <w:rFonts w:ascii="Times New Roman" w:hAnsi="Times New Roman" w:cs="Times New Roman"/>
        </w:rPr>
      </w:pPr>
    </w:p>
    <w:p w14:paraId="18126C38" w14:textId="77777777" w:rsidR="00150E3A" w:rsidRPr="006F02D8" w:rsidRDefault="00150E3A" w:rsidP="00171F04">
      <w:pPr>
        <w:ind w:left="1440" w:hanging="720"/>
        <w:rPr>
          <w:rFonts w:ascii="Times New Roman" w:hAnsi="Times New Roman" w:cs="Times New Roman"/>
        </w:rPr>
      </w:pPr>
    </w:p>
    <w:p w14:paraId="22176442" w14:textId="6F011CA8" w:rsidR="008A7E73" w:rsidRPr="006F02D8" w:rsidRDefault="008A7E73" w:rsidP="00A07F00">
      <w:pPr>
        <w:pBdr>
          <w:top w:val="single" w:sz="4" w:space="1" w:color="auto"/>
          <w:left w:val="single" w:sz="4" w:space="4" w:color="auto"/>
          <w:bottom w:val="single" w:sz="4" w:space="1" w:color="auto"/>
          <w:right w:val="single" w:sz="4" w:space="4" w:color="auto"/>
        </w:pBdr>
        <w:ind w:left="720" w:hanging="720"/>
        <w:rPr>
          <w:rFonts w:ascii="Times New Roman" w:hAnsi="Times New Roman" w:cs="Times New Roman"/>
        </w:rPr>
      </w:pPr>
      <w:r w:rsidRPr="006F02D8">
        <w:rPr>
          <w:rFonts w:ascii="Times New Roman" w:hAnsi="Times New Roman" w:cs="Times New Roman"/>
        </w:rPr>
        <w:t xml:space="preserve">2. </w:t>
      </w:r>
      <w:r w:rsidR="00171F04" w:rsidRPr="006F02D8">
        <w:rPr>
          <w:rFonts w:ascii="Times New Roman" w:hAnsi="Times New Roman" w:cs="Times New Roman"/>
        </w:rPr>
        <w:tab/>
      </w:r>
      <w:r w:rsidRPr="006F02D8">
        <w:rPr>
          <w:rFonts w:ascii="Times New Roman" w:hAnsi="Times New Roman" w:cs="Times New Roman"/>
        </w:rPr>
        <w:t xml:space="preserve">The Foothill College </w:t>
      </w:r>
      <w:r w:rsidR="00171F04" w:rsidRPr="006F02D8">
        <w:rPr>
          <w:rFonts w:ascii="Times New Roman" w:hAnsi="Times New Roman" w:cs="Times New Roman"/>
        </w:rPr>
        <w:t xml:space="preserve">Educational </w:t>
      </w:r>
      <w:r w:rsidRPr="006F02D8">
        <w:rPr>
          <w:rFonts w:ascii="Times New Roman" w:hAnsi="Times New Roman" w:cs="Times New Roman"/>
        </w:rPr>
        <w:t>Master Plan</w:t>
      </w:r>
      <w:r w:rsidR="00171F04" w:rsidRPr="006F02D8">
        <w:rPr>
          <w:rFonts w:ascii="Times New Roman" w:hAnsi="Times New Roman" w:cs="Times New Roman"/>
        </w:rPr>
        <w:t xml:space="preserve"> 2016 –</w:t>
      </w:r>
      <w:r w:rsidR="000F1398" w:rsidRPr="006F02D8">
        <w:rPr>
          <w:rFonts w:ascii="Times New Roman" w:hAnsi="Times New Roman" w:cs="Times New Roman"/>
        </w:rPr>
        <w:t xml:space="preserve"> 2022: Draft, page 29</w:t>
      </w:r>
    </w:p>
    <w:p w14:paraId="34D32C43" w14:textId="77777777" w:rsidR="00171F04" w:rsidRPr="006F02D8" w:rsidRDefault="00171F04" w:rsidP="00BE46B6">
      <w:pPr>
        <w:rPr>
          <w:rFonts w:ascii="Times New Roman" w:hAnsi="Times New Roman" w:cs="Times New Roman"/>
        </w:rPr>
      </w:pPr>
    </w:p>
    <w:p w14:paraId="00D1E4D9" w14:textId="0FC1B08F" w:rsidR="00A07F00" w:rsidRPr="006F02D8" w:rsidRDefault="00A07F00" w:rsidP="00A07F00">
      <w:pPr>
        <w:ind w:left="720"/>
        <w:rPr>
          <w:rFonts w:ascii="Times New Roman" w:hAnsi="Times New Roman" w:cs="Times New Roman"/>
        </w:rPr>
      </w:pPr>
      <w:r w:rsidRPr="006F02D8">
        <w:rPr>
          <w:rFonts w:ascii="Times New Roman" w:hAnsi="Times New Roman" w:cs="Times New Roman"/>
        </w:rPr>
        <w:t>Goal B: COMMUNITY</w:t>
      </w:r>
    </w:p>
    <w:p w14:paraId="57725610"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 xml:space="preserve">Strengthen a sense of community and commitment to the College’s mission; </w:t>
      </w:r>
    </w:p>
    <w:p w14:paraId="39FC0F5A" w14:textId="585C7AF4" w:rsidR="00A07F00" w:rsidRPr="006F02D8" w:rsidRDefault="00A07F00" w:rsidP="00A07F00">
      <w:pPr>
        <w:ind w:left="720"/>
        <w:rPr>
          <w:rFonts w:ascii="Times New Roman" w:hAnsi="Times New Roman" w:cs="Times New Roman"/>
        </w:rPr>
      </w:pPr>
      <w:r w:rsidRPr="006F02D8">
        <w:rPr>
          <w:rFonts w:ascii="Times New Roman" w:hAnsi="Times New Roman" w:cs="Times New Roman"/>
        </w:rPr>
        <w:t>expand participation from all constituencies in shared governance.</w:t>
      </w:r>
    </w:p>
    <w:p w14:paraId="0F4500EC" w14:textId="77777777" w:rsidR="00A07F00" w:rsidRPr="006F02D8" w:rsidRDefault="00A07F00" w:rsidP="00A07F00">
      <w:pPr>
        <w:ind w:left="720"/>
        <w:rPr>
          <w:rFonts w:ascii="Times New Roman" w:hAnsi="Times New Roman" w:cs="Times New Roman"/>
        </w:rPr>
      </w:pPr>
    </w:p>
    <w:p w14:paraId="15E5BB13"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Goal B: Strategies</w:t>
      </w:r>
    </w:p>
    <w:p w14:paraId="142B198C"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B2: Provide better onboarding, support and professional development for all college employees.</w:t>
      </w:r>
    </w:p>
    <w:p w14:paraId="547FBC24"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B3: Encourage employee participation in leadership and activities that engages them with the College and the community.</w:t>
      </w:r>
    </w:p>
    <w:p w14:paraId="43619854"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B4: Promote consistent and clear communication in order to create a more informed, cohesive and engaged community.</w:t>
      </w:r>
    </w:p>
    <w:p w14:paraId="121DB3E6"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B5: Increase lifelong learning opportunities for our community.</w:t>
      </w:r>
    </w:p>
    <w:p w14:paraId="188B28D1"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B6: Promote decision-making that respects the diverse needs of the entire college community.</w:t>
      </w:r>
    </w:p>
    <w:p w14:paraId="65411807" w14:textId="77777777" w:rsidR="00A07F00" w:rsidRPr="006F02D8" w:rsidRDefault="00A07F00" w:rsidP="00A07F00">
      <w:pPr>
        <w:ind w:left="720"/>
        <w:rPr>
          <w:rFonts w:ascii="Times New Roman" w:hAnsi="Times New Roman" w:cs="Times New Roman"/>
        </w:rPr>
      </w:pPr>
    </w:p>
    <w:p w14:paraId="400FE0A3"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Goal B: Potential Key Performance Measures</w:t>
      </w:r>
    </w:p>
    <w:p w14:paraId="1C133EF3" w14:textId="77777777" w:rsidR="00A07F00" w:rsidRPr="006F02D8" w:rsidRDefault="00A07F00" w:rsidP="00A07F00">
      <w:pPr>
        <w:pStyle w:val="ListParagraph"/>
        <w:numPr>
          <w:ilvl w:val="0"/>
          <w:numId w:val="3"/>
        </w:numPr>
        <w:rPr>
          <w:rFonts w:ascii="Times New Roman" w:hAnsi="Times New Roman" w:cs="Times New Roman"/>
        </w:rPr>
      </w:pPr>
      <w:r w:rsidRPr="006F02D8">
        <w:rPr>
          <w:rFonts w:ascii="Times New Roman" w:hAnsi="Times New Roman" w:cs="Times New Roman"/>
        </w:rPr>
        <w:t>Governance Survey [FHDA IR&amp;P]</w:t>
      </w:r>
    </w:p>
    <w:p w14:paraId="78C66EA5" w14:textId="2962B1FE" w:rsidR="00A07F00" w:rsidRPr="006F02D8" w:rsidRDefault="00A07F00" w:rsidP="00A07F00">
      <w:pPr>
        <w:pStyle w:val="ListParagraph"/>
        <w:numPr>
          <w:ilvl w:val="0"/>
          <w:numId w:val="3"/>
        </w:numPr>
        <w:rPr>
          <w:rFonts w:ascii="Times New Roman" w:hAnsi="Times New Roman" w:cs="Times New Roman"/>
        </w:rPr>
      </w:pPr>
      <w:r w:rsidRPr="006F02D8">
        <w:rPr>
          <w:rFonts w:ascii="Times New Roman" w:hAnsi="Times New Roman" w:cs="Times New Roman"/>
        </w:rPr>
        <w:t>Professional Development Survey [FHDA IR&amp;P]</w:t>
      </w:r>
    </w:p>
    <w:p w14:paraId="1DF0F59F" w14:textId="79F26BE3" w:rsidR="00150E3A" w:rsidRDefault="00150E3A" w:rsidP="00BE46B6">
      <w:pPr>
        <w:rPr>
          <w:rFonts w:ascii="Times New Roman" w:hAnsi="Times New Roman" w:cs="Times New Roman"/>
        </w:rPr>
      </w:pPr>
      <w:r>
        <w:rPr>
          <w:rFonts w:ascii="Times New Roman" w:hAnsi="Times New Roman" w:cs="Times New Roman"/>
        </w:rPr>
        <w:br w:type="page"/>
      </w:r>
    </w:p>
    <w:p w14:paraId="6421D1E9" w14:textId="77777777" w:rsidR="00171F04" w:rsidRPr="006F02D8" w:rsidRDefault="00171F04" w:rsidP="00BE46B6">
      <w:pPr>
        <w:rPr>
          <w:rFonts w:ascii="Times New Roman" w:hAnsi="Times New Roman" w:cs="Times New Roman"/>
        </w:rPr>
      </w:pPr>
    </w:p>
    <w:p w14:paraId="30905D14" w14:textId="1C21AFFF" w:rsidR="008A7E73" w:rsidRPr="006F02D8" w:rsidRDefault="008A7E73" w:rsidP="00A07F00">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F02D8">
        <w:rPr>
          <w:rFonts w:ascii="Times New Roman" w:hAnsi="Times New Roman" w:cs="Times New Roman"/>
        </w:rPr>
        <w:t xml:space="preserve">3. The Integrated </w:t>
      </w:r>
      <w:r w:rsidR="00A07F00" w:rsidRPr="006F02D8">
        <w:rPr>
          <w:rFonts w:ascii="Times New Roman" w:hAnsi="Times New Roman" w:cs="Times New Roman"/>
        </w:rPr>
        <w:t xml:space="preserve">Planning &amp; </w:t>
      </w:r>
      <w:r w:rsidRPr="006F02D8">
        <w:rPr>
          <w:rFonts w:ascii="Times New Roman" w:hAnsi="Times New Roman" w:cs="Times New Roman"/>
        </w:rPr>
        <w:t>Budget</w:t>
      </w:r>
      <w:r w:rsidR="00A07F00" w:rsidRPr="006F02D8">
        <w:rPr>
          <w:rFonts w:ascii="Times New Roman" w:hAnsi="Times New Roman" w:cs="Times New Roman"/>
        </w:rPr>
        <w:t xml:space="preserve">ing </w:t>
      </w:r>
      <w:r w:rsidRPr="006F02D8">
        <w:rPr>
          <w:rFonts w:ascii="Times New Roman" w:hAnsi="Times New Roman" w:cs="Times New Roman"/>
        </w:rPr>
        <w:t xml:space="preserve">Governance </w:t>
      </w:r>
      <w:r w:rsidR="00A07F00" w:rsidRPr="006F02D8">
        <w:rPr>
          <w:rFonts w:ascii="Times New Roman" w:hAnsi="Times New Roman" w:cs="Times New Roman"/>
        </w:rPr>
        <w:t>Handbook (Approved 12/5/2012)</w:t>
      </w:r>
      <w:r w:rsidR="000F1398" w:rsidRPr="006F02D8">
        <w:rPr>
          <w:rFonts w:ascii="Times New Roman" w:hAnsi="Times New Roman" w:cs="Times New Roman"/>
        </w:rPr>
        <w:t>, page 30</w:t>
      </w:r>
    </w:p>
    <w:p w14:paraId="3A547B5D" w14:textId="77777777" w:rsidR="00A07F00" w:rsidRPr="006F02D8" w:rsidRDefault="00A07F00" w:rsidP="00A07F00">
      <w:pPr>
        <w:rPr>
          <w:rFonts w:ascii="Times New Roman" w:hAnsi="Times New Roman" w:cs="Times New Roman"/>
        </w:rPr>
      </w:pPr>
    </w:p>
    <w:p w14:paraId="2EEF20BE" w14:textId="393936B0" w:rsidR="000F1398" w:rsidRPr="006F02D8" w:rsidRDefault="000F1398" w:rsidP="000F1398">
      <w:pPr>
        <w:ind w:left="720"/>
        <w:rPr>
          <w:rFonts w:ascii="Times New Roman" w:hAnsi="Times New Roman" w:cs="Times New Roman"/>
        </w:rPr>
      </w:pPr>
      <w:r w:rsidRPr="006F02D8">
        <w:rPr>
          <w:rFonts w:ascii="Times New Roman" w:hAnsi="Times New Roman" w:cs="Times New Roman"/>
        </w:rPr>
        <w:t>Subcommittees: A permanent group convened by a standing committee or council designated to consider specific subjects in detail for recommendations back to the standing committee or council. The chair must be a member of the committee or council to which it reports. Other members need not be members of the committee to which it reports.</w:t>
      </w:r>
    </w:p>
    <w:p w14:paraId="26C7DE1C" w14:textId="77777777" w:rsidR="000F1398" w:rsidRPr="006F02D8" w:rsidRDefault="000F1398" w:rsidP="00A07F00">
      <w:pPr>
        <w:rPr>
          <w:rFonts w:ascii="Times New Roman" w:hAnsi="Times New Roman" w:cs="Times New Roman"/>
        </w:rPr>
      </w:pPr>
    </w:p>
    <w:p w14:paraId="5746E2A5" w14:textId="083ED53D" w:rsidR="000F1398" w:rsidRPr="006F02D8" w:rsidRDefault="000F1398" w:rsidP="000F1398">
      <w:pPr>
        <w:ind w:left="720"/>
        <w:rPr>
          <w:rFonts w:ascii="Times New Roman" w:hAnsi="Times New Roman" w:cs="Times New Roman"/>
        </w:rPr>
      </w:pPr>
      <w:r w:rsidRPr="006F02D8">
        <w:rPr>
          <w:rFonts w:ascii="Times New Roman" w:hAnsi="Times New Roman" w:cs="Times New Roman"/>
        </w:rPr>
        <w:t>Faculty and Staff Professional Development Role: Provide recommendations to the Planning and Resource Council about professional development activities for employees. Oversee and integrate professional development efforts at Foothill for both faculty and staff. Subcommittee of Planning and Resource Council.</w:t>
      </w:r>
    </w:p>
    <w:p w14:paraId="62F3C066" w14:textId="77777777" w:rsidR="000F1398" w:rsidRPr="006F02D8" w:rsidRDefault="000F1398" w:rsidP="000F1398">
      <w:pPr>
        <w:ind w:left="720"/>
        <w:rPr>
          <w:rFonts w:ascii="Times New Roman" w:hAnsi="Times New Roman" w:cs="Times New Roman"/>
        </w:rPr>
      </w:pPr>
    </w:p>
    <w:p w14:paraId="0815C173" w14:textId="7EF1A9F1" w:rsidR="000F1398" w:rsidRPr="006F02D8" w:rsidRDefault="000F1398" w:rsidP="000F1398">
      <w:pPr>
        <w:ind w:left="720"/>
        <w:rPr>
          <w:rFonts w:ascii="Times New Roman" w:hAnsi="Times New Roman" w:cs="Times New Roman"/>
        </w:rPr>
      </w:pPr>
      <w:r w:rsidRPr="006F02D8">
        <w:rPr>
          <w:rFonts w:ascii="Times New Roman" w:hAnsi="Times New Roman" w:cs="Times New Roman"/>
        </w:rPr>
        <w:t xml:space="preserve">Membership Structure: </w:t>
      </w:r>
      <w:r w:rsidR="00D10E94">
        <w:rPr>
          <w:rFonts w:ascii="Times New Roman" w:hAnsi="Times New Roman" w:cs="Times New Roman"/>
        </w:rPr>
        <w:t>Co-</w:t>
      </w:r>
      <w:r w:rsidRPr="006F02D8">
        <w:rPr>
          <w:rFonts w:ascii="Times New Roman" w:hAnsi="Times New Roman" w:cs="Times New Roman"/>
        </w:rPr>
        <w:t>Chaired by the Vice President of Instruction &amp; Institutional Research</w:t>
      </w:r>
      <w:r w:rsidR="00D10E94">
        <w:rPr>
          <w:rFonts w:ascii="Times New Roman" w:hAnsi="Times New Roman" w:cs="Times New Roman"/>
        </w:rPr>
        <w:t xml:space="preserve"> and the Academic Senate President</w:t>
      </w:r>
      <w:r w:rsidRPr="006F02D8">
        <w:rPr>
          <w:rFonts w:ascii="Times New Roman" w:hAnsi="Times New Roman" w:cs="Times New Roman"/>
        </w:rPr>
        <w:t>. Membership includes appointees from the Academic Senate, Classified Senate, and President’s Cabinet.</w:t>
      </w:r>
    </w:p>
    <w:p w14:paraId="7F31517F" w14:textId="77777777" w:rsidR="000F1398" w:rsidRPr="006F02D8" w:rsidRDefault="000F1398" w:rsidP="000F1398">
      <w:pPr>
        <w:ind w:left="720"/>
        <w:rPr>
          <w:rFonts w:ascii="Times New Roman" w:hAnsi="Times New Roman" w:cs="Times New Roman"/>
        </w:rPr>
      </w:pPr>
    </w:p>
    <w:p w14:paraId="7ED5DB67" w14:textId="6D35D38E" w:rsidR="00A07F00" w:rsidRPr="006F02D8" w:rsidRDefault="000F1398" w:rsidP="000F1398">
      <w:pPr>
        <w:ind w:left="720"/>
        <w:rPr>
          <w:rFonts w:ascii="Times New Roman" w:hAnsi="Times New Roman" w:cs="Times New Roman"/>
        </w:rPr>
      </w:pPr>
      <w:r w:rsidRPr="006F02D8">
        <w:rPr>
          <w:rFonts w:ascii="Times New Roman" w:hAnsi="Times New Roman" w:cs="Times New Roman"/>
        </w:rPr>
        <w:t>Products: Produces the Professional Development Master Plan.</w:t>
      </w:r>
    </w:p>
    <w:p w14:paraId="5F048464" w14:textId="77777777" w:rsidR="00A07F00" w:rsidRPr="006F02D8" w:rsidRDefault="00A07F00" w:rsidP="00BE46B6">
      <w:pPr>
        <w:rPr>
          <w:rFonts w:ascii="Times New Roman" w:hAnsi="Times New Roman" w:cs="Times New Roman"/>
        </w:rPr>
      </w:pPr>
    </w:p>
    <w:p w14:paraId="0C70F18E" w14:textId="36B6E566" w:rsidR="0064733D" w:rsidRPr="006F02D8" w:rsidRDefault="008A7E73" w:rsidP="006473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F02D8">
        <w:rPr>
          <w:rFonts w:ascii="Times New Roman" w:hAnsi="Times New Roman" w:cs="Times New Roman"/>
        </w:rPr>
        <w:t xml:space="preserve">4. </w:t>
      </w:r>
      <w:r w:rsidR="0064733D" w:rsidRPr="006F02D8">
        <w:rPr>
          <w:rFonts w:ascii="Times New Roman" w:hAnsi="Times New Roman" w:cs="Times New Roman"/>
        </w:rPr>
        <w:t xml:space="preserve">Foothill College Student </w:t>
      </w:r>
      <w:r w:rsidRPr="006F02D8">
        <w:rPr>
          <w:rFonts w:ascii="Times New Roman" w:hAnsi="Times New Roman" w:cs="Times New Roman"/>
        </w:rPr>
        <w:t>Equity Plan</w:t>
      </w:r>
      <w:r w:rsidR="0064733D" w:rsidRPr="006F02D8">
        <w:rPr>
          <w:rFonts w:ascii="Times New Roman" w:hAnsi="Times New Roman" w:cs="Times New Roman"/>
        </w:rPr>
        <w:t xml:space="preserve"> (Approved 12/7/2015): See Equity Plan</w:t>
      </w:r>
    </w:p>
    <w:p w14:paraId="3E8405A4" w14:textId="77777777" w:rsidR="008A7E73" w:rsidRPr="006F02D8" w:rsidRDefault="008A7E73" w:rsidP="00BE46B6">
      <w:pPr>
        <w:rPr>
          <w:rFonts w:ascii="Times New Roman" w:hAnsi="Times New Roman" w:cs="Times New Roman"/>
        </w:rPr>
      </w:pPr>
    </w:p>
    <w:p w14:paraId="2E132678" w14:textId="77777777" w:rsidR="00150E3A" w:rsidRDefault="00150E3A" w:rsidP="00150E3A">
      <w:pPr>
        <w:pBdr>
          <w:bottom w:val="single" w:sz="4" w:space="1" w:color="auto"/>
        </w:pBdr>
        <w:rPr>
          <w:rFonts w:ascii="Times New Roman" w:hAnsi="Times New Roman" w:cs="Times New Roman"/>
        </w:rPr>
      </w:pPr>
    </w:p>
    <w:p w14:paraId="2FB7A263" w14:textId="77777777" w:rsidR="00150E3A" w:rsidRDefault="00150E3A" w:rsidP="00BE46B6">
      <w:pPr>
        <w:rPr>
          <w:rFonts w:ascii="Times New Roman" w:hAnsi="Times New Roman" w:cs="Times New Roman"/>
        </w:rPr>
      </w:pPr>
    </w:p>
    <w:p w14:paraId="6898FE8D" w14:textId="2C2D4576" w:rsidR="00F97C3F" w:rsidRPr="006F02D8" w:rsidRDefault="00F97C3F" w:rsidP="00BE46B6">
      <w:pPr>
        <w:rPr>
          <w:rFonts w:ascii="Times New Roman" w:hAnsi="Times New Roman" w:cs="Times New Roman"/>
        </w:rPr>
      </w:pPr>
      <w:r w:rsidRPr="006F02D8">
        <w:rPr>
          <w:rFonts w:ascii="Times New Roman" w:hAnsi="Times New Roman" w:cs="Times New Roman"/>
        </w:rPr>
        <w:t>Each of these documents mentions the p</w:t>
      </w:r>
      <w:r w:rsidR="00EE32BD" w:rsidRPr="006F02D8">
        <w:rPr>
          <w:rFonts w:ascii="Times New Roman" w:hAnsi="Times New Roman" w:cs="Times New Roman"/>
        </w:rPr>
        <w:t>hrase “professional development</w:t>
      </w:r>
      <w:r w:rsidRPr="006F02D8">
        <w:rPr>
          <w:rFonts w:ascii="Times New Roman" w:hAnsi="Times New Roman" w:cs="Times New Roman"/>
        </w:rPr>
        <w:t>”</w:t>
      </w:r>
      <w:r w:rsidR="00EE32BD" w:rsidRPr="006F02D8">
        <w:rPr>
          <w:rFonts w:ascii="Times New Roman" w:hAnsi="Times New Roman" w:cs="Times New Roman"/>
        </w:rPr>
        <w:t xml:space="preserve"> without specifying the exact meaning of this phrase. </w:t>
      </w:r>
      <w:r w:rsidR="008C0F52" w:rsidRPr="006F02D8">
        <w:rPr>
          <w:rFonts w:ascii="Times New Roman" w:hAnsi="Times New Roman" w:cs="Times New Roman"/>
        </w:rPr>
        <w:t>In fact,</w:t>
      </w:r>
      <w:r w:rsidR="00B47FEF" w:rsidRPr="006F02D8">
        <w:rPr>
          <w:rFonts w:ascii="Times New Roman" w:hAnsi="Times New Roman" w:cs="Times New Roman"/>
        </w:rPr>
        <w:t xml:space="preserve"> our campus community has not decided the exact meaning of the phrase “professional development” as it is used in our campus planning documents. </w:t>
      </w:r>
      <w:r w:rsidR="008C0F52" w:rsidRPr="006F02D8">
        <w:rPr>
          <w:rFonts w:ascii="Times New Roman" w:hAnsi="Times New Roman" w:cs="Times New Roman"/>
        </w:rPr>
        <w:t>Even though</w:t>
      </w:r>
      <w:r w:rsidR="00B47FEF" w:rsidRPr="006F02D8">
        <w:rPr>
          <w:rFonts w:ascii="Times New Roman" w:hAnsi="Times New Roman" w:cs="Times New Roman"/>
        </w:rPr>
        <w:t xml:space="preserve"> we do not have a commonly agreed upon meaning for this phrase, both </w:t>
      </w:r>
      <w:r w:rsidR="00EE32BD" w:rsidRPr="006F02D8">
        <w:rPr>
          <w:rFonts w:ascii="Times New Roman" w:hAnsi="Times New Roman" w:cs="Times New Roman"/>
        </w:rPr>
        <w:t>t</w:t>
      </w:r>
      <w:r w:rsidRPr="006F02D8">
        <w:rPr>
          <w:rFonts w:ascii="Times New Roman" w:hAnsi="Times New Roman" w:cs="Times New Roman"/>
        </w:rPr>
        <w:t xml:space="preserve">he </w:t>
      </w:r>
      <w:r w:rsidR="00EE32BD" w:rsidRPr="006F02D8">
        <w:rPr>
          <w:rFonts w:ascii="Times New Roman" w:hAnsi="Times New Roman" w:cs="Times New Roman"/>
        </w:rPr>
        <w:t xml:space="preserve">Educational </w:t>
      </w:r>
      <w:r w:rsidRPr="006F02D8">
        <w:rPr>
          <w:rFonts w:ascii="Times New Roman" w:hAnsi="Times New Roman" w:cs="Times New Roman"/>
        </w:rPr>
        <w:t xml:space="preserve">Master Plan and the Equity Plan state that in order to achieve our college’s goals, we will offer “professional development” opportunities and activities to Foothill Employees. </w:t>
      </w:r>
    </w:p>
    <w:p w14:paraId="17A5109B" w14:textId="77777777" w:rsidR="00F97C3F" w:rsidRDefault="00F97C3F" w:rsidP="00BE46B6">
      <w:pPr>
        <w:rPr>
          <w:rFonts w:ascii="Times New Roman" w:hAnsi="Times New Roman" w:cs="Times New Roman"/>
        </w:rPr>
      </w:pPr>
    </w:p>
    <w:p w14:paraId="0AEF4E86" w14:textId="77777777" w:rsidR="00BC07E1" w:rsidRPr="006F02D8" w:rsidRDefault="00BC07E1" w:rsidP="00BE46B6">
      <w:pPr>
        <w:rPr>
          <w:rFonts w:ascii="Times New Roman" w:hAnsi="Times New Roman" w:cs="Times New Roman"/>
        </w:rPr>
      </w:pPr>
    </w:p>
    <w:p w14:paraId="3D2D1E95" w14:textId="7989006D" w:rsidR="00EE32BD" w:rsidRPr="006F02D8" w:rsidRDefault="000B40F8" w:rsidP="00BE46B6">
      <w:pPr>
        <w:rPr>
          <w:rFonts w:ascii="Times New Roman" w:hAnsi="Times New Roman" w:cs="Times New Roman"/>
        </w:rPr>
      </w:pPr>
      <w:r w:rsidRPr="006F02D8">
        <w:rPr>
          <w:rFonts w:ascii="Times New Roman" w:hAnsi="Times New Roman" w:cs="Times New Roman"/>
        </w:rPr>
        <w:t xml:space="preserve">In response to this lack of specificity in language, the professional development committee </w:t>
      </w:r>
      <w:r w:rsidR="00B47FEF" w:rsidRPr="006F02D8">
        <w:rPr>
          <w:rFonts w:ascii="Times New Roman" w:hAnsi="Times New Roman" w:cs="Times New Roman"/>
        </w:rPr>
        <w:t xml:space="preserve">offers to lead </w:t>
      </w:r>
      <w:r w:rsidRPr="006F02D8">
        <w:rPr>
          <w:rFonts w:ascii="Times New Roman" w:hAnsi="Times New Roman" w:cs="Times New Roman"/>
        </w:rPr>
        <w:t xml:space="preserve">our college </w:t>
      </w:r>
      <w:r w:rsidR="00B47FEF" w:rsidRPr="006F02D8">
        <w:rPr>
          <w:rFonts w:ascii="Times New Roman" w:hAnsi="Times New Roman" w:cs="Times New Roman"/>
        </w:rPr>
        <w:t xml:space="preserve">in </w:t>
      </w:r>
      <w:r w:rsidR="00E63038" w:rsidRPr="006F02D8">
        <w:rPr>
          <w:rFonts w:ascii="Times New Roman" w:hAnsi="Times New Roman" w:cs="Times New Roman"/>
        </w:rPr>
        <w:t>answer</w:t>
      </w:r>
      <w:r w:rsidR="00B47FEF" w:rsidRPr="006F02D8">
        <w:rPr>
          <w:rFonts w:ascii="Times New Roman" w:hAnsi="Times New Roman" w:cs="Times New Roman"/>
        </w:rPr>
        <w:t>ing</w:t>
      </w:r>
      <w:r w:rsidRPr="006F02D8">
        <w:rPr>
          <w:rFonts w:ascii="Times New Roman" w:hAnsi="Times New Roman" w:cs="Times New Roman"/>
        </w:rPr>
        <w:t xml:space="preserve"> the following questions:</w:t>
      </w:r>
    </w:p>
    <w:p w14:paraId="610248A9" w14:textId="77777777" w:rsidR="00B47FEF" w:rsidRPr="006F02D8" w:rsidRDefault="00B47FEF" w:rsidP="00BE46B6">
      <w:pPr>
        <w:rPr>
          <w:rFonts w:ascii="Times New Roman" w:hAnsi="Times New Roman" w:cs="Times New Roman"/>
        </w:rPr>
      </w:pPr>
    </w:p>
    <w:p w14:paraId="0E48E6CE" w14:textId="0E89F372" w:rsidR="000B40F8" w:rsidRPr="007B31D7" w:rsidRDefault="00E63038" w:rsidP="00B47FEF">
      <w:pPr>
        <w:pStyle w:val="ListParagraph"/>
        <w:numPr>
          <w:ilvl w:val="0"/>
          <w:numId w:val="5"/>
        </w:numPr>
        <w:ind w:left="960"/>
        <w:rPr>
          <w:rFonts w:ascii="Times New Roman" w:hAnsi="Times New Roman" w:cs="Times New Roman"/>
          <w:highlight w:val="yellow"/>
        </w:rPr>
      </w:pPr>
      <w:r w:rsidRPr="007B31D7">
        <w:rPr>
          <w:rFonts w:ascii="Times New Roman" w:hAnsi="Times New Roman" w:cs="Times New Roman"/>
          <w:highlight w:val="yellow"/>
        </w:rPr>
        <w:t xml:space="preserve">What, specifically, is the definition of </w:t>
      </w:r>
      <w:r w:rsidR="008C0F52" w:rsidRPr="007B31D7">
        <w:rPr>
          <w:rFonts w:ascii="Times New Roman" w:hAnsi="Times New Roman" w:cs="Times New Roman"/>
          <w:highlight w:val="yellow"/>
        </w:rPr>
        <w:t>the term “</w:t>
      </w:r>
      <w:r w:rsidR="000B40F8" w:rsidRPr="007B31D7">
        <w:rPr>
          <w:rFonts w:ascii="Times New Roman" w:hAnsi="Times New Roman" w:cs="Times New Roman"/>
          <w:highlight w:val="yellow"/>
        </w:rPr>
        <w:t>professional development</w:t>
      </w:r>
      <w:r w:rsidR="008C0F52" w:rsidRPr="007B31D7">
        <w:rPr>
          <w:rFonts w:ascii="Times New Roman" w:hAnsi="Times New Roman" w:cs="Times New Roman"/>
          <w:highlight w:val="yellow"/>
        </w:rPr>
        <w:t>”</w:t>
      </w:r>
      <w:r w:rsidR="00B47FEF" w:rsidRPr="007B31D7">
        <w:rPr>
          <w:rFonts w:ascii="Times New Roman" w:hAnsi="Times New Roman" w:cs="Times New Roman"/>
          <w:highlight w:val="yellow"/>
        </w:rPr>
        <w:t xml:space="preserve"> as it relates to Foothill College’s mission statement and planning documents</w:t>
      </w:r>
      <w:r w:rsidR="000B40F8" w:rsidRPr="007B31D7">
        <w:rPr>
          <w:rFonts w:ascii="Times New Roman" w:hAnsi="Times New Roman" w:cs="Times New Roman"/>
          <w:highlight w:val="yellow"/>
        </w:rPr>
        <w:t>?</w:t>
      </w:r>
    </w:p>
    <w:p w14:paraId="2FAA7754" w14:textId="77777777" w:rsidR="00B47FEF" w:rsidRPr="006F02D8" w:rsidRDefault="00B47FEF" w:rsidP="00B47FEF">
      <w:pPr>
        <w:ind w:left="480"/>
        <w:rPr>
          <w:rFonts w:ascii="Times New Roman" w:hAnsi="Times New Roman" w:cs="Times New Roman"/>
        </w:rPr>
      </w:pPr>
    </w:p>
    <w:p w14:paraId="794BC7C0" w14:textId="66FF5BCC" w:rsidR="00E63038" w:rsidRPr="006F02D8" w:rsidRDefault="00E63038" w:rsidP="00B47FEF">
      <w:pPr>
        <w:pStyle w:val="ListParagraph"/>
        <w:numPr>
          <w:ilvl w:val="0"/>
          <w:numId w:val="5"/>
        </w:numPr>
        <w:ind w:left="960"/>
        <w:rPr>
          <w:rFonts w:ascii="Times New Roman" w:hAnsi="Times New Roman" w:cs="Times New Roman"/>
        </w:rPr>
      </w:pPr>
      <w:r w:rsidRPr="006F02D8">
        <w:rPr>
          <w:rFonts w:ascii="Times New Roman" w:hAnsi="Times New Roman" w:cs="Times New Roman"/>
        </w:rPr>
        <w:t xml:space="preserve">How do we, as a college, </w:t>
      </w:r>
      <w:r w:rsidR="00B47FEF" w:rsidRPr="006F02D8">
        <w:rPr>
          <w:rFonts w:ascii="Times New Roman" w:hAnsi="Times New Roman" w:cs="Times New Roman"/>
        </w:rPr>
        <w:t xml:space="preserve">develop a system to organize, implement and reflect on </w:t>
      </w:r>
      <w:r w:rsidRPr="006F02D8">
        <w:rPr>
          <w:rFonts w:ascii="Times New Roman" w:hAnsi="Times New Roman" w:cs="Times New Roman"/>
        </w:rPr>
        <w:t>professional development activities</w:t>
      </w:r>
      <w:r w:rsidR="00B47FEF" w:rsidRPr="006F02D8">
        <w:rPr>
          <w:rFonts w:ascii="Times New Roman" w:hAnsi="Times New Roman" w:cs="Times New Roman"/>
        </w:rPr>
        <w:t xml:space="preserve"> that enhance the mission statement of our college</w:t>
      </w:r>
      <w:r w:rsidRPr="006F02D8">
        <w:rPr>
          <w:rFonts w:ascii="Times New Roman" w:hAnsi="Times New Roman" w:cs="Times New Roman"/>
        </w:rPr>
        <w:t>?</w:t>
      </w:r>
    </w:p>
    <w:p w14:paraId="3E3FBBC4" w14:textId="1187DD94" w:rsidR="00150E3A" w:rsidRDefault="00150E3A" w:rsidP="00BE46B6">
      <w:pPr>
        <w:rPr>
          <w:rFonts w:ascii="Times New Roman" w:hAnsi="Times New Roman" w:cs="Times New Roman"/>
        </w:rPr>
      </w:pPr>
    </w:p>
    <w:p w14:paraId="244C3D46" w14:textId="77777777" w:rsidR="00602EA8" w:rsidRDefault="00602EA8" w:rsidP="00BE46B6">
      <w:pPr>
        <w:rPr>
          <w:rFonts w:ascii="Times New Roman" w:hAnsi="Times New Roman" w:cs="Times New Roman"/>
        </w:rPr>
      </w:pPr>
    </w:p>
    <w:p w14:paraId="1F9F9D17" w14:textId="1B73A2F8" w:rsidR="00E63038" w:rsidRPr="006F02D8" w:rsidRDefault="00E63038" w:rsidP="00BE46B6">
      <w:pPr>
        <w:rPr>
          <w:rFonts w:ascii="Times New Roman" w:hAnsi="Times New Roman" w:cs="Times New Roman"/>
        </w:rPr>
      </w:pPr>
      <w:r w:rsidRPr="006F02D8">
        <w:rPr>
          <w:rFonts w:ascii="Times New Roman" w:hAnsi="Times New Roman" w:cs="Times New Roman"/>
        </w:rPr>
        <w:t xml:space="preserve">In order to help our college address </w:t>
      </w:r>
      <w:r w:rsidR="00B47FEF" w:rsidRPr="006F02D8">
        <w:rPr>
          <w:rFonts w:ascii="Times New Roman" w:hAnsi="Times New Roman" w:cs="Times New Roman"/>
        </w:rPr>
        <w:t>the first of these</w:t>
      </w:r>
      <w:r w:rsidRPr="006F02D8">
        <w:rPr>
          <w:rFonts w:ascii="Times New Roman" w:hAnsi="Times New Roman" w:cs="Times New Roman"/>
        </w:rPr>
        <w:t xml:space="preserve"> questions, the p</w:t>
      </w:r>
      <w:r w:rsidR="00F97C3F" w:rsidRPr="006F02D8">
        <w:rPr>
          <w:rFonts w:ascii="Times New Roman" w:hAnsi="Times New Roman" w:cs="Times New Roman"/>
        </w:rPr>
        <w:t xml:space="preserve">rofessional development committee </w:t>
      </w:r>
      <w:r w:rsidR="00B47FEF" w:rsidRPr="006F02D8">
        <w:rPr>
          <w:rFonts w:ascii="Times New Roman" w:hAnsi="Times New Roman" w:cs="Times New Roman"/>
        </w:rPr>
        <w:t xml:space="preserve">suggests that </w:t>
      </w:r>
      <w:r w:rsidR="000B0406" w:rsidRPr="006F02D8">
        <w:rPr>
          <w:rFonts w:ascii="Times New Roman" w:hAnsi="Times New Roman" w:cs="Times New Roman"/>
        </w:rPr>
        <w:t>one possible definition of professional development might be</w:t>
      </w:r>
      <w:r w:rsidRPr="006F02D8">
        <w:rPr>
          <w:rFonts w:ascii="Times New Roman" w:hAnsi="Times New Roman" w:cs="Times New Roman"/>
        </w:rPr>
        <w:t>:</w:t>
      </w:r>
    </w:p>
    <w:p w14:paraId="5B973C14" w14:textId="77777777" w:rsidR="00E63038" w:rsidRPr="006F02D8" w:rsidRDefault="00E63038" w:rsidP="00BE46B6">
      <w:pPr>
        <w:rPr>
          <w:rFonts w:ascii="Times New Roman" w:hAnsi="Times New Roman" w:cs="Times New Roman"/>
        </w:rPr>
      </w:pPr>
    </w:p>
    <w:p w14:paraId="44A3CF99" w14:textId="3CEB19AB" w:rsidR="00E63038" w:rsidRPr="006F02D8" w:rsidRDefault="000B0406" w:rsidP="00B47FEF">
      <w:pPr>
        <w:ind w:left="720"/>
        <w:rPr>
          <w:rFonts w:ascii="Times New Roman" w:hAnsi="Times New Roman" w:cs="Times New Roman"/>
        </w:rPr>
      </w:pPr>
      <w:r w:rsidRPr="006F02D8">
        <w:rPr>
          <w:rFonts w:ascii="Times New Roman" w:hAnsi="Times New Roman" w:cs="Times New Roman"/>
        </w:rPr>
        <w:t>We define the</w:t>
      </w:r>
      <w:r w:rsidR="00E63038" w:rsidRPr="006F02D8">
        <w:rPr>
          <w:rFonts w:ascii="Times New Roman" w:hAnsi="Times New Roman" w:cs="Times New Roman"/>
        </w:rPr>
        <w:t xml:space="preserve"> term professional development </w:t>
      </w:r>
      <w:r w:rsidRPr="006F02D8">
        <w:rPr>
          <w:rFonts w:ascii="Times New Roman" w:hAnsi="Times New Roman" w:cs="Times New Roman"/>
        </w:rPr>
        <w:t>as</w:t>
      </w:r>
      <w:r w:rsidR="00E63038" w:rsidRPr="006F02D8">
        <w:rPr>
          <w:rFonts w:ascii="Times New Roman" w:hAnsi="Times New Roman" w:cs="Times New Roman"/>
        </w:rPr>
        <w:t xml:space="preserve"> </w:t>
      </w:r>
      <w:r w:rsidRPr="006F02D8">
        <w:rPr>
          <w:rFonts w:ascii="Times New Roman" w:hAnsi="Times New Roman" w:cs="Times New Roman"/>
        </w:rPr>
        <w:t>any form</w:t>
      </w:r>
      <w:r w:rsidR="00E63038" w:rsidRPr="006F02D8">
        <w:rPr>
          <w:rFonts w:ascii="Times New Roman" w:hAnsi="Times New Roman" w:cs="Times New Roman"/>
        </w:rPr>
        <w:t xml:space="preserve"> </w:t>
      </w:r>
      <w:r w:rsidR="00B47FEF" w:rsidRPr="006F02D8">
        <w:rPr>
          <w:rFonts w:ascii="Times New Roman" w:hAnsi="Times New Roman" w:cs="Times New Roman"/>
        </w:rPr>
        <w:t xml:space="preserve">of </w:t>
      </w:r>
      <w:r w:rsidR="00150E3A">
        <w:rPr>
          <w:rFonts w:ascii="Times New Roman" w:hAnsi="Times New Roman" w:cs="Times New Roman"/>
        </w:rPr>
        <w:t>on-the-job learning that</w:t>
      </w:r>
      <w:r w:rsidR="00B47FEF" w:rsidRPr="006F02D8">
        <w:rPr>
          <w:rFonts w:ascii="Times New Roman" w:hAnsi="Times New Roman" w:cs="Times New Roman"/>
        </w:rPr>
        <w:t xml:space="preserve"> Foothill employees</w:t>
      </w:r>
      <w:r w:rsidRPr="006F02D8">
        <w:rPr>
          <w:rFonts w:ascii="Times New Roman" w:hAnsi="Times New Roman" w:cs="Times New Roman"/>
        </w:rPr>
        <w:t xml:space="preserve"> </w:t>
      </w:r>
      <w:r w:rsidR="00AD2886">
        <w:rPr>
          <w:rFonts w:ascii="Times New Roman" w:hAnsi="Times New Roman" w:cs="Times New Roman"/>
        </w:rPr>
        <w:t>engage in</w:t>
      </w:r>
      <w:r w:rsidR="00150E3A">
        <w:rPr>
          <w:rFonts w:ascii="Times New Roman" w:hAnsi="Times New Roman" w:cs="Times New Roman"/>
        </w:rPr>
        <w:t xml:space="preserve"> </w:t>
      </w:r>
      <w:r w:rsidRPr="006F02D8">
        <w:rPr>
          <w:rFonts w:ascii="Times New Roman" w:hAnsi="Times New Roman" w:cs="Times New Roman"/>
        </w:rPr>
        <w:t xml:space="preserve">to improve </w:t>
      </w:r>
      <w:r w:rsidR="00AD2886">
        <w:rPr>
          <w:rFonts w:ascii="Times New Roman" w:hAnsi="Times New Roman" w:cs="Times New Roman"/>
        </w:rPr>
        <w:t>that</w:t>
      </w:r>
      <w:r w:rsidRPr="006F02D8">
        <w:rPr>
          <w:rFonts w:ascii="Times New Roman" w:hAnsi="Times New Roman" w:cs="Times New Roman"/>
        </w:rPr>
        <w:t xml:space="preserve"> employee’s professional knowledge, competence, skill, and effectiveness</w:t>
      </w:r>
      <w:r w:rsidR="00711E84" w:rsidRPr="006F02D8">
        <w:rPr>
          <w:rFonts w:ascii="Times New Roman" w:hAnsi="Times New Roman" w:cs="Times New Roman"/>
        </w:rPr>
        <w:t xml:space="preserve"> at Foothill College</w:t>
      </w:r>
      <w:r w:rsidRPr="006F02D8">
        <w:rPr>
          <w:rFonts w:ascii="Times New Roman" w:hAnsi="Times New Roman" w:cs="Times New Roman"/>
        </w:rPr>
        <w:t>. This may include s</w:t>
      </w:r>
      <w:r w:rsidR="00B47FEF" w:rsidRPr="006F02D8">
        <w:rPr>
          <w:rFonts w:ascii="Times New Roman" w:hAnsi="Times New Roman" w:cs="Times New Roman"/>
        </w:rPr>
        <w:t>pecialized training</w:t>
      </w:r>
      <w:r w:rsidRPr="006F02D8">
        <w:rPr>
          <w:rFonts w:ascii="Times New Roman" w:hAnsi="Times New Roman" w:cs="Times New Roman"/>
        </w:rPr>
        <w:t>, f</w:t>
      </w:r>
      <w:r w:rsidR="00E63038" w:rsidRPr="006F02D8">
        <w:rPr>
          <w:rFonts w:ascii="Times New Roman" w:hAnsi="Times New Roman" w:cs="Times New Roman"/>
        </w:rPr>
        <w:t>ormal education</w:t>
      </w:r>
      <w:r w:rsidR="00AD2886">
        <w:rPr>
          <w:rFonts w:ascii="Times New Roman" w:hAnsi="Times New Roman" w:cs="Times New Roman"/>
        </w:rPr>
        <w:t xml:space="preserve">, </w:t>
      </w:r>
      <w:r w:rsidRPr="006F02D8">
        <w:rPr>
          <w:rFonts w:ascii="Times New Roman" w:hAnsi="Times New Roman" w:cs="Times New Roman"/>
        </w:rPr>
        <w:t>advanced professional learning</w:t>
      </w:r>
      <w:r w:rsidR="00AD2886">
        <w:rPr>
          <w:rFonts w:ascii="Times New Roman" w:hAnsi="Times New Roman" w:cs="Times New Roman"/>
        </w:rPr>
        <w:t xml:space="preserve"> or active participation in college governance structures</w:t>
      </w:r>
      <w:r w:rsidRPr="006F02D8">
        <w:rPr>
          <w:rFonts w:ascii="Times New Roman" w:hAnsi="Times New Roman" w:cs="Times New Roman"/>
        </w:rPr>
        <w:t xml:space="preserve">. </w:t>
      </w:r>
      <w:r w:rsidR="00B47FEF" w:rsidRPr="006F02D8">
        <w:rPr>
          <w:rFonts w:ascii="Times New Roman" w:hAnsi="Times New Roman" w:cs="Times New Roman"/>
        </w:rPr>
        <w:t xml:space="preserve">These activities are </w:t>
      </w:r>
      <w:r w:rsidR="00E63038" w:rsidRPr="006F02D8">
        <w:rPr>
          <w:rFonts w:ascii="Times New Roman" w:hAnsi="Times New Roman" w:cs="Times New Roman"/>
        </w:rPr>
        <w:t xml:space="preserve">intended to help </w:t>
      </w:r>
      <w:r w:rsidR="00E63038" w:rsidRPr="006F02D8">
        <w:rPr>
          <w:rFonts w:ascii="Times New Roman" w:hAnsi="Times New Roman" w:cs="Times New Roman"/>
        </w:rPr>
        <w:lastRenderedPageBreak/>
        <w:t xml:space="preserve">classified staff, faculty, and administrators </w:t>
      </w:r>
      <w:r w:rsidRPr="006F02D8">
        <w:rPr>
          <w:rFonts w:ascii="Times New Roman" w:hAnsi="Times New Roman" w:cs="Times New Roman"/>
        </w:rPr>
        <w:t xml:space="preserve">enhance professional skills that contribute to the </w:t>
      </w:r>
      <w:r w:rsidR="00B47FEF" w:rsidRPr="006F02D8">
        <w:rPr>
          <w:rFonts w:ascii="Times New Roman" w:hAnsi="Times New Roman" w:cs="Times New Roman"/>
        </w:rPr>
        <w:t xml:space="preserve">mission statement of Foothill College. </w:t>
      </w:r>
    </w:p>
    <w:p w14:paraId="20FB787F" w14:textId="77777777" w:rsidR="00E63038" w:rsidRPr="006F02D8" w:rsidRDefault="00E63038" w:rsidP="00BE46B6">
      <w:pPr>
        <w:rPr>
          <w:rFonts w:ascii="Times New Roman" w:hAnsi="Times New Roman" w:cs="Times New Roman"/>
        </w:rPr>
      </w:pPr>
    </w:p>
    <w:p w14:paraId="55BCDA3C" w14:textId="50E20715" w:rsidR="00B47FEF" w:rsidRPr="006F02D8" w:rsidRDefault="00B47FEF" w:rsidP="00BE46B6">
      <w:pPr>
        <w:rPr>
          <w:rFonts w:ascii="Times New Roman" w:hAnsi="Times New Roman" w:cs="Times New Roman"/>
        </w:rPr>
      </w:pPr>
      <w:r w:rsidRPr="006F02D8">
        <w:rPr>
          <w:rFonts w:ascii="Times New Roman" w:hAnsi="Times New Roman" w:cs="Times New Roman"/>
        </w:rPr>
        <w:t>We want to call specific attention to three critical constituencies mentioned in this definition:</w:t>
      </w:r>
    </w:p>
    <w:p w14:paraId="2F574296" w14:textId="77777777" w:rsidR="00A939A0" w:rsidRPr="006F02D8" w:rsidRDefault="00A939A0" w:rsidP="00A939A0">
      <w:pPr>
        <w:rPr>
          <w:rFonts w:ascii="Times New Roman" w:hAnsi="Times New Roman" w:cs="Times New Roman"/>
        </w:rPr>
      </w:pPr>
    </w:p>
    <w:p w14:paraId="7D6DA423" w14:textId="46C43665" w:rsidR="00A939A0" w:rsidRPr="006F02D8" w:rsidRDefault="004C719C" w:rsidP="00B47FEF">
      <w:pPr>
        <w:pStyle w:val="ListParagraph"/>
        <w:numPr>
          <w:ilvl w:val="0"/>
          <w:numId w:val="8"/>
        </w:numPr>
        <w:rPr>
          <w:rFonts w:ascii="Times New Roman" w:hAnsi="Times New Roman" w:cs="Times New Roman"/>
        </w:rPr>
      </w:pPr>
      <w:r w:rsidRPr="006F02D8">
        <w:rPr>
          <w:rFonts w:ascii="Times New Roman" w:hAnsi="Times New Roman" w:cs="Times New Roman"/>
        </w:rPr>
        <w:t>C</w:t>
      </w:r>
      <w:r w:rsidR="00B47FEF" w:rsidRPr="006F02D8">
        <w:rPr>
          <w:rFonts w:ascii="Times New Roman" w:hAnsi="Times New Roman" w:cs="Times New Roman"/>
        </w:rPr>
        <w:t>lassified</w:t>
      </w:r>
      <w:r w:rsidRPr="006F02D8">
        <w:rPr>
          <w:rFonts w:ascii="Times New Roman" w:hAnsi="Times New Roman" w:cs="Times New Roman"/>
        </w:rPr>
        <w:t xml:space="preserve"> S</w:t>
      </w:r>
      <w:r w:rsidR="00B47FEF" w:rsidRPr="006F02D8">
        <w:rPr>
          <w:rFonts w:ascii="Times New Roman" w:hAnsi="Times New Roman" w:cs="Times New Roman"/>
        </w:rPr>
        <w:t>taff</w:t>
      </w:r>
      <w:r w:rsidR="00A939A0" w:rsidRPr="006F02D8">
        <w:rPr>
          <w:rFonts w:ascii="Times New Roman" w:hAnsi="Times New Roman" w:cs="Times New Roman"/>
        </w:rPr>
        <w:t xml:space="preserve"> </w:t>
      </w:r>
    </w:p>
    <w:p w14:paraId="43A11695" w14:textId="77777777" w:rsidR="00A939A0" w:rsidRPr="006F02D8" w:rsidRDefault="00A939A0" w:rsidP="00A939A0">
      <w:pPr>
        <w:rPr>
          <w:rFonts w:ascii="Times New Roman" w:hAnsi="Times New Roman" w:cs="Times New Roman"/>
        </w:rPr>
      </w:pPr>
    </w:p>
    <w:p w14:paraId="1573D53A" w14:textId="7D6881A3" w:rsidR="00A939A0" w:rsidRPr="006F02D8" w:rsidRDefault="00711E84" w:rsidP="00711E84">
      <w:pPr>
        <w:ind w:left="1200"/>
        <w:rPr>
          <w:rFonts w:ascii="Times New Roman" w:hAnsi="Times New Roman" w:cs="Times New Roman"/>
        </w:rPr>
      </w:pPr>
      <w:r w:rsidRPr="006F02D8">
        <w:rPr>
          <w:rFonts w:ascii="Times New Roman" w:hAnsi="Times New Roman" w:cs="Times New Roman"/>
        </w:rPr>
        <w:t>For classified or professional staff, professional development might emphasize the enhancement, improvement, and upgrading of job-related knowledge, skills, and expertise. This may include training and activities related to communication and interpersonal skills, hardware and software tools, and support for career development and advancement.</w:t>
      </w:r>
    </w:p>
    <w:p w14:paraId="60E07734" w14:textId="77777777" w:rsidR="00711E84" w:rsidRPr="006F02D8" w:rsidRDefault="00711E84" w:rsidP="00711E84">
      <w:pPr>
        <w:ind w:left="1200"/>
        <w:rPr>
          <w:rFonts w:ascii="Times New Roman" w:hAnsi="Times New Roman" w:cs="Times New Roman"/>
        </w:rPr>
      </w:pPr>
    </w:p>
    <w:p w14:paraId="1E49EE0B" w14:textId="02029DCD" w:rsidR="00711E84" w:rsidRPr="006F02D8" w:rsidRDefault="00711E84" w:rsidP="00711E84">
      <w:pPr>
        <w:ind w:left="1200"/>
        <w:rPr>
          <w:rFonts w:ascii="Times New Roman" w:hAnsi="Times New Roman" w:cs="Times New Roman"/>
        </w:rPr>
      </w:pPr>
      <w:r w:rsidRPr="006F02D8">
        <w:rPr>
          <w:rFonts w:ascii="Times New Roman" w:hAnsi="Times New Roman" w:cs="Times New Roman"/>
        </w:rPr>
        <w:t xml:space="preserve">In addition to keeping current with personal, technical and professional skills, classified staff might also invest their time to become familiar with the governance structures at Foothill College. This might include active participation on one of the College Core Mission Work Groups (Transfer, Workforce, Basic Skills, Operations Planning Committee, and the Student Equity Workgroup) or participation in one of the many other official governance groups </w:t>
      </w:r>
      <w:r w:rsidR="006F02D8" w:rsidRPr="006F02D8">
        <w:rPr>
          <w:rFonts w:ascii="Times New Roman" w:hAnsi="Times New Roman" w:cs="Times New Roman"/>
        </w:rPr>
        <w:t>at Foothill College</w:t>
      </w:r>
      <w:r w:rsidRPr="006F02D8">
        <w:rPr>
          <w:rFonts w:ascii="Times New Roman" w:hAnsi="Times New Roman" w:cs="Times New Roman"/>
        </w:rPr>
        <w:t>. </w:t>
      </w:r>
    </w:p>
    <w:p w14:paraId="2D423B0F" w14:textId="77777777" w:rsidR="00711E84" w:rsidRPr="006F02D8" w:rsidRDefault="00711E84" w:rsidP="00711E84">
      <w:pPr>
        <w:ind w:left="1200"/>
        <w:rPr>
          <w:rFonts w:ascii="Times New Roman" w:hAnsi="Times New Roman" w:cs="Times New Roman"/>
        </w:rPr>
      </w:pPr>
    </w:p>
    <w:p w14:paraId="2A9C6E53" w14:textId="71562324" w:rsidR="00B47FEF" w:rsidRPr="006F02D8" w:rsidRDefault="00B47FEF" w:rsidP="00B47FEF">
      <w:pPr>
        <w:pStyle w:val="ListParagraph"/>
        <w:numPr>
          <w:ilvl w:val="0"/>
          <w:numId w:val="8"/>
        </w:numPr>
        <w:rPr>
          <w:rFonts w:ascii="Times New Roman" w:hAnsi="Times New Roman" w:cs="Times New Roman"/>
        </w:rPr>
      </w:pPr>
      <w:r w:rsidRPr="006F02D8">
        <w:rPr>
          <w:rFonts w:ascii="Times New Roman" w:hAnsi="Times New Roman" w:cs="Times New Roman"/>
        </w:rPr>
        <w:t>Administrators</w:t>
      </w:r>
    </w:p>
    <w:p w14:paraId="096E4641" w14:textId="77777777" w:rsidR="00A939A0" w:rsidRPr="006F02D8" w:rsidRDefault="00A939A0" w:rsidP="00A939A0">
      <w:pPr>
        <w:rPr>
          <w:rFonts w:ascii="Times New Roman" w:hAnsi="Times New Roman" w:cs="Times New Roman"/>
        </w:rPr>
      </w:pPr>
    </w:p>
    <w:p w14:paraId="4FEB2523" w14:textId="73B46E7E" w:rsidR="00A939A0" w:rsidRPr="006F02D8" w:rsidRDefault="00A939A0" w:rsidP="00A939A0">
      <w:pPr>
        <w:ind w:left="1200"/>
        <w:rPr>
          <w:rFonts w:ascii="Times New Roman" w:hAnsi="Times New Roman" w:cs="Times New Roman"/>
        </w:rPr>
      </w:pPr>
      <w:r w:rsidRPr="006F02D8">
        <w:rPr>
          <w:rFonts w:ascii="Times New Roman" w:hAnsi="Times New Roman" w:cs="Times New Roman"/>
        </w:rPr>
        <w:t xml:space="preserve">For administrators, professional development </w:t>
      </w:r>
      <w:r w:rsidR="004C719C" w:rsidRPr="006F02D8">
        <w:rPr>
          <w:rFonts w:ascii="Times New Roman" w:hAnsi="Times New Roman" w:cs="Times New Roman"/>
        </w:rPr>
        <w:t>might focus</w:t>
      </w:r>
      <w:r w:rsidRPr="006F02D8">
        <w:rPr>
          <w:rFonts w:ascii="Times New Roman" w:hAnsi="Times New Roman" w:cs="Times New Roman"/>
        </w:rPr>
        <w:t xml:space="preserve"> </w:t>
      </w:r>
      <w:r w:rsidR="004C719C" w:rsidRPr="006F02D8">
        <w:rPr>
          <w:rFonts w:ascii="Times New Roman" w:hAnsi="Times New Roman" w:cs="Times New Roman"/>
        </w:rPr>
        <w:t xml:space="preserve">on supervisory skills, </w:t>
      </w:r>
      <w:r w:rsidRPr="006F02D8">
        <w:rPr>
          <w:rFonts w:ascii="Times New Roman" w:hAnsi="Times New Roman" w:cs="Times New Roman"/>
        </w:rPr>
        <w:t xml:space="preserve">management skills </w:t>
      </w:r>
      <w:r w:rsidR="004C719C" w:rsidRPr="006F02D8">
        <w:rPr>
          <w:rFonts w:ascii="Times New Roman" w:hAnsi="Times New Roman" w:cs="Times New Roman"/>
        </w:rPr>
        <w:t>or</w:t>
      </w:r>
      <w:r w:rsidRPr="006F02D8">
        <w:rPr>
          <w:rFonts w:ascii="Times New Roman" w:hAnsi="Times New Roman" w:cs="Times New Roman"/>
        </w:rPr>
        <w:t xml:space="preserve"> leadership development. This </w:t>
      </w:r>
      <w:r w:rsidR="004C719C" w:rsidRPr="006F02D8">
        <w:rPr>
          <w:rFonts w:ascii="Times New Roman" w:hAnsi="Times New Roman" w:cs="Times New Roman"/>
        </w:rPr>
        <w:t>may include</w:t>
      </w:r>
      <w:r w:rsidRPr="006F02D8">
        <w:rPr>
          <w:rFonts w:ascii="Times New Roman" w:hAnsi="Times New Roman" w:cs="Times New Roman"/>
        </w:rPr>
        <w:t xml:space="preserve"> personal</w:t>
      </w:r>
      <w:r w:rsidR="004C719C" w:rsidRPr="006F02D8">
        <w:rPr>
          <w:rFonts w:ascii="Times New Roman" w:hAnsi="Times New Roman" w:cs="Times New Roman"/>
        </w:rPr>
        <w:t xml:space="preserve"> growth,</w:t>
      </w:r>
      <w:r w:rsidRPr="006F02D8">
        <w:rPr>
          <w:rFonts w:ascii="Times New Roman" w:hAnsi="Times New Roman" w:cs="Times New Roman"/>
        </w:rPr>
        <w:t xml:space="preserve"> professional growth, </w:t>
      </w:r>
      <w:r w:rsidR="004C719C" w:rsidRPr="006F02D8">
        <w:rPr>
          <w:rFonts w:ascii="Times New Roman" w:hAnsi="Times New Roman" w:cs="Times New Roman"/>
        </w:rPr>
        <w:t xml:space="preserve">training in </w:t>
      </w:r>
      <w:r w:rsidRPr="006F02D8">
        <w:rPr>
          <w:rFonts w:ascii="Times New Roman" w:hAnsi="Times New Roman" w:cs="Times New Roman"/>
        </w:rPr>
        <w:t>decision-making, communication</w:t>
      </w:r>
      <w:r w:rsidR="004C719C" w:rsidRPr="006F02D8">
        <w:rPr>
          <w:rFonts w:ascii="Times New Roman" w:hAnsi="Times New Roman" w:cs="Times New Roman"/>
        </w:rPr>
        <w:t xml:space="preserve"> skills improvement</w:t>
      </w:r>
      <w:r w:rsidRPr="006F02D8">
        <w:rPr>
          <w:rFonts w:ascii="Times New Roman" w:hAnsi="Times New Roman" w:cs="Times New Roman"/>
        </w:rPr>
        <w:t xml:space="preserve">, </w:t>
      </w:r>
      <w:r w:rsidR="004C719C" w:rsidRPr="006F02D8">
        <w:rPr>
          <w:rFonts w:ascii="Times New Roman" w:hAnsi="Times New Roman" w:cs="Times New Roman"/>
        </w:rPr>
        <w:t xml:space="preserve">enhanced </w:t>
      </w:r>
      <w:r w:rsidRPr="006F02D8">
        <w:rPr>
          <w:rFonts w:ascii="Times New Roman" w:hAnsi="Times New Roman" w:cs="Times New Roman"/>
        </w:rPr>
        <w:t>planning</w:t>
      </w:r>
      <w:r w:rsidR="004C719C" w:rsidRPr="006F02D8">
        <w:rPr>
          <w:rFonts w:ascii="Times New Roman" w:hAnsi="Times New Roman" w:cs="Times New Roman"/>
        </w:rPr>
        <w:t xml:space="preserve"> techniques, or learning to use assessment techniques and </w:t>
      </w:r>
      <w:r w:rsidRPr="006F02D8">
        <w:rPr>
          <w:rFonts w:ascii="Times New Roman" w:hAnsi="Times New Roman" w:cs="Times New Roman"/>
        </w:rPr>
        <w:t xml:space="preserve">data </w:t>
      </w:r>
      <w:r w:rsidR="004C719C" w:rsidRPr="006F02D8">
        <w:rPr>
          <w:rFonts w:ascii="Times New Roman" w:hAnsi="Times New Roman" w:cs="Times New Roman"/>
        </w:rPr>
        <w:t xml:space="preserve">more effectively </w:t>
      </w:r>
      <w:r w:rsidRPr="006F02D8">
        <w:rPr>
          <w:rFonts w:ascii="Times New Roman" w:hAnsi="Times New Roman" w:cs="Times New Roman"/>
        </w:rPr>
        <w:t>to measure success of institutional outcomes.</w:t>
      </w:r>
    </w:p>
    <w:p w14:paraId="67118153" w14:textId="77777777" w:rsidR="00A939A0" w:rsidRPr="006F02D8" w:rsidRDefault="00A939A0" w:rsidP="00A939A0">
      <w:pPr>
        <w:rPr>
          <w:rFonts w:ascii="Times New Roman" w:hAnsi="Times New Roman" w:cs="Times New Roman"/>
        </w:rPr>
      </w:pPr>
    </w:p>
    <w:p w14:paraId="4E41428A" w14:textId="58B37C26" w:rsidR="00B47FEF" w:rsidRPr="006F02D8" w:rsidRDefault="00B47FEF" w:rsidP="00B47FEF">
      <w:pPr>
        <w:pStyle w:val="ListParagraph"/>
        <w:numPr>
          <w:ilvl w:val="0"/>
          <w:numId w:val="8"/>
        </w:numPr>
        <w:rPr>
          <w:rFonts w:ascii="Times New Roman" w:hAnsi="Times New Roman" w:cs="Times New Roman"/>
        </w:rPr>
      </w:pPr>
      <w:r w:rsidRPr="006F02D8">
        <w:rPr>
          <w:rFonts w:ascii="Times New Roman" w:hAnsi="Times New Roman" w:cs="Times New Roman"/>
        </w:rPr>
        <w:t>Faculty</w:t>
      </w:r>
    </w:p>
    <w:p w14:paraId="227D03A6" w14:textId="77777777" w:rsidR="00B47FEF" w:rsidRPr="006F02D8" w:rsidRDefault="00B47FEF" w:rsidP="00BE46B6">
      <w:pPr>
        <w:rPr>
          <w:rFonts w:ascii="Times New Roman" w:hAnsi="Times New Roman" w:cs="Times New Roman"/>
        </w:rPr>
      </w:pPr>
    </w:p>
    <w:p w14:paraId="397E1830" w14:textId="62631A5E" w:rsidR="00A939A0" w:rsidRPr="006F02D8" w:rsidRDefault="00BE46B6" w:rsidP="00A939A0">
      <w:pPr>
        <w:ind w:left="1200"/>
        <w:rPr>
          <w:rFonts w:ascii="Times New Roman" w:hAnsi="Times New Roman" w:cs="Times New Roman"/>
        </w:rPr>
      </w:pPr>
      <w:r w:rsidRPr="006F02D8">
        <w:rPr>
          <w:rFonts w:ascii="Times New Roman" w:hAnsi="Times New Roman" w:cs="Times New Roman"/>
        </w:rPr>
        <w:t xml:space="preserve">For faculty (both full-time and part-time), professional development </w:t>
      </w:r>
      <w:r w:rsidR="004C719C" w:rsidRPr="006F02D8">
        <w:rPr>
          <w:rFonts w:ascii="Times New Roman" w:hAnsi="Times New Roman" w:cs="Times New Roman"/>
        </w:rPr>
        <w:t>might emphasize</w:t>
      </w:r>
      <w:r w:rsidRPr="006F02D8">
        <w:rPr>
          <w:rFonts w:ascii="Times New Roman" w:hAnsi="Times New Roman" w:cs="Times New Roman"/>
        </w:rPr>
        <w:t xml:space="preserve"> the facilitation of personal and professional growth related to </w:t>
      </w:r>
      <w:r w:rsidR="00611459" w:rsidRPr="006F02D8">
        <w:rPr>
          <w:rFonts w:ascii="Times New Roman" w:hAnsi="Times New Roman" w:cs="Times New Roman"/>
        </w:rPr>
        <w:t>pedagogy, assessment</w:t>
      </w:r>
      <w:r w:rsidR="00FF2F49">
        <w:rPr>
          <w:rFonts w:ascii="Times New Roman" w:hAnsi="Times New Roman" w:cs="Times New Roman"/>
        </w:rPr>
        <w:t xml:space="preserve">, </w:t>
      </w:r>
      <w:r w:rsidR="00FF2F49" w:rsidRPr="006F02D8">
        <w:rPr>
          <w:rFonts w:ascii="Times New Roman" w:hAnsi="Times New Roman" w:cs="Times New Roman"/>
        </w:rPr>
        <w:t>subject matter</w:t>
      </w:r>
      <w:r w:rsidR="00FF2F49">
        <w:rPr>
          <w:rFonts w:ascii="Times New Roman" w:hAnsi="Times New Roman" w:cs="Times New Roman"/>
        </w:rPr>
        <w:t>,</w:t>
      </w:r>
    </w:p>
    <w:p w14:paraId="3F10E1B3" w14:textId="53D5F1D3" w:rsidR="00BE46B6" w:rsidRPr="006F02D8" w:rsidRDefault="00611459" w:rsidP="00A939A0">
      <w:pPr>
        <w:ind w:left="1200"/>
        <w:rPr>
          <w:rFonts w:ascii="Times New Roman" w:hAnsi="Times New Roman" w:cs="Times New Roman"/>
        </w:rPr>
      </w:pPr>
      <w:r w:rsidRPr="006F02D8">
        <w:rPr>
          <w:rFonts w:ascii="Times New Roman" w:hAnsi="Times New Roman" w:cs="Times New Roman"/>
        </w:rPr>
        <w:t xml:space="preserve">and professionalism. This may </w:t>
      </w:r>
      <w:r w:rsidR="00FF2F49" w:rsidRPr="006F02D8">
        <w:rPr>
          <w:rFonts w:ascii="Times New Roman" w:hAnsi="Times New Roman" w:cs="Times New Roman"/>
        </w:rPr>
        <w:t>include activities that target any of the following:</w:t>
      </w:r>
    </w:p>
    <w:p w14:paraId="05AF5ABC" w14:textId="6E9E8EB7" w:rsidR="00BE46B6" w:rsidRPr="006F02D8" w:rsidRDefault="006F02D8" w:rsidP="00A939A0">
      <w:pPr>
        <w:pStyle w:val="ListParagraph"/>
        <w:numPr>
          <w:ilvl w:val="0"/>
          <w:numId w:val="1"/>
        </w:numPr>
        <w:ind w:left="1710"/>
        <w:rPr>
          <w:rFonts w:ascii="Times New Roman" w:hAnsi="Times New Roman" w:cs="Times New Roman"/>
        </w:rPr>
      </w:pPr>
      <w:r w:rsidRPr="006F02D8">
        <w:rPr>
          <w:rFonts w:ascii="Times New Roman" w:hAnsi="Times New Roman" w:cs="Times New Roman"/>
        </w:rPr>
        <w:t xml:space="preserve">Strength and ability in </w:t>
      </w:r>
      <w:r w:rsidRPr="006F02D8">
        <w:rPr>
          <w:rFonts w:ascii="Times New Roman" w:hAnsi="Times New Roman" w:cs="Times New Roman"/>
          <w:b/>
        </w:rPr>
        <w:t>pedagogy</w:t>
      </w:r>
      <w:r w:rsidRPr="006F02D8">
        <w:rPr>
          <w:rFonts w:ascii="Times New Roman" w:hAnsi="Times New Roman" w:cs="Times New Roman"/>
        </w:rPr>
        <w:t xml:space="preserve"> </w:t>
      </w:r>
      <w:r w:rsidR="00AD2886">
        <w:rPr>
          <w:rFonts w:ascii="Times New Roman" w:hAnsi="Times New Roman" w:cs="Times New Roman"/>
        </w:rPr>
        <w:t>with a focus on</w:t>
      </w:r>
      <w:r w:rsidRPr="006F02D8">
        <w:rPr>
          <w:rFonts w:ascii="Times New Roman" w:hAnsi="Times New Roman" w:cs="Times New Roman"/>
        </w:rPr>
        <w:t xml:space="preserve"> creating student-centered learning environments </w:t>
      </w:r>
      <w:r w:rsidR="00FF2F49">
        <w:rPr>
          <w:rFonts w:ascii="Times New Roman" w:hAnsi="Times New Roman" w:cs="Times New Roman"/>
        </w:rPr>
        <w:t xml:space="preserve">by enhancing their ability to plan and </w:t>
      </w:r>
      <w:r w:rsidRPr="006F02D8">
        <w:rPr>
          <w:rFonts w:ascii="Times New Roman" w:hAnsi="Times New Roman" w:cs="Times New Roman"/>
        </w:rPr>
        <w:t>design engaging curriculum.</w:t>
      </w:r>
    </w:p>
    <w:p w14:paraId="1448A952" w14:textId="5AB78B28" w:rsidR="006F02D8" w:rsidRPr="006F02D8" w:rsidRDefault="006F02D8" w:rsidP="006F02D8">
      <w:pPr>
        <w:pStyle w:val="ListParagraph"/>
        <w:numPr>
          <w:ilvl w:val="0"/>
          <w:numId w:val="1"/>
        </w:numPr>
        <w:ind w:left="1710"/>
        <w:rPr>
          <w:rFonts w:ascii="Times New Roman" w:hAnsi="Times New Roman" w:cs="Times New Roman"/>
        </w:rPr>
      </w:pPr>
      <w:r w:rsidRPr="006F02D8">
        <w:rPr>
          <w:rFonts w:ascii="Times New Roman" w:hAnsi="Times New Roman" w:cs="Times New Roman"/>
        </w:rPr>
        <w:t xml:space="preserve">Strength and ability in </w:t>
      </w:r>
      <w:r w:rsidRPr="006F02D8">
        <w:rPr>
          <w:rFonts w:ascii="Times New Roman" w:hAnsi="Times New Roman" w:cs="Times New Roman"/>
          <w:b/>
        </w:rPr>
        <w:t>assessment</w:t>
      </w:r>
      <w:r w:rsidRPr="006F02D8">
        <w:rPr>
          <w:rFonts w:ascii="Times New Roman" w:hAnsi="Times New Roman" w:cs="Times New Roman"/>
        </w:rPr>
        <w:t xml:space="preserve"> </w:t>
      </w:r>
      <w:r w:rsidR="00AD2886">
        <w:rPr>
          <w:rFonts w:ascii="Times New Roman" w:hAnsi="Times New Roman" w:cs="Times New Roman"/>
        </w:rPr>
        <w:t>with a focus on using a systemic approach to evaluating student learning outcomes to inform teaching and make transformations for future teaching</w:t>
      </w:r>
      <w:r w:rsidRPr="006F02D8">
        <w:rPr>
          <w:rFonts w:ascii="Times New Roman" w:hAnsi="Times New Roman" w:cs="Times New Roman"/>
        </w:rPr>
        <w:t>.</w:t>
      </w:r>
    </w:p>
    <w:p w14:paraId="7F00A99E" w14:textId="2CDE7346" w:rsidR="00A939A0" w:rsidRPr="006F02D8" w:rsidRDefault="006F02D8" w:rsidP="00A939A0">
      <w:pPr>
        <w:pStyle w:val="ListParagraph"/>
        <w:numPr>
          <w:ilvl w:val="0"/>
          <w:numId w:val="1"/>
        </w:numPr>
        <w:ind w:left="1710"/>
        <w:rPr>
          <w:rFonts w:ascii="Times New Roman" w:hAnsi="Times New Roman" w:cs="Times New Roman"/>
        </w:rPr>
      </w:pPr>
      <w:r w:rsidRPr="006F02D8">
        <w:rPr>
          <w:rFonts w:ascii="Times New Roman" w:hAnsi="Times New Roman" w:cs="Times New Roman"/>
        </w:rPr>
        <w:t xml:space="preserve">Strength and ability in </w:t>
      </w:r>
      <w:r w:rsidRPr="006F02D8">
        <w:rPr>
          <w:rFonts w:ascii="Times New Roman" w:hAnsi="Times New Roman" w:cs="Times New Roman"/>
          <w:b/>
        </w:rPr>
        <w:t>subject matter</w:t>
      </w:r>
      <w:r w:rsidRPr="006F02D8">
        <w:rPr>
          <w:rFonts w:ascii="Times New Roman" w:hAnsi="Times New Roman" w:cs="Times New Roman"/>
        </w:rPr>
        <w:t xml:space="preserve"> </w:t>
      </w:r>
      <w:r w:rsidR="00AD2886">
        <w:rPr>
          <w:rFonts w:ascii="Times New Roman" w:hAnsi="Times New Roman" w:cs="Times New Roman"/>
        </w:rPr>
        <w:t>with a focus on</w:t>
      </w:r>
      <w:r w:rsidRPr="006F02D8">
        <w:rPr>
          <w:rFonts w:ascii="Times New Roman" w:hAnsi="Times New Roman" w:cs="Times New Roman"/>
        </w:rPr>
        <w:t xml:space="preserve"> proficiency in the discipline, currency, and the pursuit of professional enrichment. </w:t>
      </w:r>
    </w:p>
    <w:p w14:paraId="16720784" w14:textId="76D7B0B2" w:rsidR="00CF7BE5" w:rsidRPr="006F02D8" w:rsidRDefault="006F02D8" w:rsidP="006F02D8">
      <w:pPr>
        <w:pStyle w:val="ListParagraph"/>
        <w:numPr>
          <w:ilvl w:val="0"/>
          <w:numId w:val="1"/>
        </w:numPr>
        <w:ind w:left="1710"/>
        <w:rPr>
          <w:rFonts w:ascii="Times New Roman" w:hAnsi="Times New Roman" w:cs="Times New Roman"/>
        </w:rPr>
      </w:pPr>
      <w:r w:rsidRPr="006F02D8">
        <w:rPr>
          <w:rFonts w:ascii="Times New Roman" w:hAnsi="Times New Roman" w:cs="Times New Roman"/>
        </w:rPr>
        <w:t xml:space="preserve">Strength and ability in </w:t>
      </w:r>
      <w:r w:rsidRPr="006F02D8">
        <w:rPr>
          <w:rFonts w:ascii="Times New Roman" w:hAnsi="Times New Roman" w:cs="Times New Roman"/>
          <w:b/>
        </w:rPr>
        <w:t>professionalism</w:t>
      </w:r>
      <w:r w:rsidRPr="006F02D8">
        <w:rPr>
          <w:rFonts w:ascii="Times New Roman" w:hAnsi="Times New Roman" w:cs="Times New Roman"/>
        </w:rPr>
        <w:t xml:space="preserve"> </w:t>
      </w:r>
      <w:r w:rsidR="00AD2886">
        <w:rPr>
          <w:rFonts w:ascii="Times New Roman" w:hAnsi="Times New Roman" w:cs="Times New Roman"/>
        </w:rPr>
        <w:t>with a focus on modeling professional ethics and academic rigor, encouraging professionalism in students, developing employability skills and enhancing knowledge of college governance structures via active participation in college governance groups</w:t>
      </w:r>
      <w:r w:rsidRPr="006F02D8">
        <w:rPr>
          <w:rFonts w:ascii="Times New Roman" w:hAnsi="Times New Roman" w:cs="Times New Roman"/>
        </w:rPr>
        <w:t xml:space="preserve">. </w:t>
      </w:r>
    </w:p>
    <w:sectPr w:rsidR="00CF7BE5" w:rsidRPr="006F02D8" w:rsidSect="00BE46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17F40" w14:textId="77777777" w:rsidR="002B6FDA" w:rsidRDefault="002B6FDA" w:rsidP="00E77CEB">
      <w:r>
        <w:separator/>
      </w:r>
    </w:p>
  </w:endnote>
  <w:endnote w:type="continuationSeparator" w:id="0">
    <w:p w14:paraId="758D4243" w14:textId="77777777" w:rsidR="002B6FDA" w:rsidRDefault="002B6FDA" w:rsidP="00E7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093CD" w14:textId="77777777" w:rsidR="00E77CEB" w:rsidRDefault="00E77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BF14" w14:textId="77777777" w:rsidR="00E77CEB" w:rsidRDefault="00E77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ECB3" w14:textId="77777777" w:rsidR="00E77CEB" w:rsidRDefault="00E7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91A74" w14:textId="77777777" w:rsidR="002B6FDA" w:rsidRDefault="002B6FDA" w:rsidP="00E77CEB">
      <w:r>
        <w:separator/>
      </w:r>
    </w:p>
  </w:footnote>
  <w:footnote w:type="continuationSeparator" w:id="0">
    <w:p w14:paraId="59441B5E" w14:textId="77777777" w:rsidR="002B6FDA" w:rsidRDefault="002B6FDA" w:rsidP="00E77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6286" w14:textId="192CB85D" w:rsidR="00E77CEB" w:rsidRDefault="00E33945">
    <w:pPr>
      <w:pStyle w:val="Header"/>
    </w:pPr>
    <w:r>
      <w:rPr>
        <w:noProof/>
      </w:rPr>
      <w:pict w14:anchorId="4FD0D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0pt;height:180pt;z-index:-251655168;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4D3C" w14:textId="534C05EC" w:rsidR="00E77CEB" w:rsidRDefault="00E33945">
    <w:pPr>
      <w:pStyle w:val="Header"/>
    </w:pPr>
    <w:r>
      <w:rPr>
        <w:noProof/>
      </w:rPr>
      <w:pict w14:anchorId="082A2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0pt;height:180pt;z-index:-251657216;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DE177" w14:textId="1C80CEE9" w:rsidR="00E77CEB" w:rsidRDefault="00E33945">
    <w:pPr>
      <w:pStyle w:val="Header"/>
    </w:pPr>
    <w:r>
      <w:rPr>
        <w:noProof/>
      </w:rPr>
      <w:pict w14:anchorId="4A5AE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0pt;height:180pt;z-index:-251653120;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9D0"/>
    <w:multiLevelType w:val="hybridMultilevel"/>
    <w:tmpl w:val="FD344D74"/>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42468C0"/>
    <w:multiLevelType w:val="hybridMultilevel"/>
    <w:tmpl w:val="DA687708"/>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7F710A9"/>
    <w:multiLevelType w:val="hybridMultilevel"/>
    <w:tmpl w:val="ABBCED22"/>
    <w:lvl w:ilvl="0" w:tplc="04090013">
      <w:start w:val="1"/>
      <w:numFmt w:val="upperRoman"/>
      <w:lvlText w:val="%1."/>
      <w:lvlJc w:val="righ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5AC715C"/>
    <w:multiLevelType w:val="hybridMultilevel"/>
    <w:tmpl w:val="650AA87E"/>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4" w15:restartNumberingAfterBreak="0">
    <w:nsid w:val="38A24D29"/>
    <w:multiLevelType w:val="hybridMultilevel"/>
    <w:tmpl w:val="A9F4A7D4"/>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5" w15:restartNumberingAfterBreak="0">
    <w:nsid w:val="3BEC1D31"/>
    <w:multiLevelType w:val="hybridMultilevel"/>
    <w:tmpl w:val="51A48104"/>
    <w:lvl w:ilvl="0" w:tplc="04090001">
      <w:start w:val="1"/>
      <w:numFmt w:val="bullet"/>
      <w:lvlText w:val=""/>
      <w:lvlJc w:val="left"/>
      <w:pPr>
        <w:ind w:left="1200" w:hanging="480"/>
      </w:pPr>
      <w:rPr>
        <w:rFonts w:ascii="Symbol" w:hAnsi="Symbol"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6" w15:restartNumberingAfterBreak="0">
    <w:nsid w:val="647F155D"/>
    <w:multiLevelType w:val="hybridMultilevel"/>
    <w:tmpl w:val="9C2E1422"/>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82A22E5"/>
    <w:multiLevelType w:val="hybridMultilevel"/>
    <w:tmpl w:val="BFB29F08"/>
    <w:lvl w:ilvl="0" w:tplc="04090015">
      <w:start w:val="1"/>
      <w:numFmt w:val="upperLetter"/>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6"/>
  </w:num>
  <w:num w:numId="2">
    <w:abstractNumId w:val="3"/>
  </w:num>
  <w:num w:numId="3">
    <w:abstractNumId w:val="5"/>
  </w:num>
  <w:num w:numId="4">
    <w:abstractNumId w:val="0"/>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B6"/>
    <w:rsid w:val="000A793A"/>
    <w:rsid w:val="000B0406"/>
    <w:rsid w:val="000B40F8"/>
    <w:rsid w:val="000F1398"/>
    <w:rsid w:val="00150E3A"/>
    <w:rsid w:val="00171F04"/>
    <w:rsid w:val="002A2B29"/>
    <w:rsid w:val="002B6FDA"/>
    <w:rsid w:val="004C719C"/>
    <w:rsid w:val="00510221"/>
    <w:rsid w:val="005A231B"/>
    <w:rsid w:val="005A2733"/>
    <w:rsid w:val="00602EA8"/>
    <w:rsid w:val="00611459"/>
    <w:rsid w:val="0064733D"/>
    <w:rsid w:val="006F02D8"/>
    <w:rsid w:val="00711E84"/>
    <w:rsid w:val="007B31D7"/>
    <w:rsid w:val="008A57BF"/>
    <w:rsid w:val="008A7E73"/>
    <w:rsid w:val="008C0F52"/>
    <w:rsid w:val="008D2EB9"/>
    <w:rsid w:val="008E6AFD"/>
    <w:rsid w:val="00955070"/>
    <w:rsid w:val="00982F51"/>
    <w:rsid w:val="00A07F00"/>
    <w:rsid w:val="00A54A87"/>
    <w:rsid w:val="00A939A0"/>
    <w:rsid w:val="00AD2886"/>
    <w:rsid w:val="00B47FEF"/>
    <w:rsid w:val="00BC07E1"/>
    <w:rsid w:val="00BE46B6"/>
    <w:rsid w:val="00CA415C"/>
    <w:rsid w:val="00CB74F7"/>
    <w:rsid w:val="00CF7BE5"/>
    <w:rsid w:val="00D10E94"/>
    <w:rsid w:val="00D80204"/>
    <w:rsid w:val="00E33945"/>
    <w:rsid w:val="00E63038"/>
    <w:rsid w:val="00E77CEB"/>
    <w:rsid w:val="00EE32BD"/>
    <w:rsid w:val="00F07860"/>
    <w:rsid w:val="00F97C3F"/>
    <w:rsid w:val="00FF2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FFF95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B6"/>
    <w:pPr>
      <w:ind w:left="720"/>
    </w:pPr>
  </w:style>
  <w:style w:type="table" w:styleId="TableGrid">
    <w:name w:val="Table Grid"/>
    <w:basedOn w:val="TableNormal"/>
    <w:uiPriority w:val="59"/>
    <w:rsid w:val="00CA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CEB"/>
    <w:pPr>
      <w:tabs>
        <w:tab w:val="center" w:pos="4680"/>
        <w:tab w:val="right" w:pos="9360"/>
      </w:tabs>
    </w:pPr>
  </w:style>
  <w:style w:type="character" w:customStyle="1" w:styleId="HeaderChar">
    <w:name w:val="Header Char"/>
    <w:basedOn w:val="DefaultParagraphFont"/>
    <w:link w:val="Header"/>
    <w:uiPriority w:val="99"/>
    <w:rsid w:val="00E77CEB"/>
  </w:style>
  <w:style w:type="paragraph" w:styleId="Footer">
    <w:name w:val="footer"/>
    <w:basedOn w:val="Normal"/>
    <w:link w:val="FooterChar"/>
    <w:uiPriority w:val="99"/>
    <w:unhideWhenUsed/>
    <w:rsid w:val="00E77CEB"/>
    <w:pPr>
      <w:tabs>
        <w:tab w:val="center" w:pos="4680"/>
        <w:tab w:val="right" w:pos="9360"/>
      </w:tabs>
    </w:pPr>
  </w:style>
  <w:style w:type="character" w:customStyle="1" w:styleId="FooterChar">
    <w:name w:val="Footer Char"/>
    <w:basedOn w:val="DefaultParagraphFont"/>
    <w:link w:val="Footer"/>
    <w:uiPriority w:val="99"/>
    <w:rsid w:val="00E77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9519">
      <w:bodyDiv w:val="1"/>
      <w:marLeft w:val="0"/>
      <w:marRight w:val="0"/>
      <w:marTop w:val="0"/>
      <w:marBottom w:val="0"/>
      <w:divBdr>
        <w:top w:val="none" w:sz="0" w:space="0" w:color="auto"/>
        <w:left w:val="none" w:sz="0" w:space="0" w:color="auto"/>
        <w:bottom w:val="none" w:sz="0" w:space="0" w:color="auto"/>
        <w:right w:val="none" w:sz="0" w:space="0" w:color="auto"/>
      </w:divBdr>
    </w:div>
    <w:div w:id="383407930">
      <w:bodyDiv w:val="1"/>
      <w:marLeft w:val="0"/>
      <w:marRight w:val="0"/>
      <w:marTop w:val="0"/>
      <w:marBottom w:val="0"/>
      <w:divBdr>
        <w:top w:val="none" w:sz="0" w:space="0" w:color="auto"/>
        <w:left w:val="none" w:sz="0" w:space="0" w:color="auto"/>
        <w:bottom w:val="none" w:sz="0" w:space="0" w:color="auto"/>
        <w:right w:val="none" w:sz="0" w:space="0" w:color="auto"/>
      </w:divBdr>
    </w:div>
    <w:div w:id="384524162">
      <w:bodyDiv w:val="1"/>
      <w:marLeft w:val="0"/>
      <w:marRight w:val="0"/>
      <w:marTop w:val="0"/>
      <w:marBottom w:val="0"/>
      <w:divBdr>
        <w:top w:val="none" w:sz="0" w:space="0" w:color="auto"/>
        <w:left w:val="none" w:sz="0" w:space="0" w:color="auto"/>
        <w:bottom w:val="none" w:sz="0" w:space="0" w:color="auto"/>
        <w:right w:val="none" w:sz="0" w:space="0" w:color="auto"/>
      </w:divBdr>
    </w:div>
    <w:div w:id="485509635">
      <w:bodyDiv w:val="1"/>
      <w:marLeft w:val="0"/>
      <w:marRight w:val="0"/>
      <w:marTop w:val="0"/>
      <w:marBottom w:val="0"/>
      <w:divBdr>
        <w:top w:val="none" w:sz="0" w:space="0" w:color="auto"/>
        <w:left w:val="none" w:sz="0" w:space="0" w:color="auto"/>
        <w:bottom w:val="none" w:sz="0" w:space="0" w:color="auto"/>
        <w:right w:val="none" w:sz="0" w:space="0" w:color="auto"/>
      </w:divBdr>
    </w:div>
    <w:div w:id="1449279566">
      <w:bodyDiv w:val="1"/>
      <w:marLeft w:val="0"/>
      <w:marRight w:val="0"/>
      <w:marTop w:val="0"/>
      <w:marBottom w:val="0"/>
      <w:divBdr>
        <w:top w:val="none" w:sz="0" w:space="0" w:color="auto"/>
        <w:left w:val="none" w:sz="0" w:space="0" w:color="auto"/>
        <w:bottom w:val="none" w:sz="0" w:space="0" w:color="auto"/>
        <w:right w:val="none" w:sz="0" w:space="0" w:color="auto"/>
      </w:divBdr>
    </w:div>
    <w:div w:id="1465585795">
      <w:bodyDiv w:val="1"/>
      <w:marLeft w:val="0"/>
      <w:marRight w:val="0"/>
      <w:marTop w:val="0"/>
      <w:marBottom w:val="0"/>
      <w:divBdr>
        <w:top w:val="none" w:sz="0" w:space="0" w:color="auto"/>
        <w:left w:val="none" w:sz="0" w:space="0" w:color="auto"/>
        <w:bottom w:val="none" w:sz="0" w:space="0" w:color="auto"/>
        <w:right w:val="none" w:sz="0" w:space="0" w:color="auto"/>
      </w:divBdr>
    </w:div>
    <w:div w:id="1653094515">
      <w:bodyDiv w:val="1"/>
      <w:marLeft w:val="0"/>
      <w:marRight w:val="0"/>
      <w:marTop w:val="0"/>
      <w:marBottom w:val="0"/>
      <w:divBdr>
        <w:top w:val="none" w:sz="0" w:space="0" w:color="auto"/>
        <w:left w:val="none" w:sz="0" w:space="0" w:color="auto"/>
        <w:bottom w:val="none" w:sz="0" w:space="0" w:color="auto"/>
        <w:right w:val="none" w:sz="0" w:space="0" w:color="auto"/>
      </w:divBdr>
    </w:div>
    <w:div w:id="1786658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 FHDA</dc:creator>
  <cp:keywords/>
  <dc:description/>
  <cp:lastModifiedBy>staff</cp:lastModifiedBy>
  <cp:revision>2</cp:revision>
  <dcterms:created xsi:type="dcterms:W3CDTF">2018-09-30T21:15:00Z</dcterms:created>
  <dcterms:modified xsi:type="dcterms:W3CDTF">2018-09-30T21:15:00Z</dcterms:modified>
</cp:coreProperties>
</file>