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4A" w:rsidRDefault="00C4284A">
      <w:pPr>
        <w:rPr>
          <w:rFonts w:ascii="Calisto MT" w:hAnsi="Calisto MT"/>
          <w:sz w:val="24"/>
          <w:szCs w:val="24"/>
        </w:rPr>
      </w:pPr>
      <w:r>
        <w:rPr>
          <w:rFonts w:ascii="Calisto MT" w:hAnsi="Calisto MT"/>
          <w:sz w:val="24"/>
          <w:szCs w:val="24"/>
        </w:rPr>
        <w:t>May 23, 2018</w:t>
      </w:r>
      <w:r w:rsidR="001750C1">
        <w:rPr>
          <w:rFonts w:ascii="Calisto MT" w:hAnsi="Calisto MT"/>
          <w:sz w:val="24"/>
          <w:szCs w:val="24"/>
        </w:rPr>
        <w:t>, Draft</w:t>
      </w:r>
      <w:bookmarkStart w:id="0" w:name="_GoBack"/>
      <w:bookmarkEnd w:id="0"/>
    </w:p>
    <w:p w:rsidR="001F20EC" w:rsidRPr="00C4284A" w:rsidRDefault="00C4284A">
      <w:pPr>
        <w:rPr>
          <w:rFonts w:ascii="Calisto MT" w:hAnsi="Calisto MT"/>
          <w:b/>
          <w:color w:val="0070C0"/>
          <w:sz w:val="24"/>
          <w:szCs w:val="24"/>
        </w:rPr>
      </w:pPr>
      <w:r w:rsidRPr="00C4284A">
        <w:rPr>
          <w:rFonts w:ascii="Calisto MT" w:hAnsi="Calisto MT"/>
          <w:b/>
          <w:color w:val="0070C0"/>
          <w:sz w:val="24"/>
          <w:szCs w:val="24"/>
        </w:rPr>
        <w:t>Request to Add an Area of Focus</w:t>
      </w:r>
    </w:p>
    <w:p w:rsidR="00F4065D" w:rsidRDefault="00C4284A">
      <w:pPr>
        <w:rPr>
          <w:rFonts w:ascii="Calisto MT" w:hAnsi="Calisto MT"/>
          <w:sz w:val="24"/>
          <w:szCs w:val="24"/>
        </w:rPr>
      </w:pPr>
      <w:r>
        <w:rPr>
          <w:rFonts w:ascii="Calisto MT" w:hAnsi="Calisto MT"/>
          <w:sz w:val="24"/>
          <w:szCs w:val="24"/>
        </w:rPr>
        <w:t>Foothill College would like to request that the IEPI Partnership Resource team include a review of our equity plan and provide advice on the development of our revised equity plan</w:t>
      </w:r>
      <w:r w:rsidR="00F4065D">
        <w:rPr>
          <w:rFonts w:ascii="Calisto MT" w:hAnsi="Calisto MT"/>
          <w:sz w:val="24"/>
          <w:szCs w:val="24"/>
        </w:rPr>
        <w:t xml:space="preserve"> (“Equity Plan 2.0”)</w:t>
      </w:r>
      <w:r>
        <w:rPr>
          <w:rFonts w:ascii="Calisto MT" w:hAnsi="Calisto MT"/>
          <w:sz w:val="24"/>
          <w:szCs w:val="24"/>
        </w:rPr>
        <w:t xml:space="preserve">.  </w:t>
      </w:r>
    </w:p>
    <w:p w:rsidR="00F4065D" w:rsidRDefault="00F4065D">
      <w:pPr>
        <w:rPr>
          <w:rFonts w:ascii="Calisto MT" w:hAnsi="Calisto MT"/>
          <w:sz w:val="24"/>
          <w:szCs w:val="24"/>
        </w:rPr>
      </w:pPr>
      <w:r>
        <w:rPr>
          <w:rFonts w:ascii="Calisto MT" w:hAnsi="Calisto MT"/>
          <w:sz w:val="24"/>
          <w:szCs w:val="24"/>
        </w:rPr>
        <w:t>The development of an Equity Plan 2.0 will support the colleges’ efforts to achieve its mission (“</w:t>
      </w:r>
      <w:r w:rsidRPr="00F4065D">
        <w:rPr>
          <w:rFonts w:ascii="Calisto MT" w:hAnsi="Calisto MT"/>
          <w:sz w:val="24"/>
          <w:szCs w:val="24"/>
        </w:rPr>
        <w:t xml:space="preserve">We work to obtain equity in achievement of student outcomes for all California student populations, </w:t>
      </w:r>
      <w:r>
        <w:rPr>
          <w:rFonts w:ascii="Calisto MT" w:hAnsi="Calisto MT"/>
          <w:sz w:val="24"/>
          <w:szCs w:val="24"/>
        </w:rPr>
        <w:t>…”  and the goals outlined in the Educational Master Plan “</w:t>
      </w:r>
      <w:r w:rsidRPr="00F4065D">
        <w:rPr>
          <w:rFonts w:ascii="Calisto MT" w:hAnsi="Calisto MT"/>
          <w:sz w:val="24"/>
          <w:szCs w:val="24"/>
        </w:rPr>
        <w:t>Create a culture of equity that promotes student success, particularly for underserved students.</w:t>
      </w:r>
      <w:r>
        <w:rPr>
          <w:rFonts w:ascii="Calisto MT" w:hAnsi="Calisto MT"/>
          <w:sz w:val="24"/>
          <w:szCs w:val="24"/>
        </w:rPr>
        <w:t>”</w:t>
      </w:r>
    </w:p>
    <w:p w:rsidR="00C4284A" w:rsidRDefault="000B394F">
      <w:pPr>
        <w:rPr>
          <w:rFonts w:ascii="Calisto MT" w:hAnsi="Calisto MT"/>
          <w:sz w:val="24"/>
          <w:szCs w:val="24"/>
        </w:rPr>
      </w:pPr>
      <w:r>
        <w:rPr>
          <w:rFonts w:ascii="Calisto MT" w:hAnsi="Calisto MT"/>
          <w:sz w:val="24"/>
          <w:szCs w:val="24"/>
        </w:rPr>
        <w:t>In addition, the new plan will position the college to leverage the opportunities under the proposed</w:t>
      </w:r>
      <w:r w:rsidRPr="000B394F">
        <w:t xml:space="preserve"> </w:t>
      </w:r>
      <w:r w:rsidRPr="000B394F">
        <w:rPr>
          <w:rFonts w:ascii="Calisto MT" w:hAnsi="Calisto MT"/>
          <w:sz w:val="24"/>
          <w:szCs w:val="24"/>
        </w:rPr>
        <w:t>Consolidated Categorical Program</w:t>
      </w:r>
      <w:r>
        <w:rPr>
          <w:rFonts w:ascii="Calisto MT" w:hAnsi="Calisto MT"/>
          <w:sz w:val="24"/>
          <w:szCs w:val="24"/>
        </w:rPr>
        <w:t xml:space="preserve"> and the potential requirement for a new equity plan submission to the California Community College Chancellor’s office by </w:t>
      </w:r>
      <w:r w:rsidRPr="000B394F">
        <w:rPr>
          <w:rFonts w:ascii="Calisto MT" w:hAnsi="Calisto MT"/>
          <w:sz w:val="24"/>
          <w:szCs w:val="24"/>
        </w:rPr>
        <w:t>December 1, 2019</w:t>
      </w:r>
      <w:r>
        <w:rPr>
          <w:rFonts w:ascii="Calisto MT" w:hAnsi="Calisto MT"/>
          <w:sz w:val="24"/>
          <w:szCs w:val="24"/>
        </w:rPr>
        <w:t>.</w:t>
      </w:r>
    </w:p>
    <w:p w:rsidR="00C4284A" w:rsidRDefault="00C4284A">
      <w:pPr>
        <w:rPr>
          <w:rFonts w:ascii="Calisto MT" w:hAnsi="Calisto MT"/>
          <w:sz w:val="24"/>
          <w:szCs w:val="24"/>
        </w:rPr>
      </w:pPr>
    </w:p>
    <w:p w:rsidR="00C4284A" w:rsidRDefault="00C4284A">
      <w:pPr>
        <w:rPr>
          <w:rFonts w:ascii="Calisto MT" w:hAnsi="Calisto MT"/>
          <w:sz w:val="24"/>
          <w:szCs w:val="24"/>
        </w:rPr>
      </w:pPr>
      <w:r>
        <w:rPr>
          <w:rFonts w:ascii="Calisto MT" w:hAnsi="Calisto MT"/>
          <w:sz w:val="24"/>
          <w:szCs w:val="24"/>
        </w:rPr>
        <w:t>Current</w:t>
      </w:r>
      <w:r w:rsidRPr="00C4284A">
        <w:rPr>
          <w:rFonts w:ascii="Calisto MT" w:hAnsi="Calisto MT"/>
          <w:sz w:val="24"/>
          <w:szCs w:val="24"/>
        </w:rPr>
        <w:t xml:space="preserve"> ar</w:t>
      </w:r>
      <w:r>
        <w:rPr>
          <w:rFonts w:ascii="Calisto MT" w:hAnsi="Calisto MT"/>
          <w:sz w:val="24"/>
          <w:szCs w:val="24"/>
        </w:rPr>
        <w:t>eas of focus for PRT assistance:</w:t>
      </w:r>
    </w:p>
    <w:p w:rsidR="00C4284A" w:rsidRDefault="00C4284A" w:rsidP="00C4284A">
      <w:pPr>
        <w:pStyle w:val="ListParagraph"/>
        <w:numPr>
          <w:ilvl w:val="0"/>
          <w:numId w:val="2"/>
        </w:numPr>
        <w:rPr>
          <w:rFonts w:ascii="Calisto MT" w:hAnsi="Calisto MT"/>
          <w:sz w:val="24"/>
          <w:szCs w:val="24"/>
        </w:rPr>
      </w:pPr>
      <w:r w:rsidRPr="00C4284A">
        <w:rPr>
          <w:rFonts w:ascii="Calisto MT" w:hAnsi="Calisto MT"/>
          <w:sz w:val="24"/>
          <w:szCs w:val="24"/>
        </w:rPr>
        <w:t>Implementati</w:t>
      </w:r>
      <w:r w:rsidRPr="00C4284A">
        <w:rPr>
          <w:rFonts w:ascii="Calisto MT" w:hAnsi="Calisto MT"/>
          <w:sz w:val="24"/>
          <w:szCs w:val="24"/>
        </w:rPr>
        <w:t xml:space="preserve">on of the new governance model </w:t>
      </w:r>
      <w:r w:rsidRPr="00C4284A">
        <w:rPr>
          <w:rFonts w:ascii="Calisto MT" w:hAnsi="Calisto MT"/>
          <w:sz w:val="24"/>
          <w:szCs w:val="24"/>
        </w:rPr>
        <w:t>(including the redesign of our Program Review process)</w:t>
      </w:r>
    </w:p>
    <w:p w:rsidR="00C4284A" w:rsidRPr="00C4284A" w:rsidRDefault="00C4284A" w:rsidP="00C4284A">
      <w:pPr>
        <w:pStyle w:val="ListParagraph"/>
        <w:ind w:left="1080"/>
        <w:rPr>
          <w:rFonts w:ascii="Calisto MT" w:hAnsi="Calisto MT"/>
          <w:sz w:val="24"/>
          <w:szCs w:val="24"/>
        </w:rPr>
      </w:pPr>
    </w:p>
    <w:p w:rsidR="00C4284A" w:rsidRPr="00C4284A" w:rsidRDefault="00C4284A" w:rsidP="00C4284A">
      <w:pPr>
        <w:pStyle w:val="ListParagraph"/>
        <w:numPr>
          <w:ilvl w:val="0"/>
          <w:numId w:val="2"/>
        </w:numPr>
        <w:rPr>
          <w:rFonts w:ascii="Calisto MT" w:hAnsi="Calisto MT"/>
          <w:sz w:val="24"/>
          <w:szCs w:val="24"/>
        </w:rPr>
      </w:pPr>
      <w:r w:rsidRPr="00C4284A">
        <w:rPr>
          <w:rFonts w:ascii="Calisto MT" w:hAnsi="Calisto MT"/>
          <w:sz w:val="24"/>
          <w:szCs w:val="24"/>
        </w:rPr>
        <w:t>ACCJC’s recommendation regarding institutional effectiveness:</w:t>
      </w:r>
    </w:p>
    <w:p w:rsidR="00C4284A" w:rsidRDefault="00C4284A" w:rsidP="00C4284A">
      <w:pPr>
        <w:ind w:left="1080"/>
        <w:rPr>
          <w:rFonts w:ascii="Calisto MT" w:hAnsi="Calisto MT"/>
          <w:sz w:val="24"/>
          <w:szCs w:val="24"/>
        </w:rPr>
      </w:pPr>
      <w:r w:rsidRPr="00C4284A">
        <w:rPr>
          <w:rFonts w:ascii="Calisto MT" w:hAnsi="Calisto MT"/>
          <w:sz w:val="24"/>
          <w:szCs w:val="24"/>
        </w:rPr>
        <w:t>In order to improve institutional effectiveness and enhance the College’s culture of evidence based decision making, the team recommends that the College continue its broad based, systemic evaluation and planning by assessing, analyzing, organizing and applying its assessment data to establish a robust set of evidence to determine how effectively the College is accomplishing its mission and meeting its institutional priorities to meet the educational needs of students. (I.A.2, I.B.7, I.B.9)</w:t>
      </w:r>
    </w:p>
    <w:p w:rsidR="00C4284A" w:rsidRPr="00C4284A" w:rsidRDefault="00C4284A" w:rsidP="00C4284A">
      <w:pPr>
        <w:pStyle w:val="ListParagraph"/>
        <w:numPr>
          <w:ilvl w:val="0"/>
          <w:numId w:val="2"/>
        </w:numPr>
        <w:rPr>
          <w:rFonts w:ascii="Calisto MT" w:hAnsi="Calisto MT"/>
          <w:sz w:val="24"/>
          <w:szCs w:val="24"/>
        </w:rPr>
      </w:pPr>
      <w:r w:rsidRPr="00C4284A">
        <w:rPr>
          <w:rFonts w:ascii="Calisto MT" w:hAnsi="Calisto MT"/>
          <w:sz w:val="24"/>
          <w:szCs w:val="24"/>
        </w:rPr>
        <w:t>Providing Service Leadership opportunities for our students</w:t>
      </w:r>
    </w:p>
    <w:p w:rsidR="00C4284A" w:rsidRDefault="00C4284A">
      <w:pPr>
        <w:rPr>
          <w:rFonts w:ascii="Calisto MT" w:hAnsi="Calisto MT"/>
          <w:sz w:val="24"/>
          <w:szCs w:val="24"/>
        </w:rPr>
      </w:pPr>
    </w:p>
    <w:p w:rsidR="00C4284A" w:rsidRPr="00C4284A" w:rsidRDefault="00C4284A">
      <w:pPr>
        <w:rPr>
          <w:rFonts w:ascii="Calisto MT" w:hAnsi="Calisto MT"/>
          <w:sz w:val="24"/>
          <w:szCs w:val="24"/>
        </w:rPr>
      </w:pPr>
    </w:p>
    <w:sectPr w:rsidR="00C4284A" w:rsidRPr="00C4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15C6"/>
    <w:multiLevelType w:val="hybridMultilevel"/>
    <w:tmpl w:val="E53C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B4923"/>
    <w:multiLevelType w:val="hybridMultilevel"/>
    <w:tmpl w:val="80221B64"/>
    <w:lvl w:ilvl="0" w:tplc="C02032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8A"/>
    <w:rsid w:val="000B394F"/>
    <w:rsid w:val="000F4751"/>
    <w:rsid w:val="00160B8A"/>
    <w:rsid w:val="001750C1"/>
    <w:rsid w:val="001F20EC"/>
    <w:rsid w:val="00C4284A"/>
    <w:rsid w:val="00EB7E58"/>
    <w:rsid w:val="00F4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cp:lastModifiedBy>
  <cp:revision>4</cp:revision>
  <dcterms:created xsi:type="dcterms:W3CDTF">2018-05-23T19:01:00Z</dcterms:created>
  <dcterms:modified xsi:type="dcterms:W3CDTF">2018-05-23T19:36:00Z</dcterms:modified>
</cp:coreProperties>
</file>