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72495" w14:textId="7825F1DE" w:rsidR="00AD2AB1" w:rsidRDefault="00EC5490">
      <w:r>
        <w:t>From: The Admin Council</w:t>
      </w:r>
    </w:p>
    <w:p w14:paraId="62BCD1B3" w14:textId="00C5AA34" w:rsidR="00EC5490" w:rsidRDefault="00EC5490"/>
    <w:p w14:paraId="3A1F4F21" w14:textId="790CE5CE" w:rsidR="00EC5490" w:rsidRDefault="00EC5490">
      <w:r>
        <w:t>To: Revenue and Resources Council</w:t>
      </w:r>
    </w:p>
    <w:p w14:paraId="7ED9150E" w14:textId="6909B8CA" w:rsidR="00EC5490" w:rsidRDefault="00EC5490"/>
    <w:p w14:paraId="3502FD38" w14:textId="19240692" w:rsidR="00EC5490" w:rsidRDefault="00EC5490">
      <w:r>
        <w:t>Date: 11.5.20</w:t>
      </w:r>
    </w:p>
    <w:p w14:paraId="161CBE19" w14:textId="67B57B41" w:rsidR="00EC5490" w:rsidRDefault="00EC5490"/>
    <w:p w14:paraId="384652F7" w14:textId="6FCCBBA2" w:rsidR="00EC5490" w:rsidRDefault="00EC5490">
      <w:r>
        <w:t>The Foothill College Admin Council met on October 15</w:t>
      </w:r>
      <w:proofErr w:type="gramStart"/>
      <w:r w:rsidRPr="00EC5490">
        <w:rPr>
          <w:vertAlign w:val="superscript"/>
        </w:rPr>
        <w:t>th</w:t>
      </w:r>
      <w:r>
        <w:rPr>
          <w:vertAlign w:val="superscript"/>
        </w:rPr>
        <w:t xml:space="preserve"> </w:t>
      </w:r>
      <w:r>
        <w:t xml:space="preserve"> and</w:t>
      </w:r>
      <w:proofErr w:type="gramEnd"/>
      <w:r>
        <w:t xml:space="preserve"> October 29</w:t>
      </w:r>
      <w:r w:rsidRPr="00EC5490">
        <w:rPr>
          <w:vertAlign w:val="superscript"/>
        </w:rPr>
        <w:t>th</w:t>
      </w:r>
      <w:r>
        <w:t xml:space="preserve"> to consider when and how we return to campus. While there was a diversity of opinion based on the needs and concerns of our various operational groups, the administrative team did reach consensus on the following points.</w:t>
      </w:r>
    </w:p>
    <w:p w14:paraId="1C471623" w14:textId="6E28FFEC" w:rsidR="00EC5490" w:rsidRDefault="00EC5490"/>
    <w:p w14:paraId="35EEFE51" w14:textId="75DA5D3C" w:rsidR="00EC5490" w:rsidRDefault="00EC5490" w:rsidP="00EC5490">
      <w:pPr>
        <w:pStyle w:val="ListParagraph"/>
        <w:numPr>
          <w:ilvl w:val="0"/>
          <w:numId w:val="1"/>
        </w:numPr>
      </w:pPr>
      <w:r>
        <w:t>The Fall quarter will remain unchanged and the college will continue to be a ‘virtual’ campus with the exceptions (Allied Health, Bookstore, some library operations) already in place.</w:t>
      </w:r>
    </w:p>
    <w:p w14:paraId="7E6A7252" w14:textId="28706155" w:rsidR="00EC5490" w:rsidRDefault="00EC5490" w:rsidP="00EC5490">
      <w:pPr>
        <w:pStyle w:val="ListParagraph"/>
        <w:numPr>
          <w:ilvl w:val="0"/>
          <w:numId w:val="1"/>
        </w:numPr>
      </w:pPr>
      <w:r>
        <w:t>The KCI will propose protocols to allow Kas Pereira to return as needed to maintain the equipment in the Makerspace with the possibility that she could be on campus in November and December.</w:t>
      </w:r>
    </w:p>
    <w:p w14:paraId="1A740CDC" w14:textId="1C51080C" w:rsidR="00EC5490" w:rsidRDefault="00EC5490" w:rsidP="00EC5490">
      <w:pPr>
        <w:pStyle w:val="ListParagraph"/>
        <w:numPr>
          <w:ilvl w:val="0"/>
          <w:numId w:val="1"/>
        </w:numPr>
      </w:pPr>
      <w:r>
        <w:t xml:space="preserve">The Winter quarter schedule is set, however, the Admin Council would like to open the possibility </w:t>
      </w:r>
      <w:r w:rsidR="00BA6FD3">
        <w:t>for</w:t>
      </w:r>
      <w:r>
        <w:t xml:space="preserve"> our student athletes </w:t>
      </w:r>
      <w:r w:rsidR="00BA6FD3">
        <w:t>to participate</w:t>
      </w:r>
      <w:r>
        <w:t xml:space="preserve"> in </w:t>
      </w:r>
      <w:r w:rsidR="00BA6FD3">
        <w:t xml:space="preserve">scheduled </w:t>
      </w:r>
      <w:r>
        <w:t>conditioning classes in the winter quarter (</w:t>
      </w:r>
      <w:r w:rsidR="00BA6FD3">
        <w:t xml:space="preserve">possibly starting in </w:t>
      </w:r>
      <w:r w:rsidR="00101562">
        <w:t xml:space="preserve">late </w:t>
      </w:r>
      <w:r w:rsidR="00BA6FD3">
        <w:t xml:space="preserve">February/early March?) as long as the requisite safety protocols </w:t>
      </w:r>
      <w:r w:rsidR="00E95FE2">
        <w:t>are</w:t>
      </w:r>
      <w:r w:rsidR="00BA6FD3">
        <w:t xml:space="preserve"> in place and the resources (PPE, etc.) </w:t>
      </w:r>
      <w:r w:rsidR="00E95FE2">
        <w:t>are</w:t>
      </w:r>
      <w:r w:rsidR="00BA6FD3">
        <w:t xml:space="preserve"> available.</w:t>
      </w:r>
      <w:r w:rsidR="00354A46">
        <w:t xml:space="preserve"> Any return by athletes would also be subject to Santa Clara County guidelines; in particular, Santa Clara County would need to loosen its requirements around testing and housing athletes together.</w:t>
      </w:r>
    </w:p>
    <w:p w14:paraId="2E6A78C5" w14:textId="2AB753C0" w:rsidR="00BA6FD3" w:rsidRDefault="00BA6FD3" w:rsidP="00EC5490">
      <w:pPr>
        <w:pStyle w:val="ListParagraph"/>
        <w:numPr>
          <w:ilvl w:val="0"/>
          <w:numId w:val="1"/>
        </w:numPr>
      </w:pPr>
      <w:r>
        <w:t xml:space="preserve">KCI Makerspace: The Admin Council agreed that the KCI team should propose protocols that would allow their Makerspace </w:t>
      </w:r>
      <w:r w:rsidR="00E95FE2">
        <w:t>Certification student-</w:t>
      </w:r>
      <w:r>
        <w:t>cohorts to complete their training in the KCI Makerspace. If approved, these cohorts could potentially have access to the Makerspace in winter.</w:t>
      </w:r>
    </w:p>
    <w:p w14:paraId="7D1FDD0E" w14:textId="0B17A086" w:rsidR="00BA6FD3" w:rsidRDefault="00BA6FD3" w:rsidP="00EC5490">
      <w:pPr>
        <w:pStyle w:val="ListParagraph"/>
        <w:numPr>
          <w:ilvl w:val="0"/>
          <w:numId w:val="1"/>
        </w:numPr>
      </w:pPr>
      <w:r>
        <w:t xml:space="preserve">While other programs have expressed interest in returning to campus in some capacity, we would </w:t>
      </w:r>
      <w:r w:rsidR="00E95FE2">
        <w:t>look</w:t>
      </w:r>
      <w:r>
        <w:t xml:space="preserve"> to R&amp;R’s recommendations on when/how we assessed each program’s ability to safely return.</w:t>
      </w:r>
    </w:p>
    <w:p w14:paraId="5CD1759A" w14:textId="0F04C04E" w:rsidR="00BA6FD3" w:rsidRDefault="00BA6FD3" w:rsidP="00BA6FD3"/>
    <w:p w14:paraId="445217C0" w14:textId="4D47C1B8" w:rsidR="00BA6FD3" w:rsidRDefault="00BA6FD3" w:rsidP="00BA6FD3">
      <w:r>
        <w:t xml:space="preserve">Finally, </w:t>
      </w:r>
      <w:r w:rsidR="00354A46">
        <w:t>President Nguyen</w:t>
      </w:r>
      <w:r>
        <w:t xml:space="preserve"> agreed that</w:t>
      </w:r>
      <w:r w:rsidR="00354A46">
        <w:t xml:space="preserve"> if</w:t>
      </w:r>
      <w:r>
        <w:t xml:space="preserve"> </w:t>
      </w:r>
      <w:r w:rsidR="00354A46">
        <w:t>someone is not comfortable returning at this time,</w:t>
      </w:r>
      <w:r>
        <w:t xml:space="preserve"> </w:t>
      </w:r>
      <w:r w:rsidR="00354A46">
        <w:t>they will not be asked</w:t>
      </w:r>
      <w:r>
        <w:t xml:space="preserve"> to return against their will. Many departments felt that they were properly supporting our students and campus operations virtually and that it would not be safe for them to completely return until an effective vaccination program had been completed. </w:t>
      </w:r>
    </w:p>
    <w:p w14:paraId="4A62D6F8" w14:textId="4CDDB678" w:rsidR="00E95FE2" w:rsidRDefault="00E95FE2" w:rsidP="00BA6FD3"/>
    <w:p w14:paraId="70ADF348" w14:textId="2C5B894A" w:rsidR="00E95FE2" w:rsidRDefault="00E95FE2" w:rsidP="00BA6FD3">
      <w:r>
        <w:t>The Admin Council requests that R&amp;R consider the bullet-point list above and make a recommendation based on these proposals.</w:t>
      </w:r>
    </w:p>
    <w:p w14:paraId="4EA2948A" w14:textId="4E2944B4" w:rsidR="00BA6FD3" w:rsidRDefault="00BA6FD3" w:rsidP="00BA6FD3"/>
    <w:p w14:paraId="203D8DAD" w14:textId="77777777" w:rsidR="00BA6FD3" w:rsidRDefault="00BA6FD3" w:rsidP="00BA6FD3"/>
    <w:sectPr w:rsidR="00BA6FD3" w:rsidSect="00385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E719C"/>
    <w:multiLevelType w:val="hybridMultilevel"/>
    <w:tmpl w:val="5DE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90"/>
    <w:rsid w:val="00101562"/>
    <w:rsid w:val="00354A46"/>
    <w:rsid w:val="00385EB2"/>
    <w:rsid w:val="00AD2AB1"/>
    <w:rsid w:val="00BA6FD3"/>
    <w:rsid w:val="00D81E60"/>
    <w:rsid w:val="00E95FE2"/>
    <w:rsid w:val="00EC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C525C"/>
  <w15:chartTrackingRefBased/>
  <w15:docId w15:val="{9B954C6B-9908-0842-B406-6133E441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Pennington</dc:creator>
  <cp:keywords/>
  <dc:description/>
  <cp:lastModifiedBy>Simon Pennington</cp:lastModifiedBy>
  <cp:revision>4</cp:revision>
  <dcterms:created xsi:type="dcterms:W3CDTF">2020-11-05T18:04:00Z</dcterms:created>
  <dcterms:modified xsi:type="dcterms:W3CDTF">2020-11-05T23:42:00Z</dcterms:modified>
</cp:coreProperties>
</file>