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02AB" w14:textId="77777777" w:rsidR="00844ADA" w:rsidRPr="00467A99" w:rsidRDefault="3AFF239E" w:rsidP="007F43D2">
      <w:pPr>
        <w:pStyle w:val="Title"/>
        <w:rPr>
          <w:rFonts w:ascii="Cambria" w:hAnsi="Cambria"/>
          <w:sz w:val="22"/>
        </w:rPr>
      </w:pPr>
      <w:r w:rsidRPr="3AFF239E">
        <w:rPr>
          <w:rFonts w:ascii="Cambria" w:eastAsia="Cambria" w:hAnsi="Cambria" w:cs="Cambria"/>
          <w:sz w:val="22"/>
          <w:szCs w:val="22"/>
        </w:rPr>
        <w:t>Foothill College Academic Senate Meeting Agenda</w:t>
      </w:r>
    </w:p>
    <w:p w14:paraId="12F42BCC" w14:textId="6FE0AAA6" w:rsidR="007F43D2" w:rsidRPr="00467A99" w:rsidRDefault="3AFF239E" w:rsidP="71437B24">
      <w:pPr>
        <w:pStyle w:val="Heading2"/>
        <w:tabs>
          <w:tab w:val="left" w:pos="1040"/>
          <w:tab w:val="center" w:pos="4896"/>
        </w:tabs>
        <w:rPr>
          <w:rFonts w:ascii="Cambria" w:hAnsi="Cambria"/>
          <w:sz w:val="22"/>
        </w:rPr>
      </w:pPr>
      <w:r w:rsidRPr="3AFF239E">
        <w:rPr>
          <w:rFonts w:ascii="Cambria" w:eastAsia="Cambria" w:hAnsi="Cambria" w:cs="Cambria"/>
          <w:sz w:val="22"/>
          <w:szCs w:val="22"/>
        </w:rPr>
        <w:t>Monday, February 22, 2016</w:t>
      </w:r>
    </w:p>
    <w:p w14:paraId="3C40E423" w14:textId="77777777" w:rsidR="00844ADA" w:rsidRPr="00467A99" w:rsidRDefault="783CEA4D" w:rsidP="007F43D2">
      <w:pPr>
        <w:pStyle w:val="Heading2"/>
        <w:tabs>
          <w:tab w:val="left" w:pos="1040"/>
          <w:tab w:val="center" w:pos="4896"/>
        </w:tabs>
        <w:rPr>
          <w:rFonts w:ascii="Cambria" w:hAnsi="Cambria"/>
          <w:sz w:val="22"/>
        </w:rPr>
      </w:pPr>
      <w:r w:rsidRPr="783CEA4D">
        <w:rPr>
          <w:rFonts w:ascii="Cambria" w:eastAsia="Cambria" w:hAnsi="Cambria" w:cs="Cambria"/>
          <w:sz w:val="22"/>
          <w:szCs w:val="22"/>
        </w:rPr>
        <w:t>2:00 P.M., 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2070"/>
        <w:gridCol w:w="1800"/>
        <w:gridCol w:w="1530"/>
      </w:tblGrid>
      <w:tr w:rsidR="00A33B89" w:rsidRPr="00467A99" w14:paraId="0BE18DC1" w14:textId="77777777" w:rsidTr="0008367D">
        <w:tc>
          <w:tcPr>
            <w:tcW w:w="4680" w:type="dxa"/>
          </w:tcPr>
          <w:p w14:paraId="71CE494D" w14:textId="77777777" w:rsidR="006F20E6" w:rsidRPr="00467A99" w:rsidRDefault="3AFF239E" w:rsidP="00D14B24">
            <w:pPr>
              <w:ind w:left="270" w:hanging="270"/>
              <w:rPr>
                <w:rFonts w:ascii="Cambria" w:hAnsi="Cambria"/>
                <w:b/>
                <w:sz w:val="22"/>
                <w:lang w:bidi="x-none"/>
              </w:rPr>
            </w:pPr>
            <w:r w:rsidRPr="3AFF239E">
              <w:rPr>
                <w:rFonts w:ascii="Cambria" w:eastAsia="Cambria" w:hAnsi="Cambria" w:cs="Cambria"/>
                <w:b/>
                <w:bCs/>
                <w:sz w:val="22"/>
                <w:szCs w:val="22"/>
              </w:rPr>
              <w:t>ITEM</w:t>
            </w:r>
          </w:p>
        </w:tc>
        <w:tc>
          <w:tcPr>
            <w:tcW w:w="2070" w:type="dxa"/>
          </w:tcPr>
          <w:p w14:paraId="11DF0151" w14:textId="77777777" w:rsidR="006F20E6" w:rsidRPr="00467A99" w:rsidRDefault="3AFF239E">
            <w:pPr>
              <w:tabs>
                <w:tab w:val="left" w:pos="360"/>
              </w:tabs>
              <w:rPr>
                <w:rFonts w:ascii="Cambria" w:hAnsi="Cambria"/>
                <w:b/>
                <w:sz w:val="22"/>
                <w:lang w:bidi="x-none"/>
              </w:rPr>
            </w:pPr>
            <w:r w:rsidRPr="3AFF239E">
              <w:rPr>
                <w:rFonts w:ascii="Cambria" w:eastAsia="Cambria" w:hAnsi="Cambria" w:cs="Cambria"/>
                <w:b/>
                <w:bCs/>
                <w:sz w:val="22"/>
                <w:szCs w:val="22"/>
              </w:rPr>
              <w:t>ACTION</w:t>
            </w:r>
          </w:p>
        </w:tc>
        <w:tc>
          <w:tcPr>
            <w:tcW w:w="1800" w:type="dxa"/>
          </w:tcPr>
          <w:p w14:paraId="33423B19" w14:textId="77777777" w:rsidR="006F20E6" w:rsidRPr="00467A99" w:rsidRDefault="3AFF239E" w:rsidP="00D14B24">
            <w:pPr>
              <w:tabs>
                <w:tab w:val="left" w:pos="360"/>
              </w:tabs>
              <w:rPr>
                <w:rFonts w:ascii="Cambria" w:hAnsi="Cambria"/>
                <w:b/>
                <w:sz w:val="22"/>
                <w:lang w:bidi="x-none"/>
              </w:rPr>
            </w:pPr>
            <w:r w:rsidRPr="3AFF239E">
              <w:rPr>
                <w:rFonts w:ascii="Cambria" w:eastAsia="Cambria" w:hAnsi="Cambria" w:cs="Cambria"/>
                <w:b/>
                <w:bCs/>
                <w:sz w:val="22"/>
                <w:szCs w:val="22"/>
              </w:rPr>
              <w:t>ATTACHMENT</w:t>
            </w:r>
          </w:p>
        </w:tc>
        <w:tc>
          <w:tcPr>
            <w:tcW w:w="1530" w:type="dxa"/>
          </w:tcPr>
          <w:p w14:paraId="0EE1EA2E" w14:textId="77777777" w:rsidR="006F20E6" w:rsidRPr="00467A99" w:rsidRDefault="3AFF239E" w:rsidP="00D14B24">
            <w:pPr>
              <w:tabs>
                <w:tab w:val="left" w:pos="360"/>
              </w:tabs>
              <w:rPr>
                <w:rFonts w:ascii="Cambria" w:hAnsi="Cambria"/>
                <w:b/>
                <w:sz w:val="22"/>
                <w:lang w:bidi="x-none"/>
              </w:rPr>
            </w:pPr>
            <w:r w:rsidRPr="3AFF239E">
              <w:rPr>
                <w:rFonts w:ascii="Cambria" w:eastAsia="Cambria" w:hAnsi="Cambria" w:cs="Cambria"/>
                <w:b/>
                <w:bCs/>
                <w:sz w:val="22"/>
                <w:szCs w:val="22"/>
              </w:rPr>
              <w:t>SPEAKER</w:t>
            </w:r>
          </w:p>
        </w:tc>
      </w:tr>
      <w:tr w:rsidR="00A33B89" w:rsidRPr="00467A99" w14:paraId="14C390FA" w14:textId="77777777" w:rsidTr="0008367D">
        <w:tc>
          <w:tcPr>
            <w:tcW w:w="4680" w:type="dxa"/>
          </w:tcPr>
          <w:p w14:paraId="6707CA93" w14:textId="77777777" w:rsidR="00F93146" w:rsidRPr="00467A99" w:rsidRDefault="3AFF239E" w:rsidP="3AFF239E">
            <w:pPr>
              <w:numPr>
                <w:ilvl w:val="0"/>
                <w:numId w:val="4"/>
              </w:numPr>
              <w:ind w:left="360"/>
              <w:rPr>
                <w:rFonts w:ascii="Cambria" w:eastAsia="Cambria" w:hAnsi="Cambria" w:cs="Cambria"/>
                <w:sz w:val="22"/>
                <w:szCs w:val="22"/>
                <w:lang w:bidi="x-none"/>
              </w:rPr>
            </w:pPr>
            <w:r w:rsidRPr="3AFF239E">
              <w:rPr>
                <w:rFonts w:ascii="Cambria" w:eastAsia="Cambria" w:hAnsi="Cambria" w:cs="Cambria"/>
                <w:sz w:val="22"/>
                <w:szCs w:val="22"/>
              </w:rPr>
              <w:t>Call to Order</w:t>
            </w:r>
          </w:p>
        </w:tc>
        <w:tc>
          <w:tcPr>
            <w:tcW w:w="2070" w:type="dxa"/>
          </w:tcPr>
          <w:p w14:paraId="30F362B6" w14:textId="77777777" w:rsidR="00F93146" w:rsidRPr="00467A99" w:rsidRDefault="00F93146">
            <w:pPr>
              <w:tabs>
                <w:tab w:val="left" w:pos="360"/>
              </w:tabs>
              <w:rPr>
                <w:rFonts w:ascii="Cambria" w:hAnsi="Cambria"/>
                <w:sz w:val="22"/>
                <w:lang w:bidi="x-none"/>
              </w:rPr>
            </w:pPr>
          </w:p>
        </w:tc>
        <w:tc>
          <w:tcPr>
            <w:tcW w:w="1800" w:type="dxa"/>
          </w:tcPr>
          <w:p w14:paraId="041EBCE2" w14:textId="77777777" w:rsidR="00F93146" w:rsidRPr="00467A99" w:rsidRDefault="00F93146" w:rsidP="00D14B24">
            <w:pPr>
              <w:tabs>
                <w:tab w:val="left" w:pos="360"/>
              </w:tabs>
              <w:rPr>
                <w:rFonts w:ascii="Cambria" w:hAnsi="Cambria"/>
                <w:sz w:val="22"/>
                <w:lang w:bidi="x-none"/>
              </w:rPr>
            </w:pPr>
          </w:p>
        </w:tc>
        <w:tc>
          <w:tcPr>
            <w:tcW w:w="1530" w:type="dxa"/>
          </w:tcPr>
          <w:p w14:paraId="2A40D8A2" w14:textId="77777777" w:rsidR="00F93146" w:rsidRPr="00467A99" w:rsidRDefault="783CEA4D" w:rsidP="00D14B24">
            <w:pPr>
              <w:tabs>
                <w:tab w:val="left" w:pos="360"/>
              </w:tabs>
              <w:rPr>
                <w:rFonts w:ascii="Cambria" w:hAnsi="Cambria"/>
                <w:sz w:val="22"/>
                <w:lang w:bidi="x-none"/>
              </w:rPr>
            </w:pPr>
            <w:r w:rsidRPr="783CEA4D">
              <w:rPr>
                <w:rFonts w:ascii="Cambria" w:eastAsia="Cambria" w:hAnsi="Cambria" w:cs="Cambria"/>
                <w:sz w:val="22"/>
                <w:szCs w:val="22"/>
              </w:rPr>
              <w:t>Holcroft</w:t>
            </w:r>
          </w:p>
        </w:tc>
      </w:tr>
      <w:tr w:rsidR="00A33B89" w:rsidRPr="00467A99" w14:paraId="52BB6181" w14:textId="77777777" w:rsidTr="0008367D">
        <w:tc>
          <w:tcPr>
            <w:tcW w:w="4680" w:type="dxa"/>
          </w:tcPr>
          <w:p w14:paraId="2D9D7D4B" w14:textId="77777777" w:rsidR="00F93146" w:rsidRPr="00467A99" w:rsidRDefault="3AFF239E" w:rsidP="3AFF239E">
            <w:pPr>
              <w:numPr>
                <w:ilvl w:val="0"/>
                <w:numId w:val="4"/>
              </w:numPr>
              <w:ind w:left="360"/>
              <w:rPr>
                <w:rFonts w:ascii="Cambria" w:eastAsia="Cambria" w:hAnsi="Cambria" w:cs="Cambria"/>
                <w:sz w:val="22"/>
                <w:szCs w:val="22"/>
                <w:lang w:bidi="x-none"/>
              </w:rPr>
            </w:pPr>
            <w:r w:rsidRPr="3AFF239E">
              <w:rPr>
                <w:rFonts w:ascii="Cambria" w:eastAsia="Cambria" w:hAnsi="Cambria" w:cs="Cambria"/>
                <w:sz w:val="22"/>
                <w:szCs w:val="22"/>
              </w:rPr>
              <w:t>Roll Call</w:t>
            </w:r>
          </w:p>
        </w:tc>
        <w:tc>
          <w:tcPr>
            <w:tcW w:w="2070" w:type="dxa"/>
          </w:tcPr>
          <w:p w14:paraId="0DDC821D" w14:textId="77777777" w:rsidR="00F93146" w:rsidRPr="00467A99" w:rsidRDefault="00F93146">
            <w:pPr>
              <w:tabs>
                <w:tab w:val="left" w:pos="360"/>
              </w:tabs>
              <w:rPr>
                <w:rFonts w:ascii="Cambria" w:hAnsi="Cambria"/>
                <w:sz w:val="22"/>
                <w:lang w:bidi="x-none"/>
              </w:rPr>
            </w:pPr>
          </w:p>
        </w:tc>
        <w:tc>
          <w:tcPr>
            <w:tcW w:w="1800" w:type="dxa"/>
          </w:tcPr>
          <w:p w14:paraId="5F783A2C" w14:textId="77777777" w:rsidR="00F93146" w:rsidRPr="00467A99" w:rsidRDefault="00F93146" w:rsidP="00D14B24">
            <w:pPr>
              <w:tabs>
                <w:tab w:val="left" w:pos="360"/>
              </w:tabs>
              <w:rPr>
                <w:rFonts w:ascii="Cambria" w:hAnsi="Cambria"/>
                <w:sz w:val="22"/>
                <w:lang w:bidi="x-none"/>
              </w:rPr>
            </w:pPr>
          </w:p>
        </w:tc>
        <w:tc>
          <w:tcPr>
            <w:tcW w:w="1530" w:type="dxa"/>
          </w:tcPr>
          <w:p w14:paraId="225C8733" w14:textId="6852DF06" w:rsidR="00F93146" w:rsidRPr="00467A99" w:rsidRDefault="783CEA4D" w:rsidP="00D14B24">
            <w:pPr>
              <w:tabs>
                <w:tab w:val="left" w:pos="360"/>
              </w:tabs>
              <w:rPr>
                <w:rFonts w:ascii="Cambria" w:hAnsi="Cambria"/>
                <w:sz w:val="22"/>
                <w:lang w:bidi="x-none"/>
              </w:rPr>
            </w:pPr>
            <w:r w:rsidRPr="783CEA4D">
              <w:rPr>
                <w:rFonts w:ascii="Cambria" w:eastAsia="Cambria" w:hAnsi="Cambria" w:cs="Cambria"/>
                <w:sz w:val="22"/>
                <w:szCs w:val="22"/>
              </w:rPr>
              <w:t>Morriss</w:t>
            </w:r>
          </w:p>
        </w:tc>
      </w:tr>
      <w:tr w:rsidR="00A33B89" w:rsidRPr="00467A99" w14:paraId="638288B1" w14:textId="77777777" w:rsidTr="0008367D">
        <w:tc>
          <w:tcPr>
            <w:tcW w:w="4680" w:type="dxa"/>
          </w:tcPr>
          <w:p w14:paraId="7998719E" w14:textId="71B072DB" w:rsidR="001D0277" w:rsidRPr="00E808D3" w:rsidRDefault="3AFF239E" w:rsidP="4B2B2DB0">
            <w:pPr>
              <w:numPr>
                <w:ilvl w:val="0"/>
                <w:numId w:val="4"/>
              </w:numPr>
              <w:ind w:left="360"/>
              <w:rPr>
                <w:rFonts w:ascii="Cambria" w:eastAsia="Cambria" w:hAnsi="Cambria" w:cs="Cambria"/>
                <w:sz w:val="22"/>
                <w:szCs w:val="22"/>
                <w:lang w:bidi="x-none"/>
              </w:rPr>
            </w:pPr>
            <w:r w:rsidRPr="3AFF239E">
              <w:rPr>
                <w:rFonts w:ascii="Cambria" w:eastAsia="Cambria" w:hAnsi="Cambria" w:cs="Cambria"/>
                <w:sz w:val="22"/>
                <w:szCs w:val="22"/>
              </w:rPr>
              <w:t>Approval of Minutes: February 8, 2016</w:t>
            </w:r>
          </w:p>
        </w:tc>
        <w:tc>
          <w:tcPr>
            <w:tcW w:w="2070" w:type="dxa"/>
          </w:tcPr>
          <w:p w14:paraId="684BBFD8" w14:textId="77777777" w:rsidR="00436FB3" w:rsidRPr="00467A99" w:rsidRDefault="3AFF239E">
            <w:pPr>
              <w:tabs>
                <w:tab w:val="left" w:pos="360"/>
              </w:tabs>
              <w:rPr>
                <w:rFonts w:ascii="Cambria" w:hAnsi="Cambria"/>
                <w:sz w:val="22"/>
                <w:lang w:bidi="x-none"/>
              </w:rPr>
            </w:pPr>
            <w:r w:rsidRPr="3AFF239E">
              <w:rPr>
                <w:rFonts w:ascii="Cambria" w:eastAsia="Cambria" w:hAnsi="Cambria" w:cs="Cambria"/>
                <w:sz w:val="22"/>
                <w:szCs w:val="22"/>
              </w:rPr>
              <w:t>Action</w:t>
            </w:r>
          </w:p>
        </w:tc>
        <w:tc>
          <w:tcPr>
            <w:tcW w:w="1800" w:type="dxa"/>
          </w:tcPr>
          <w:p w14:paraId="3D0BAEA4" w14:textId="457BABE1" w:rsidR="00391BC4" w:rsidRPr="00B314AF" w:rsidRDefault="00387961" w:rsidP="00BD1C73">
            <w:pPr>
              <w:tabs>
                <w:tab w:val="left" w:pos="360"/>
              </w:tabs>
              <w:rPr>
                <w:rFonts w:ascii="Cambria" w:hAnsi="Cambria"/>
                <w:sz w:val="20"/>
                <w:lang w:bidi="x-none"/>
              </w:rPr>
            </w:pPr>
            <w:r>
              <w:rPr>
                <w:rFonts w:ascii="Cambria" w:eastAsia="Cambria" w:hAnsi="Cambria" w:cs="Cambria"/>
                <w:sz w:val="20"/>
              </w:rPr>
              <w:t xml:space="preserve">Senate </w:t>
            </w:r>
            <w:r w:rsidR="3AFF239E" w:rsidRPr="3AFF239E">
              <w:rPr>
                <w:rFonts w:ascii="Cambria" w:eastAsia="Cambria" w:hAnsi="Cambria" w:cs="Cambria"/>
                <w:sz w:val="20"/>
              </w:rPr>
              <w:t>Draft Minutes Feb8_2016.doc</w:t>
            </w:r>
          </w:p>
        </w:tc>
        <w:tc>
          <w:tcPr>
            <w:tcW w:w="1530" w:type="dxa"/>
          </w:tcPr>
          <w:p w14:paraId="04379602" w14:textId="77777777" w:rsidR="0011087B" w:rsidRPr="00467A99" w:rsidRDefault="3AFF239E" w:rsidP="00D14B24">
            <w:pPr>
              <w:tabs>
                <w:tab w:val="left" w:pos="360"/>
              </w:tabs>
              <w:rPr>
                <w:rFonts w:ascii="Cambria" w:hAnsi="Cambria"/>
                <w:sz w:val="22"/>
                <w:lang w:bidi="x-none"/>
              </w:rPr>
            </w:pPr>
            <w:r w:rsidRPr="3AFF239E">
              <w:rPr>
                <w:rFonts w:ascii="Cambria" w:eastAsia="Cambria" w:hAnsi="Cambria" w:cs="Cambria"/>
                <w:sz w:val="22"/>
                <w:szCs w:val="22"/>
              </w:rPr>
              <w:t>Senate</w:t>
            </w:r>
          </w:p>
        </w:tc>
      </w:tr>
      <w:tr w:rsidR="00A33B89" w:rsidRPr="00467A99" w14:paraId="651D921F" w14:textId="77777777" w:rsidTr="0008367D">
        <w:tc>
          <w:tcPr>
            <w:tcW w:w="4680" w:type="dxa"/>
          </w:tcPr>
          <w:p w14:paraId="21C2D076" w14:textId="77777777" w:rsidR="00D14B24" w:rsidRPr="00467A99" w:rsidRDefault="3AFF239E" w:rsidP="3AFF239E">
            <w:pPr>
              <w:numPr>
                <w:ilvl w:val="0"/>
                <w:numId w:val="4"/>
              </w:numPr>
              <w:ind w:left="360"/>
              <w:rPr>
                <w:rFonts w:ascii="Cambria" w:eastAsia="Cambria" w:hAnsi="Cambria" w:cs="Cambria"/>
                <w:sz w:val="22"/>
                <w:szCs w:val="22"/>
                <w:lang w:bidi="x-none"/>
              </w:rPr>
            </w:pPr>
            <w:r w:rsidRPr="3AFF239E">
              <w:rPr>
                <w:rFonts w:ascii="Cambria" w:eastAsia="Cambria" w:hAnsi="Cambria" w:cs="Cambria"/>
                <w:sz w:val="22"/>
                <w:szCs w:val="22"/>
              </w:rPr>
              <w:t>Consent Calendar</w:t>
            </w:r>
          </w:p>
        </w:tc>
        <w:tc>
          <w:tcPr>
            <w:tcW w:w="2070" w:type="dxa"/>
          </w:tcPr>
          <w:p w14:paraId="49C3F065" w14:textId="77777777" w:rsidR="00D14B24" w:rsidRPr="00467A99" w:rsidRDefault="3AFF239E">
            <w:pPr>
              <w:tabs>
                <w:tab w:val="left" w:pos="360"/>
              </w:tabs>
              <w:rPr>
                <w:rFonts w:ascii="Cambria" w:hAnsi="Cambria"/>
                <w:sz w:val="22"/>
                <w:lang w:bidi="x-none"/>
              </w:rPr>
            </w:pPr>
            <w:r w:rsidRPr="3AFF239E">
              <w:rPr>
                <w:rFonts w:ascii="Cambria" w:eastAsia="Cambria" w:hAnsi="Cambria" w:cs="Cambria"/>
                <w:sz w:val="22"/>
                <w:szCs w:val="22"/>
              </w:rPr>
              <w:t>Action</w:t>
            </w:r>
          </w:p>
        </w:tc>
        <w:tc>
          <w:tcPr>
            <w:tcW w:w="1800" w:type="dxa"/>
          </w:tcPr>
          <w:p w14:paraId="7CEA2F00" w14:textId="77777777" w:rsidR="00D14B24" w:rsidRPr="00467A99" w:rsidRDefault="00D14B24">
            <w:pPr>
              <w:tabs>
                <w:tab w:val="left" w:pos="360"/>
              </w:tabs>
              <w:rPr>
                <w:rFonts w:ascii="Cambria" w:hAnsi="Cambria"/>
                <w:sz w:val="22"/>
                <w:lang w:bidi="x-none"/>
              </w:rPr>
            </w:pPr>
          </w:p>
        </w:tc>
        <w:tc>
          <w:tcPr>
            <w:tcW w:w="1530" w:type="dxa"/>
          </w:tcPr>
          <w:p w14:paraId="3F1A0AD0" w14:textId="77777777" w:rsidR="00D14B24" w:rsidRPr="00467A99" w:rsidRDefault="3AFF239E" w:rsidP="00D14B24">
            <w:pPr>
              <w:tabs>
                <w:tab w:val="left" w:pos="360"/>
              </w:tabs>
              <w:rPr>
                <w:rFonts w:ascii="Cambria" w:hAnsi="Cambria"/>
                <w:sz w:val="22"/>
                <w:lang w:bidi="x-none"/>
              </w:rPr>
            </w:pPr>
            <w:r w:rsidRPr="3AFF239E">
              <w:rPr>
                <w:rFonts w:ascii="Cambria" w:eastAsia="Cambria" w:hAnsi="Cambria" w:cs="Cambria"/>
                <w:sz w:val="22"/>
                <w:szCs w:val="22"/>
              </w:rPr>
              <w:t>Senate</w:t>
            </w:r>
          </w:p>
        </w:tc>
      </w:tr>
      <w:tr w:rsidR="00673AA1" w:rsidRPr="00467A99" w14:paraId="5E4F59EE" w14:textId="77777777" w:rsidTr="0008367D">
        <w:tc>
          <w:tcPr>
            <w:tcW w:w="4680" w:type="dxa"/>
          </w:tcPr>
          <w:p w14:paraId="3A7B90D2" w14:textId="77777777" w:rsidR="00673AA1" w:rsidRDefault="3AFF239E" w:rsidP="3AFF239E">
            <w:pPr>
              <w:numPr>
                <w:ilvl w:val="0"/>
                <w:numId w:val="4"/>
              </w:numPr>
              <w:ind w:left="360"/>
              <w:rPr>
                <w:rFonts w:ascii="Cambria" w:eastAsia="Cambria" w:hAnsi="Cambria" w:cs="Cambria"/>
                <w:sz w:val="22"/>
                <w:szCs w:val="22"/>
                <w:lang w:bidi="x-none"/>
              </w:rPr>
            </w:pPr>
            <w:r w:rsidRPr="3AFF239E">
              <w:rPr>
                <w:rFonts w:ascii="Cambria" w:eastAsia="Cambria" w:hAnsi="Cambria" w:cs="Cambria"/>
                <w:sz w:val="22"/>
                <w:szCs w:val="22"/>
              </w:rPr>
              <w:t>Unfinished Business</w:t>
            </w:r>
          </w:p>
        </w:tc>
        <w:tc>
          <w:tcPr>
            <w:tcW w:w="2070" w:type="dxa"/>
          </w:tcPr>
          <w:p w14:paraId="316F8ECC" w14:textId="77777777" w:rsidR="00673AA1" w:rsidRDefault="00673AA1" w:rsidP="00D14B24">
            <w:pPr>
              <w:tabs>
                <w:tab w:val="left" w:pos="360"/>
              </w:tabs>
              <w:rPr>
                <w:rFonts w:ascii="Cambria" w:hAnsi="Cambria"/>
                <w:sz w:val="22"/>
                <w:lang w:bidi="x-none"/>
              </w:rPr>
            </w:pPr>
          </w:p>
        </w:tc>
        <w:tc>
          <w:tcPr>
            <w:tcW w:w="1800" w:type="dxa"/>
          </w:tcPr>
          <w:p w14:paraId="1FC5FF07" w14:textId="77777777" w:rsidR="00673AA1" w:rsidRPr="00F213FB" w:rsidRDefault="00673AA1" w:rsidP="00A31682">
            <w:pPr>
              <w:tabs>
                <w:tab w:val="left" w:pos="360"/>
              </w:tabs>
              <w:rPr>
                <w:rFonts w:ascii="Cambria" w:hAnsi="Cambria"/>
                <w:sz w:val="22"/>
                <w:lang w:bidi="x-none"/>
              </w:rPr>
            </w:pPr>
          </w:p>
        </w:tc>
        <w:tc>
          <w:tcPr>
            <w:tcW w:w="1530" w:type="dxa"/>
          </w:tcPr>
          <w:p w14:paraId="09D57DFF" w14:textId="77777777" w:rsidR="00673AA1" w:rsidRDefault="00673AA1" w:rsidP="00D14B24">
            <w:pPr>
              <w:tabs>
                <w:tab w:val="left" w:pos="360"/>
              </w:tabs>
              <w:rPr>
                <w:rFonts w:ascii="Cambria" w:hAnsi="Cambria"/>
                <w:sz w:val="22"/>
                <w:lang w:bidi="x-none"/>
              </w:rPr>
            </w:pPr>
          </w:p>
        </w:tc>
      </w:tr>
      <w:tr w:rsidR="00514BD2" w:rsidRPr="00467A99" w14:paraId="2E07E370" w14:textId="77777777" w:rsidTr="0008367D">
        <w:trPr>
          <w:trHeight w:val="386"/>
        </w:trPr>
        <w:tc>
          <w:tcPr>
            <w:tcW w:w="4680" w:type="dxa"/>
          </w:tcPr>
          <w:p w14:paraId="0BDDFB9F" w14:textId="6317F032" w:rsidR="00514BD2" w:rsidRPr="009D569B" w:rsidRDefault="21F38572" w:rsidP="009D569B">
            <w:pPr>
              <w:numPr>
                <w:ilvl w:val="1"/>
                <w:numId w:val="4"/>
              </w:numPr>
              <w:ind w:left="720"/>
              <w:rPr>
                <w:rFonts w:ascii="Cambria" w:eastAsia="Cambria" w:hAnsi="Cambria" w:cs="Cambria"/>
                <w:sz w:val="22"/>
                <w:szCs w:val="22"/>
                <w:lang w:bidi="x-none"/>
              </w:rPr>
            </w:pPr>
            <w:r w:rsidRPr="21F38572">
              <w:rPr>
                <w:rFonts w:ascii="Cambria" w:eastAsia="Cambria" w:hAnsi="Cambria" w:cs="Cambria"/>
                <w:sz w:val="22"/>
                <w:szCs w:val="22"/>
              </w:rPr>
              <w:t xml:space="preserve">Senate representation structure, </w:t>
            </w:r>
            <w:hyperlink r:id="rId5" w:history="1">
              <w:r w:rsidRPr="003E0CE8">
                <w:rPr>
                  <w:rStyle w:val="Hyperlink"/>
                  <w:rFonts w:ascii="Cambria" w:eastAsia="Cambria" w:hAnsi="Cambria" w:cs="Cambria"/>
                  <w:sz w:val="22"/>
                  <w:szCs w:val="22"/>
                </w:rPr>
                <w:t>resolution</w:t>
              </w:r>
            </w:hyperlink>
          </w:p>
        </w:tc>
        <w:tc>
          <w:tcPr>
            <w:tcW w:w="2070" w:type="dxa"/>
          </w:tcPr>
          <w:p w14:paraId="5E0AC24D" w14:textId="722BE1EB" w:rsidR="00514BD2" w:rsidRDefault="21F38572" w:rsidP="00D14B24">
            <w:pPr>
              <w:tabs>
                <w:tab w:val="left" w:pos="360"/>
              </w:tabs>
              <w:rPr>
                <w:rFonts w:ascii="Cambria" w:hAnsi="Cambria"/>
                <w:sz w:val="22"/>
                <w:lang w:bidi="x-none"/>
              </w:rPr>
            </w:pPr>
            <w:r w:rsidRPr="21F38572">
              <w:rPr>
                <w:rFonts w:ascii="Cambria" w:eastAsia="Cambria" w:hAnsi="Cambria" w:cs="Cambria"/>
                <w:sz w:val="22"/>
                <w:szCs w:val="22"/>
              </w:rPr>
              <w:t>Discussion</w:t>
            </w:r>
          </w:p>
        </w:tc>
        <w:tc>
          <w:tcPr>
            <w:tcW w:w="1800" w:type="dxa"/>
          </w:tcPr>
          <w:p w14:paraId="5DCCDF02" w14:textId="163C052A" w:rsidR="00514BD2" w:rsidRPr="0060356D" w:rsidRDefault="00514BD2" w:rsidP="00A31682">
            <w:pPr>
              <w:tabs>
                <w:tab w:val="left" w:pos="360"/>
              </w:tabs>
              <w:rPr>
                <w:rFonts w:ascii="Cambria" w:hAnsi="Cambria"/>
                <w:sz w:val="16"/>
                <w:szCs w:val="16"/>
                <w:lang w:bidi="x-none"/>
              </w:rPr>
            </w:pPr>
          </w:p>
        </w:tc>
        <w:tc>
          <w:tcPr>
            <w:tcW w:w="1530" w:type="dxa"/>
          </w:tcPr>
          <w:p w14:paraId="1794442B" w14:textId="746B3B20" w:rsidR="00514BD2" w:rsidRDefault="783CEA4D" w:rsidP="71437B24">
            <w:pPr>
              <w:spacing w:after="160" w:line="259" w:lineRule="auto"/>
            </w:pPr>
            <w:r w:rsidRPr="783CEA4D">
              <w:rPr>
                <w:rFonts w:ascii="Cambria" w:eastAsia="Cambria" w:hAnsi="Cambria" w:cs="Cambria"/>
                <w:sz w:val="22"/>
                <w:szCs w:val="22"/>
              </w:rPr>
              <w:t>Morriss</w:t>
            </w:r>
          </w:p>
        </w:tc>
      </w:tr>
      <w:tr w:rsidR="008C0B82" w:rsidRPr="00467A99" w14:paraId="7C7AFF8C" w14:textId="77777777" w:rsidTr="0008367D">
        <w:tc>
          <w:tcPr>
            <w:tcW w:w="4680" w:type="dxa"/>
          </w:tcPr>
          <w:p w14:paraId="2DCA6994" w14:textId="6AE73512" w:rsidR="008C0B82" w:rsidRPr="003C10EF" w:rsidRDefault="001C684D" w:rsidP="003C10EF">
            <w:pPr>
              <w:numPr>
                <w:ilvl w:val="1"/>
                <w:numId w:val="4"/>
              </w:numPr>
              <w:ind w:left="720"/>
              <w:rPr>
                <w:sz w:val="22"/>
                <w:szCs w:val="22"/>
              </w:rPr>
            </w:pPr>
            <w:hyperlink r:id="rId6" w:history="1">
              <w:r w:rsidR="3AFF239E" w:rsidRPr="00C8720B">
                <w:rPr>
                  <w:rStyle w:val="Hyperlink"/>
                  <w:rFonts w:ascii="Cambria" w:eastAsia="Cambria" w:hAnsi="Cambria" w:cs="Cambria"/>
                  <w:sz w:val="22"/>
                  <w:szCs w:val="22"/>
                </w:rPr>
                <w:t xml:space="preserve">Diversity </w:t>
              </w:r>
              <w:r w:rsidR="00C8720B" w:rsidRPr="00C8720B">
                <w:rPr>
                  <w:rStyle w:val="Hyperlink"/>
                  <w:rFonts w:ascii="Cambria" w:eastAsia="Cambria" w:hAnsi="Cambria" w:cs="Cambria"/>
                  <w:sz w:val="22"/>
                  <w:szCs w:val="22"/>
                </w:rPr>
                <w:t>prompt</w:t>
              </w:r>
            </w:hyperlink>
            <w:r w:rsidR="3AFF239E" w:rsidRPr="3AFF239E">
              <w:rPr>
                <w:rFonts w:ascii="Cambria" w:eastAsia="Cambria" w:hAnsi="Cambria" w:cs="Cambria"/>
                <w:sz w:val="22"/>
                <w:szCs w:val="22"/>
              </w:rPr>
              <w:t xml:space="preserve"> on district application for employment</w:t>
            </w:r>
          </w:p>
        </w:tc>
        <w:tc>
          <w:tcPr>
            <w:tcW w:w="2070" w:type="dxa"/>
          </w:tcPr>
          <w:p w14:paraId="49411FA4" w14:textId="3E255F62" w:rsidR="008C0B82" w:rsidRPr="003C10EF" w:rsidRDefault="3AFF239E" w:rsidP="731A822F">
            <w:pPr>
              <w:tabs>
                <w:tab w:val="left" w:pos="360"/>
              </w:tabs>
            </w:pPr>
            <w:r w:rsidRPr="3AFF239E">
              <w:rPr>
                <w:rFonts w:ascii="Cambria" w:eastAsia="Cambria" w:hAnsi="Cambria" w:cs="Cambria"/>
                <w:sz w:val="22"/>
                <w:szCs w:val="22"/>
              </w:rPr>
              <w:t>Discussion, action</w:t>
            </w:r>
          </w:p>
        </w:tc>
        <w:tc>
          <w:tcPr>
            <w:tcW w:w="1800" w:type="dxa"/>
          </w:tcPr>
          <w:p w14:paraId="6267BE5A" w14:textId="77777777" w:rsidR="008C0B82" w:rsidRPr="0060356D" w:rsidRDefault="008C0B82" w:rsidP="00A31682">
            <w:pPr>
              <w:tabs>
                <w:tab w:val="left" w:pos="360"/>
              </w:tabs>
              <w:rPr>
                <w:rFonts w:ascii="Cambria" w:hAnsi="Cambria"/>
                <w:sz w:val="16"/>
                <w:szCs w:val="16"/>
                <w:lang w:bidi="x-none"/>
              </w:rPr>
            </w:pPr>
          </w:p>
        </w:tc>
        <w:tc>
          <w:tcPr>
            <w:tcW w:w="1530" w:type="dxa"/>
          </w:tcPr>
          <w:p w14:paraId="40FE727D" w14:textId="49402F19" w:rsidR="008C0B82" w:rsidRDefault="783CEA4D" w:rsidP="009D569B">
            <w:pPr>
              <w:spacing w:after="160" w:line="259" w:lineRule="auto"/>
            </w:pPr>
            <w:r w:rsidRPr="783CEA4D">
              <w:rPr>
                <w:rFonts w:ascii="Cambria" w:eastAsia="Cambria" w:hAnsi="Cambria" w:cs="Cambria"/>
                <w:sz w:val="22"/>
                <w:szCs w:val="22"/>
              </w:rPr>
              <w:t>Holcroft</w:t>
            </w:r>
          </w:p>
        </w:tc>
      </w:tr>
      <w:tr w:rsidR="004064FD" w:rsidRPr="00467A99" w14:paraId="3A6C3D94" w14:textId="77777777" w:rsidTr="0008367D">
        <w:trPr>
          <w:trHeight w:val="107"/>
        </w:trPr>
        <w:tc>
          <w:tcPr>
            <w:tcW w:w="4680" w:type="dxa"/>
          </w:tcPr>
          <w:p w14:paraId="359B4787" w14:textId="57B0FFCD" w:rsidR="004064FD" w:rsidRDefault="0014675B" w:rsidP="731A822F">
            <w:pPr>
              <w:numPr>
                <w:ilvl w:val="1"/>
                <w:numId w:val="4"/>
              </w:numPr>
              <w:ind w:left="720"/>
              <w:rPr>
                <w:rFonts w:ascii="Cambria" w:eastAsia="Cambria" w:hAnsi="Cambria" w:cs="Cambria"/>
                <w:sz w:val="22"/>
                <w:szCs w:val="22"/>
              </w:rPr>
            </w:pPr>
            <w:r w:rsidRPr="783CEA4D">
              <w:rPr>
                <w:sz w:val="22"/>
                <w:szCs w:val="22"/>
              </w:rPr>
              <w:t>General Ed Pattern feedback</w:t>
            </w:r>
          </w:p>
        </w:tc>
        <w:tc>
          <w:tcPr>
            <w:tcW w:w="2070" w:type="dxa"/>
          </w:tcPr>
          <w:p w14:paraId="2113C92E" w14:textId="1F33B769" w:rsidR="004064FD" w:rsidRPr="3AFF239E" w:rsidRDefault="00D82B9E" w:rsidP="00D14B24">
            <w:pPr>
              <w:tabs>
                <w:tab w:val="left" w:pos="360"/>
              </w:tabs>
              <w:rPr>
                <w:rFonts w:ascii="Cambria" w:eastAsia="Cambria" w:hAnsi="Cambria" w:cs="Cambria"/>
                <w:sz w:val="22"/>
                <w:szCs w:val="22"/>
              </w:rPr>
            </w:pPr>
            <w:r>
              <w:rPr>
                <w:rFonts w:ascii="Cambria" w:eastAsia="Cambria" w:hAnsi="Cambria" w:cs="Cambria"/>
                <w:sz w:val="22"/>
                <w:szCs w:val="22"/>
              </w:rPr>
              <w:t>Discussion</w:t>
            </w:r>
          </w:p>
        </w:tc>
        <w:tc>
          <w:tcPr>
            <w:tcW w:w="1800" w:type="dxa"/>
          </w:tcPr>
          <w:p w14:paraId="0F19B9F6" w14:textId="77777777" w:rsidR="004064FD" w:rsidRPr="0060356D" w:rsidRDefault="004064FD" w:rsidP="00A31682">
            <w:pPr>
              <w:tabs>
                <w:tab w:val="left" w:pos="360"/>
              </w:tabs>
              <w:rPr>
                <w:rFonts w:ascii="Cambria" w:hAnsi="Cambria"/>
                <w:sz w:val="16"/>
                <w:szCs w:val="16"/>
                <w:lang w:bidi="x-none"/>
              </w:rPr>
            </w:pPr>
          </w:p>
        </w:tc>
        <w:tc>
          <w:tcPr>
            <w:tcW w:w="1530" w:type="dxa"/>
          </w:tcPr>
          <w:p w14:paraId="68FFDA72" w14:textId="671337C9" w:rsidR="004064FD" w:rsidRPr="783CEA4D" w:rsidRDefault="0014675B" w:rsidP="009D569B">
            <w:pPr>
              <w:spacing w:after="160" w:line="259" w:lineRule="auto"/>
              <w:rPr>
                <w:rFonts w:ascii="Cambria" w:eastAsia="Cambria" w:hAnsi="Cambria" w:cs="Cambria"/>
                <w:sz w:val="22"/>
                <w:szCs w:val="22"/>
              </w:rPr>
            </w:pPr>
            <w:r>
              <w:rPr>
                <w:rFonts w:ascii="Cambria" w:eastAsia="Cambria" w:hAnsi="Cambria" w:cs="Cambria"/>
                <w:sz w:val="22"/>
                <w:szCs w:val="22"/>
              </w:rPr>
              <w:t>Escoto</w:t>
            </w:r>
          </w:p>
        </w:tc>
      </w:tr>
      <w:tr w:rsidR="004D7B1D" w:rsidRPr="00467A99" w14:paraId="1D51E87E" w14:textId="77777777" w:rsidTr="0008367D">
        <w:tc>
          <w:tcPr>
            <w:tcW w:w="4680" w:type="dxa"/>
          </w:tcPr>
          <w:p w14:paraId="0B6921E4" w14:textId="2C232935" w:rsidR="004D7B1D" w:rsidRDefault="004D7B1D" w:rsidP="731A822F">
            <w:pPr>
              <w:numPr>
                <w:ilvl w:val="1"/>
                <w:numId w:val="4"/>
              </w:numPr>
              <w:ind w:left="720"/>
              <w:rPr>
                <w:rFonts w:ascii="Cambria" w:eastAsia="Cambria" w:hAnsi="Cambria" w:cs="Cambria"/>
                <w:sz w:val="22"/>
                <w:szCs w:val="22"/>
              </w:rPr>
            </w:pPr>
            <w:r w:rsidRPr="783CEA4D">
              <w:rPr>
                <w:sz w:val="22"/>
                <w:szCs w:val="22"/>
              </w:rPr>
              <w:t xml:space="preserve">Division-specific </w:t>
            </w:r>
            <w:hyperlink r:id="rId7" w:history="1">
              <w:r w:rsidRPr="00474AFC">
                <w:rPr>
                  <w:rStyle w:val="Hyperlink"/>
                  <w:sz w:val="22"/>
                  <w:szCs w:val="22"/>
                </w:rPr>
                <w:t>online course standards</w:t>
              </w:r>
            </w:hyperlink>
          </w:p>
        </w:tc>
        <w:tc>
          <w:tcPr>
            <w:tcW w:w="2070" w:type="dxa"/>
          </w:tcPr>
          <w:p w14:paraId="5B45DD8D" w14:textId="77777777" w:rsidR="004D7B1D" w:rsidRPr="3AFF239E" w:rsidRDefault="004D7B1D" w:rsidP="00D14B24">
            <w:pPr>
              <w:tabs>
                <w:tab w:val="left" w:pos="360"/>
              </w:tabs>
              <w:rPr>
                <w:rFonts w:ascii="Cambria" w:eastAsia="Cambria" w:hAnsi="Cambria" w:cs="Cambria"/>
                <w:sz w:val="22"/>
                <w:szCs w:val="22"/>
              </w:rPr>
            </w:pPr>
          </w:p>
        </w:tc>
        <w:tc>
          <w:tcPr>
            <w:tcW w:w="1800" w:type="dxa"/>
          </w:tcPr>
          <w:p w14:paraId="225158A2" w14:textId="77777777" w:rsidR="004D7B1D" w:rsidRPr="0060356D" w:rsidRDefault="004D7B1D" w:rsidP="00A31682">
            <w:pPr>
              <w:tabs>
                <w:tab w:val="left" w:pos="360"/>
              </w:tabs>
              <w:rPr>
                <w:rFonts w:ascii="Cambria" w:hAnsi="Cambria"/>
                <w:sz w:val="16"/>
                <w:szCs w:val="16"/>
                <w:lang w:bidi="x-none"/>
              </w:rPr>
            </w:pPr>
          </w:p>
        </w:tc>
        <w:tc>
          <w:tcPr>
            <w:tcW w:w="1530" w:type="dxa"/>
          </w:tcPr>
          <w:p w14:paraId="25C1F7F3" w14:textId="2A05BD0F" w:rsidR="004D7B1D" w:rsidRPr="783CEA4D" w:rsidRDefault="004D7B1D" w:rsidP="009D569B">
            <w:pPr>
              <w:spacing w:after="160" w:line="259" w:lineRule="auto"/>
              <w:rPr>
                <w:rFonts w:ascii="Cambria" w:eastAsia="Cambria" w:hAnsi="Cambria" w:cs="Cambria"/>
                <w:sz w:val="22"/>
                <w:szCs w:val="22"/>
              </w:rPr>
            </w:pPr>
            <w:r>
              <w:rPr>
                <w:rFonts w:ascii="Cambria" w:eastAsia="Cambria" w:hAnsi="Cambria" w:cs="Cambria"/>
                <w:sz w:val="22"/>
                <w:szCs w:val="22"/>
              </w:rPr>
              <w:t>Jordahl</w:t>
            </w:r>
          </w:p>
        </w:tc>
      </w:tr>
      <w:tr w:rsidR="00F05868" w:rsidRPr="00467A99" w14:paraId="4EBBA61B" w14:textId="77777777" w:rsidTr="001C684D">
        <w:trPr>
          <w:trHeight w:val="1097"/>
        </w:trPr>
        <w:tc>
          <w:tcPr>
            <w:tcW w:w="4680" w:type="dxa"/>
          </w:tcPr>
          <w:p w14:paraId="277B3145" w14:textId="77777777" w:rsidR="00F05868" w:rsidRDefault="00F05868" w:rsidP="731A822F">
            <w:pPr>
              <w:numPr>
                <w:ilvl w:val="1"/>
                <w:numId w:val="4"/>
              </w:numPr>
              <w:ind w:left="720"/>
              <w:rPr>
                <w:sz w:val="22"/>
                <w:szCs w:val="22"/>
              </w:rPr>
            </w:pPr>
            <w:r>
              <w:rPr>
                <w:sz w:val="22"/>
                <w:szCs w:val="22"/>
              </w:rPr>
              <w:t xml:space="preserve">OER </w:t>
            </w:r>
            <w:r w:rsidR="00776C09">
              <w:rPr>
                <w:sz w:val="22"/>
                <w:szCs w:val="22"/>
              </w:rPr>
              <w:t xml:space="preserve">progress </w:t>
            </w:r>
            <w:r>
              <w:rPr>
                <w:sz w:val="22"/>
                <w:szCs w:val="22"/>
              </w:rPr>
              <w:t>update</w:t>
            </w:r>
          </w:p>
          <w:p w14:paraId="3E19F4E1" w14:textId="72D6D15B" w:rsidR="00647F04" w:rsidRDefault="00647F04" w:rsidP="004B7E72">
            <w:pPr>
              <w:numPr>
                <w:ilvl w:val="2"/>
                <w:numId w:val="4"/>
              </w:numPr>
              <w:ind w:left="972"/>
              <w:rPr>
                <w:sz w:val="22"/>
                <w:szCs w:val="22"/>
              </w:rPr>
            </w:pPr>
            <w:r>
              <w:rPr>
                <w:sz w:val="22"/>
                <w:szCs w:val="22"/>
              </w:rPr>
              <w:t>Bookstore data forthcoming</w:t>
            </w:r>
          </w:p>
          <w:p w14:paraId="153E6D8B" w14:textId="33B90BAC" w:rsidR="007C16B3" w:rsidRPr="783CEA4D" w:rsidRDefault="00C21A42" w:rsidP="004B7E72">
            <w:pPr>
              <w:numPr>
                <w:ilvl w:val="2"/>
                <w:numId w:val="4"/>
              </w:numPr>
              <w:ind w:left="972"/>
              <w:rPr>
                <w:sz w:val="22"/>
                <w:szCs w:val="22"/>
              </w:rPr>
            </w:pPr>
            <w:r>
              <w:rPr>
                <w:sz w:val="22"/>
                <w:szCs w:val="22"/>
              </w:rPr>
              <w:t>Draft “</w:t>
            </w:r>
            <w:hyperlink r:id="rId8" w:history="1">
              <w:r w:rsidRPr="001C684D">
                <w:rPr>
                  <w:rStyle w:val="Hyperlink"/>
                  <w:sz w:val="22"/>
                  <w:szCs w:val="22"/>
                </w:rPr>
                <w:t>Ten Ways to Lower Textbook Costs</w:t>
              </w:r>
            </w:hyperlink>
            <w:r>
              <w:rPr>
                <w:sz w:val="22"/>
                <w:szCs w:val="22"/>
              </w:rPr>
              <w:t>”</w:t>
            </w:r>
          </w:p>
        </w:tc>
        <w:tc>
          <w:tcPr>
            <w:tcW w:w="2070" w:type="dxa"/>
          </w:tcPr>
          <w:p w14:paraId="16FD37C1" w14:textId="77777777" w:rsidR="00F05868" w:rsidRPr="3AFF239E" w:rsidRDefault="00F05868" w:rsidP="00D14B24">
            <w:pPr>
              <w:tabs>
                <w:tab w:val="left" w:pos="360"/>
              </w:tabs>
              <w:rPr>
                <w:rFonts w:ascii="Cambria" w:eastAsia="Cambria" w:hAnsi="Cambria" w:cs="Cambria"/>
                <w:sz w:val="22"/>
                <w:szCs w:val="22"/>
              </w:rPr>
            </w:pPr>
            <w:bookmarkStart w:id="0" w:name="_GoBack"/>
            <w:bookmarkEnd w:id="0"/>
          </w:p>
        </w:tc>
        <w:tc>
          <w:tcPr>
            <w:tcW w:w="1800" w:type="dxa"/>
          </w:tcPr>
          <w:p w14:paraId="0B509AD1" w14:textId="77777777" w:rsidR="00F05868" w:rsidRPr="0060356D" w:rsidRDefault="00F05868" w:rsidP="00A31682">
            <w:pPr>
              <w:tabs>
                <w:tab w:val="left" w:pos="360"/>
              </w:tabs>
              <w:rPr>
                <w:rFonts w:ascii="Cambria" w:hAnsi="Cambria"/>
                <w:sz w:val="16"/>
                <w:szCs w:val="16"/>
                <w:lang w:bidi="x-none"/>
              </w:rPr>
            </w:pPr>
          </w:p>
        </w:tc>
        <w:tc>
          <w:tcPr>
            <w:tcW w:w="1530" w:type="dxa"/>
          </w:tcPr>
          <w:p w14:paraId="6237BC2F" w14:textId="77777777" w:rsidR="00F05868" w:rsidRDefault="00F05868" w:rsidP="009D569B">
            <w:pPr>
              <w:spacing w:after="160" w:line="259" w:lineRule="auto"/>
              <w:rPr>
                <w:rFonts w:ascii="Cambria" w:eastAsia="Cambria" w:hAnsi="Cambria" w:cs="Cambria"/>
                <w:sz w:val="22"/>
                <w:szCs w:val="22"/>
              </w:rPr>
            </w:pPr>
            <w:r>
              <w:rPr>
                <w:rFonts w:ascii="Cambria" w:eastAsia="Cambria" w:hAnsi="Cambria" w:cs="Cambria"/>
                <w:sz w:val="22"/>
                <w:szCs w:val="22"/>
              </w:rPr>
              <w:t>Holcroft</w:t>
            </w:r>
          </w:p>
          <w:p w14:paraId="2E500424" w14:textId="4D6D5E31" w:rsidR="00900A68" w:rsidRDefault="00900A68" w:rsidP="009D569B">
            <w:pPr>
              <w:spacing w:after="160" w:line="259" w:lineRule="auto"/>
              <w:rPr>
                <w:rFonts w:ascii="Cambria" w:eastAsia="Cambria" w:hAnsi="Cambria" w:cs="Cambria"/>
                <w:sz w:val="22"/>
                <w:szCs w:val="22"/>
              </w:rPr>
            </w:pPr>
            <w:r>
              <w:rPr>
                <w:rFonts w:ascii="Cambria" w:eastAsia="Cambria" w:hAnsi="Cambria" w:cs="Cambria"/>
                <w:sz w:val="22"/>
                <w:szCs w:val="22"/>
              </w:rPr>
              <w:t>Lankford</w:t>
            </w:r>
          </w:p>
        </w:tc>
      </w:tr>
      <w:tr w:rsidR="00AB68DD" w:rsidRPr="00467A99" w14:paraId="6FF99003" w14:textId="77777777" w:rsidTr="0008367D">
        <w:tc>
          <w:tcPr>
            <w:tcW w:w="4680" w:type="dxa"/>
          </w:tcPr>
          <w:p w14:paraId="393B143C" w14:textId="77777777" w:rsidR="00AB68DD" w:rsidRPr="00467A99" w:rsidRDefault="3AFF239E" w:rsidP="3AFF239E">
            <w:pPr>
              <w:numPr>
                <w:ilvl w:val="0"/>
                <w:numId w:val="4"/>
              </w:numPr>
              <w:ind w:left="360"/>
              <w:rPr>
                <w:rFonts w:ascii="Cambria" w:eastAsia="Cambria" w:hAnsi="Cambria" w:cs="Cambria"/>
                <w:sz w:val="22"/>
                <w:szCs w:val="22"/>
                <w:lang w:bidi="x-none"/>
              </w:rPr>
            </w:pPr>
            <w:r w:rsidRPr="3AFF239E">
              <w:rPr>
                <w:rFonts w:ascii="Cambria" w:eastAsia="Cambria" w:hAnsi="Cambria" w:cs="Cambria"/>
                <w:sz w:val="22"/>
                <w:szCs w:val="22"/>
              </w:rPr>
              <w:t>New Business</w:t>
            </w:r>
          </w:p>
        </w:tc>
        <w:tc>
          <w:tcPr>
            <w:tcW w:w="2070" w:type="dxa"/>
          </w:tcPr>
          <w:p w14:paraId="2A841C76" w14:textId="77777777" w:rsidR="00AB68DD" w:rsidRPr="00467A99" w:rsidRDefault="00AB68DD" w:rsidP="00567CA9">
            <w:pPr>
              <w:tabs>
                <w:tab w:val="left" w:pos="360"/>
              </w:tabs>
              <w:rPr>
                <w:rFonts w:ascii="Cambria" w:hAnsi="Cambria"/>
                <w:sz w:val="22"/>
                <w:lang w:bidi="x-none"/>
              </w:rPr>
            </w:pPr>
          </w:p>
        </w:tc>
        <w:tc>
          <w:tcPr>
            <w:tcW w:w="1800" w:type="dxa"/>
          </w:tcPr>
          <w:p w14:paraId="2944AC77" w14:textId="77777777" w:rsidR="00AB68DD" w:rsidRPr="00467A99" w:rsidRDefault="00AB68DD" w:rsidP="00567CA9">
            <w:pPr>
              <w:tabs>
                <w:tab w:val="left" w:pos="360"/>
              </w:tabs>
              <w:rPr>
                <w:rFonts w:ascii="Cambria" w:hAnsi="Cambria"/>
                <w:sz w:val="22"/>
                <w:lang w:bidi="x-none"/>
              </w:rPr>
            </w:pPr>
          </w:p>
        </w:tc>
        <w:tc>
          <w:tcPr>
            <w:tcW w:w="1530" w:type="dxa"/>
          </w:tcPr>
          <w:p w14:paraId="4A9923A7" w14:textId="77777777" w:rsidR="00AB68DD" w:rsidRPr="00467A99" w:rsidRDefault="00AB68DD" w:rsidP="00567CA9">
            <w:pPr>
              <w:tabs>
                <w:tab w:val="left" w:pos="360"/>
              </w:tabs>
              <w:rPr>
                <w:rFonts w:ascii="Cambria" w:hAnsi="Cambria"/>
                <w:sz w:val="22"/>
                <w:lang w:bidi="x-none"/>
              </w:rPr>
            </w:pPr>
          </w:p>
        </w:tc>
      </w:tr>
      <w:tr w:rsidR="004D538C" w:rsidRPr="00467A99" w14:paraId="10E01400" w14:textId="77777777" w:rsidTr="0008367D">
        <w:tc>
          <w:tcPr>
            <w:tcW w:w="4680" w:type="dxa"/>
          </w:tcPr>
          <w:p w14:paraId="3B325D51" w14:textId="25633897" w:rsidR="00AD24B9" w:rsidRPr="00265C59" w:rsidRDefault="001C684D" w:rsidP="00265C59">
            <w:pPr>
              <w:numPr>
                <w:ilvl w:val="1"/>
                <w:numId w:val="4"/>
              </w:numPr>
              <w:ind w:left="720"/>
              <w:rPr>
                <w:rFonts w:ascii="Cambria" w:eastAsia="Cambria" w:hAnsi="Cambria" w:cs="Cambria"/>
                <w:sz w:val="22"/>
                <w:szCs w:val="22"/>
                <w:lang w:bidi="x-none"/>
              </w:rPr>
            </w:pPr>
            <w:hyperlink r:id="rId9" w:history="1">
              <w:r w:rsidR="21F38572" w:rsidRPr="002625D9">
                <w:rPr>
                  <w:rStyle w:val="Hyperlink"/>
                </w:rPr>
                <w:t>Part time senate stipends resolution</w:t>
              </w:r>
            </w:hyperlink>
          </w:p>
        </w:tc>
        <w:tc>
          <w:tcPr>
            <w:tcW w:w="2070" w:type="dxa"/>
          </w:tcPr>
          <w:p w14:paraId="70AE31C4" w14:textId="68031578" w:rsidR="004D538C" w:rsidRDefault="3AFF239E" w:rsidP="00250248">
            <w:pPr>
              <w:tabs>
                <w:tab w:val="left" w:pos="360"/>
              </w:tabs>
            </w:pPr>
            <w:r w:rsidRPr="3AFF239E">
              <w:rPr>
                <w:rFonts w:ascii="Cambria" w:eastAsia="Cambria" w:hAnsi="Cambria" w:cs="Cambria"/>
                <w:sz w:val="22"/>
                <w:szCs w:val="22"/>
              </w:rPr>
              <w:t>Info, discussion</w:t>
            </w:r>
          </w:p>
          <w:p w14:paraId="1632B7E2" w14:textId="26B12ECE" w:rsidR="004D538C" w:rsidRPr="0002057A" w:rsidRDefault="64937214" w:rsidP="64937214">
            <w:pPr>
              <w:tabs>
                <w:tab w:val="left" w:pos="360"/>
              </w:tabs>
            </w:pPr>
            <w:r w:rsidRPr="64937214">
              <w:rPr>
                <w:rFonts w:ascii="Cambria" w:eastAsia="Cambria" w:hAnsi="Cambria" w:cs="Cambria"/>
                <w:sz w:val="22"/>
                <w:szCs w:val="22"/>
              </w:rPr>
              <w:t xml:space="preserve"> </w:t>
            </w:r>
          </w:p>
        </w:tc>
        <w:tc>
          <w:tcPr>
            <w:tcW w:w="1800" w:type="dxa"/>
          </w:tcPr>
          <w:p w14:paraId="32C50935" w14:textId="003D82C8" w:rsidR="00EA2CAA" w:rsidRPr="00F213FB" w:rsidRDefault="00EA2CAA" w:rsidP="00301B3B">
            <w:pPr>
              <w:tabs>
                <w:tab w:val="left" w:pos="360"/>
              </w:tabs>
              <w:rPr>
                <w:rFonts w:ascii="Cambria" w:hAnsi="Cambria"/>
                <w:sz w:val="22"/>
                <w:lang w:bidi="x-none"/>
              </w:rPr>
            </w:pPr>
          </w:p>
        </w:tc>
        <w:tc>
          <w:tcPr>
            <w:tcW w:w="1530" w:type="dxa"/>
          </w:tcPr>
          <w:p w14:paraId="4BFF0142" w14:textId="38360306" w:rsidR="004D538C" w:rsidRDefault="783CEA4D" w:rsidP="64937214">
            <w:pPr>
              <w:tabs>
                <w:tab w:val="left" w:pos="360"/>
              </w:tabs>
              <w:rPr>
                <w:rFonts w:ascii="Cambria" w:hAnsi="Cambria"/>
                <w:sz w:val="22"/>
                <w:lang w:bidi="x-none"/>
              </w:rPr>
            </w:pPr>
            <w:r>
              <w:t>Officers</w:t>
            </w:r>
          </w:p>
        </w:tc>
      </w:tr>
      <w:tr w:rsidR="00D6539F" w:rsidRPr="00467A99" w14:paraId="344458B7" w14:textId="77777777" w:rsidTr="0008367D">
        <w:tc>
          <w:tcPr>
            <w:tcW w:w="4680" w:type="dxa"/>
          </w:tcPr>
          <w:p w14:paraId="5242A550" w14:textId="069D8CFA" w:rsidR="00D6539F" w:rsidRPr="67C841C4" w:rsidRDefault="783CEA4D" w:rsidP="71437B24">
            <w:pPr>
              <w:numPr>
                <w:ilvl w:val="1"/>
                <w:numId w:val="4"/>
              </w:numPr>
              <w:ind w:left="720"/>
              <w:rPr>
                <w:rFonts w:ascii="Cambria" w:eastAsia="Cambria" w:hAnsi="Cambria" w:cs="Cambria"/>
                <w:sz w:val="22"/>
                <w:szCs w:val="22"/>
              </w:rPr>
            </w:pPr>
            <w:r>
              <w:t xml:space="preserve">Senate authorization for Senate President signature: </w:t>
            </w:r>
            <w:hyperlink r:id="rId10" w:history="1">
              <w:r w:rsidRPr="00AB1E8E">
                <w:rPr>
                  <w:rStyle w:val="Hyperlink"/>
                </w:rPr>
                <w:t>resolution</w:t>
              </w:r>
            </w:hyperlink>
          </w:p>
        </w:tc>
        <w:tc>
          <w:tcPr>
            <w:tcW w:w="2070" w:type="dxa"/>
          </w:tcPr>
          <w:p w14:paraId="61CCD2D7" w14:textId="6E855289" w:rsidR="00D6539F" w:rsidRDefault="3AFF239E" w:rsidP="00250248">
            <w:pPr>
              <w:tabs>
                <w:tab w:val="left" w:pos="360"/>
              </w:tabs>
              <w:rPr>
                <w:rFonts w:ascii="Cambria" w:hAnsi="Cambria"/>
                <w:sz w:val="22"/>
                <w:lang w:bidi="x-none"/>
              </w:rPr>
            </w:pPr>
            <w:r w:rsidRPr="3AFF239E">
              <w:rPr>
                <w:rFonts w:ascii="Cambria" w:eastAsia="Cambria" w:hAnsi="Cambria" w:cs="Cambria"/>
                <w:sz w:val="22"/>
                <w:szCs w:val="22"/>
              </w:rPr>
              <w:t>Discussion, first read</w:t>
            </w:r>
          </w:p>
        </w:tc>
        <w:tc>
          <w:tcPr>
            <w:tcW w:w="1800" w:type="dxa"/>
          </w:tcPr>
          <w:p w14:paraId="09C167B6" w14:textId="77777777" w:rsidR="00D6539F" w:rsidRPr="00F213FB" w:rsidRDefault="00D6539F" w:rsidP="00301B3B">
            <w:pPr>
              <w:tabs>
                <w:tab w:val="left" w:pos="360"/>
              </w:tabs>
              <w:rPr>
                <w:rFonts w:ascii="Cambria" w:hAnsi="Cambria"/>
                <w:sz w:val="22"/>
                <w:lang w:bidi="x-none"/>
              </w:rPr>
            </w:pPr>
          </w:p>
        </w:tc>
        <w:tc>
          <w:tcPr>
            <w:tcW w:w="1530" w:type="dxa"/>
          </w:tcPr>
          <w:p w14:paraId="5BB47048" w14:textId="540EEF85" w:rsidR="00D6539F" w:rsidRDefault="783CEA4D" w:rsidP="00301B3B">
            <w:pPr>
              <w:tabs>
                <w:tab w:val="left" w:pos="360"/>
              </w:tabs>
              <w:rPr>
                <w:rFonts w:ascii="Cambria" w:hAnsi="Cambria"/>
                <w:sz w:val="22"/>
                <w:lang w:bidi="x-none"/>
              </w:rPr>
            </w:pPr>
            <w:r>
              <w:t>Officers</w:t>
            </w:r>
          </w:p>
        </w:tc>
      </w:tr>
      <w:tr w:rsidR="006A0355" w:rsidRPr="00467A99" w14:paraId="6F5BBA12" w14:textId="77777777" w:rsidTr="0008367D">
        <w:tc>
          <w:tcPr>
            <w:tcW w:w="4680" w:type="dxa"/>
          </w:tcPr>
          <w:p w14:paraId="3656FB83" w14:textId="645241D4" w:rsidR="00265FBA" w:rsidRPr="001407EA" w:rsidRDefault="783CEA4D" w:rsidP="001407EA">
            <w:pPr>
              <w:numPr>
                <w:ilvl w:val="1"/>
                <w:numId w:val="4"/>
              </w:numPr>
              <w:ind w:left="720"/>
              <w:rPr>
                <w:rFonts w:ascii="Cambria" w:eastAsia="Cambria" w:hAnsi="Cambria" w:cs="Cambria"/>
                <w:sz w:val="22"/>
                <w:szCs w:val="22"/>
              </w:rPr>
            </w:pPr>
            <w:r w:rsidRPr="783CEA4D">
              <w:rPr>
                <w:rFonts w:ascii="Cambria" w:eastAsia="Cambria" w:hAnsi="Cambria" w:cs="Cambria"/>
                <w:sz w:val="22"/>
                <w:szCs w:val="22"/>
              </w:rPr>
              <w:t>Transphobic vandalism at De Anza, District efforts</w:t>
            </w:r>
          </w:p>
        </w:tc>
        <w:tc>
          <w:tcPr>
            <w:tcW w:w="2070" w:type="dxa"/>
          </w:tcPr>
          <w:p w14:paraId="41FB90A7" w14:textId="77777777" w:rsidR="006A0355" w:rsidRDefault="006A0355" w:rsidP="00250248">
            <w:pPr>
              <w:tabs>
                <w:tab w:val="left" w:pos="360"/>
              </w:tabs>
              <w:rPr>
                <w:rFonts w:ascii="Cambria" w:hAnsi="Cambria"/>
                <w:sz w:val="22"/>
                <w:lang w:bidi="x-none"/>
              </w:rPr>
            </w:pPr>
          </w:p>
        </w:tc>
        <w:tc>
          <w:tcPr>
            <w:tcW w:w="1800" w:type="dxa"/>
          </w:tcPr>
          <w:p w14:paraId="6AE93C1E" w14:textId="77777777" w:rsidR="006A0355" w:rsidRPr="00F213FB" w:rsidRDefault="006A0355" w:rsidP="00301B3B">
            <w:pPr>
              <w:tabs>
                <w:tab w:val="left" w:pos="360"/>
              </w:tabs>
              <w:rPr>
                <w:rFonts w:ascii="Cambria" w:hAnsi="Cambria"/>
                <w:sz w:val="22"/>
                <w:lang w:bidi="x-none"/>
              </w:rPr>
            </w:pPr>
          </w:p>
        </w:tc>
        <w:tc>
          <w:tcPr>
            <w:tcW w:w="1530" w:type="dxa"/>
          </w:tcPr>
          <w:p w14:paraId="10B448DB" w14:textId="18BD7FD9" w:rsidR="006A0355" w:rsidRDefault="00474AFC" w:rsidP="00301B3B">
            <w:pPr>
              <w:tabs>
                <w:tab w:val="left" w:pos="360"/>
              </w:tabs>
              <w:rPr>
                <w:rFonts w:ascii="Cambria" w:hAnsi="Cambria"/>
                <w:sz w:val="22"/>
                <w:lang w:bidi="x-none"/>
              </w:rPr>
            </w:pPr>
            <w:r>
              <w:t>L</w:t>
            </w:r>
            <w:r w:rsidR="783CEA4D">
              <w:t>ankford</w:t>
            </w:r>
          </w:p>
        </w:tc>
      </w:tr>
      <w:tr w:rsidR="00436223" w:rsidRPr="00467A99" w14:paraId="72D224CD" w14:textId="77777777" w:rsidTr="0008367D">
        <w:tc>
          <w:tcPr>
            <w:tcW w:w="4680" w:type="dxa"/>
          </w:tcPr>
          <w:p w14:paraId="367100E9" w14:textId="657E555E" w:rsidR="003D5491" w:rsidRPr="003D5491" w:rsidRDefault="0B81A57E" w:rsidP="3AFF239E">
            <w:pPr>
              <w:numPr>
                <w:ilvl w:val="0"/>
                <w:numId w:val="4"/>
              </w:numPr>
              <w:ind w:left="360"/>
              <w:rPr>
                <w:rFonts w:ascii="Cambria" w:eastAsia="Cambria" w:hAnsi="Cambria" w:cs="Cambria"/>
                <w:sz w:val="22"/>
                <w:szCs w:val="22"/>
                <w:lang w:bidi="x-none"/>
              </w:rPr>
            </w:pPr>
            <w:r w:rsidRPr="0B81A57E">
              <w:rPr>
                <w:rFonts w:ascii="Cambria" w:eastAsia="Cambria" w:hAnsi="Cambria" w:cs="Cambria"/>
                <w:sz w:val="22"/>
                <w:szCs w:val="22"/>
              </w:rPr>
              <w:t>Committee reports – attached in written document</w:t>
            </w:r>
          </w:p>
          <w:p w14:paraId="638C3970" w14:textId="701F9C90" w:rsidR="0B81A57E" w:rsidRDefault="21F38572" w:rsidP="0B81A57E">
            <w:pPr>
              <w:numPr>
                <w:ilvl w:val="1"/>
                <w:numId w:val="4"/>
              </w:numPr>
              <w:ind w:left="720"/>
              <w:rPr>
                <w:rFonts w:ascii="Cambria" w:eastAsia="Cambria" w:hAnsi="Cambria" w:cs="Cambria"/>
                <w:sz w:val="22"/>
                <w:szCs w:val="22"/>
              </w:rPr>
            </w:pPr>
            <w:r w:rsidRPr="21F38572">
              <w:rPr>
                <w:rFonts w:ascii="Cambria" w:eastAsia="Cambria" w:hAnsi="Cambria" w:cs="Cambria"/>
                <w:sz w:val="22"/>
                <w:szCs w:val="22"/>
              </w:rPr>
              <w:t>Elections committee</w:t>
            </w:r>
          </w:p>
          <w:p w14:paraId="2FEE8B6E" w14:textId="4E0B6CF6" w:rsidR="21F38572" w:rsidRPr="000D568E" w:rsidRDefault="000D568E" w:rsidP="21F38572">
            <w:pPr>
              <w:numPr>
                <w:ilvl w:val="1"/>
                <w:numId w:val="4"/>
              </w:numPr>
              <w:ind w:left="720"/>
              <w:rPr>
                <w:rStyle w:val="Hyperlink"/>
                <w:rFonts w:ascii="Cambria" w:eastAsia="Cambria" w:hAnsi="Cambria" w:cs="Cambria"/>
                <w:sz w:val="22"/>
                <w:szCs w:val="22"/>
              </w:rPr>
            </w:pPr>
            <w:r>
              <w:rPr>
                <w:rFonts w:ascii="Cambria" w:eastAsia="Cambria" w:hAnsi="Cambria" w:cs="Cambria"/>
                <w:sz w:val="22"/>
                <w:szCs w:val="22"/>
              </w:rPr>
              <w:fldChar w:fldCharType="begin"/>
            </w:r>
            <w:r>
              <w:rPr>
                <w:rFonts w:ascii="Cambria" w:eastAsia="Cambria" w:hAnsi="Cambria" w:cs="Cambria"/>
                <w:sz w:val="22"/>
                <w:szCs w:val="22"/>
              </w:rPr>
              <w:instrText xml:space="preserve"> HYPERLINK "http://www.foothill.edu/senate/documents/2015-16/Winter_16/160222TreasurersReport.pdf" </w:instrText>
            </w:r>
            <w:r>
              <w:rPr>
                <w:rFonts w:ascii="Cambria" w:eastAsia="Cambria" w:hAnsi="Cambria" w:cs="Cambria"/>
                <w:sz w:val="22"/>
                <w:szCs w:val="22"/>
              </w:rPr>
              <w:fldChar w:fldCharType="separate"/>
            </w:r>
            <w:r w:rsidR="21F38572" w:rsidRPr="000D568E">
              <w:rPr>
                <w:rStyle w:val="Hyperlink"/>
                <w:rFonts w:ascii="Cambria" w:eastAsia="Cambria" w:hAnsi="Cambria" w:cs="Cambria"/>
                <w:sz w:val="22"/>
                <w:szCs w:val="22"/>
              </w:rPr>
              <w:t>Treasurer's Report</w:t>
            </w:r>
          </w:p>
          <w:p w14:paraId="5EE2D511" w14:textId="28B312E4" w:rsidR="0008367D" w:rsidRDefault="000D568E" w:rsidP="4B2B2DB0">
            <w:pPr>
              <w:numPr>
                <w:ilvl w:val="1"/>
                <w:numId w:val="4"/>
              </w:numPr>
              <w:ind w:left="720"/>
              <w:rPr>
                <w:rFonts w:ascii="Cambria" w:eastAsia="Cambria" w:hAnsi="Cambria" w:cs="Cambria"/>
                <w:sz w:val="22"/>
                <w:szCs w:val="22"/>
                <w:lang w:bidi="x-none"/>
              </w:rPr>
            </w:pPr>
            <w:r>
              <w:rPr>
                <w:rFonts w:ascii="Cambria" w:eastAsia="Cambria" w:hAnsi="Cambria" w:cs="Cambria"/>
                <w:sz w:val="22"/>
                <w:szCs w:val="22"/>
              </w:rPr>
              <w:fldChar w:fldCharType="end"/>
            </w:r>
            <w:r w:rsidR="0008367D">
              <w:rPr>
                <w:rFonts w:ascii="Cambria" w:eastAsia="Cambria" w:hAnsi="Cambria" w:cs="Cambria"/>
                <w:sz w:val="22"/>
                <w:szCs w:val="22"/>
              </w:rPr>
              <w:t xml:space="preserve">Accreditation: Morriss/Heiser Accreditation Institute </w:t>
            </w:r>
          </w:p>
          <w:p w14:paraId="18125B9C" w14:textId="69F39CCC" w:rsidR="00C7290D" w:rsidRDefault="00C7290D" w:rsidP="4B2B2DB0">
            <w:pPr>
              <w:numPr>
                <w:ilvl w:val="1"/>
                <w:numId w:val="4"/>
              </w:numPr>
              <w:ind w:left="720"/>
              <w:rPr>
                <w:rFonts w:ascii="Cambria" w:eastAsia="Cambria" w:hAnsi="Cambria" w:cs="Cambria"/>
                <w:sz w:val="22"/>
                <w:szCs w:val="22"/>
                <w:lang w:bidi="x-none"/>
              </w:rPr>
            </w:pPr>
            <w:r>
              <w:rPr>
                <w:rFonts w:ascii="Cambria" w:eastAsia="Cambria" w:hAnsi="Cambria" w:cs="Cambria"/>
                <w:sz w:val="22"/>
                <w:szCs w:val="22"/>
                <w:lang w:bidi="x-none"/>
              </w:rPr>
              <w:t>Commencement</w:t>
            </w:r>
          </w:p>
          <w:p w14:paraId="7AF05215" w14:textId="3F14D64D" w:rsidR="00436223" w:rsidRPr="00467A99" w:rsidRDefault="21F38572" w:rsidP="4B2B2DB0">
            <w:pPr>
              <w:numPr>
                <w:ilvl w:val="1"/>
                <w:numId w:val="4"/>
              </w:numPr>
              <w:ind w:left="720"/>
              <w:rPr>
                <w:rFonts w:ascii="Cambria" w:eastAsia="Cambria" w:hAnsi="Cambria" w:cs="Cambria"/>
                <w:sz w:val="22"/>
                <w:szCs w:val="22"/>
                <w:lang w:bidi="x-none"/>
              </w:rPr>
            </w:pPr>
            <w:r w:rsidRPr="21F38572">
              <w:rPr>
                <w:rFonts w:ascii="Cambria" w:eastAsia="Cambria" w:hAnsi="Cambria" w:cs="Cambria"/>
                <w:sz w:val="22"/>
                <w:szCs w:val="22"/>
              </w:rPr>
              <w:t>Other</w:t>
            </w:r>
          </w:p>
        </w:tc>
        <w:tc>
          <w:tcPr>
            <w:tcW w:w="2070" w:type="dxa"/>
          </w:tcPr>
          <w:p w14:paraId="7089FA9F" w14:textId="1469B036" w:rsidR="00436223" w:rsidRPr="00467A99" w:rsidRDefault="3AFF239E" w:rsidP="00301B3B">
            <w:pPr>
              <w:tabs>
                <w:tab w:val="left" w:pos="360"/>
              </w:tabs>
              <w:rPr>
                <w:rFonts w:ascii="Cambria" w:hAnsi="Cambria"/>
                <w:sz w:val="22"/>
                <w:lang w:bidi="x-none"/>
              </w:rPr>
            </w:pPr>
            <w:r w:rsidRPr="3AFF239E">
              <w:rPr>
                <w:rFonts w:ascii="Cambria" w:eastAsia="Cambria" w:hAnsi="Cambria" w:cs="Cambria"/>
                <w:sz w:val="22"/>
                <w:szCs w:val="22"/>
              </w:rPr>
              <w:t>Info</w:t>
            </w:r>
          </w:p>
        </w:tc>
        <w:tc>
          <w:tcPr>
            <w:tcW w:w="1800" w:type="dxa"/>
          </w:tcPr>
          <w:p w14:paraId="78608BE3" w14:textId="77777777" w:rsidR="00436223" w:rsidRPr="00467A99" w:rsidRDefault="00436223" w:rsidP="00301B3B">
            <w:pPr>
              <w:tabs>
                <w:tab w:val="left" w:pos="360"/>
              </w:tabs>
              <w:rPr>
                <w:rFonts w:ascii="Cambria" w:hAnsi="Cambria"/>
                <w:sz w:val="22"/>
                <w:lang w:bidi="x-none"/>
              </w:rPr>
            </w:pPr>
          </w:p>
        </w:tc>
        <w:tc>
          <w:tcPr>
            <w:tcW w:w="1530" w:type="dxa"/>
          </w:tcPr>
          <w:p w14:paraId="2AE3737C" w14:textId="19542BB1" w:rsidR="00436223" w:rsidRPr="00467A99" w:rsidRDefault="3AFF239E" w:rsidP="00301B3B">
            <w:pPr>
              <w:tabs>
                <w:tab w:val="left" w:pos="360"/>
              </w:tabs>
              <w:rPr>
                <w:rFonts w:ascii="Cambria" w:hAnsi="Cambria"/>
                <w:sz w:val="22"/>
                <w:lang w:bidi="x-none"/>
              </w:rPr>
            </w:pPr>
            <w:r w:rsidRPr="3AFF239E">
              <w:rPr>
                <w:rFonts w:ascii="Cambria" w:eastAsia="Cambria" w:hAnsi="Cambria" w:cs="Cambria"/>
                <w:sz w:val="22"/>
                <w:szCs w:val="22"/>
              </w:rPr>
              <w:t>Committee chairs</w:t>
            </w:r>
          </w:p>
        </w:tc>
      </w:tr>
      <w:tr w:rsidR="00ED31FB" w:rsidRPr="00467A99" w14:paraId="4F2000AA" w14:textId="77777777" w:rsidTr="0008367D">
        <w:tc>
          <w:tcPr>
            <w:tcW w:w="8550" w:type="dxa"/>
            <w:gridSpan w:val="3"/>
          </w:tcPr>
          <w:p w14:paraId="0E703F35" w14:textId="65CFE4D3" w:rsidR="00ED31FB" w:rsidRPr="00B95365" w:rsidRDefault="3AFF239E" w:rsidP="3AFF239E">
            <w:pPr>
              <w:pStyle w:val="ListParagraph"/>
              <w:numPr>
                <w:ilvl w:val="0"/>
                <w:numId w:val="4"/>
              </w:numPr>
              <w:tabs>
                <w:tab w:val="left" w:pos="360"/>
              </w:tabs>
              <w:ind w:left="270"/>
              <w:rPr>
                <w:rFonts w:ascii="Cambria" w:eastAsia="Cambria" w:hAnsi="Cambria" w:cs="Cambria"/>
                <w:sz w:val="22"/>
                <w:szCs w:val="22"/>
                <w:lang w:bidi="x-none"/>
              </w:rPr>
            </w:pPr>
            <w:r w:rsidRPr="3AFF239E">
              <w:rPr>
                <w:rFonts w:ascii="Cambria" w:eastAsia="Cambria" w:hAnsi="Cambria" w:cs="Cambria"/>
                <w:sz w:val="22"/>
                <w:szCs w:val="22"/>
              </w:rPr>
              <w:t>Announcements (Information limited to 3 minutes, Senate cannot take actions)</w:t>
            </w:r>
          </w:p>
          <w:p w14:paraId="3053F717" w14:textId="6A7E1401" w:rsidR="00ED31FB" w:rsidRPr="00EF66A6" w:rsidRDefault="783CEA4D" w:rsidP="21F38572">
            <w:pPr>
              <w:numPr>
                <w:ilvl w:val="1"/>
                <w:numId w:val="4"/>
              </w:numPr>
              <w:ind w:left="900"/>
              <w:rPr>
                <w:rFonts w:ascii="Times New Roman" w:eastAsia="Times New Roman" w:hAnsi="Times New Roman"/>
                <w:sz w:val="20"/>
              </w:rPr>
            </w:pPr>
            <w:r w:rsidRPr="783CEA4D">
              <w:rPr>
                <w:sz w:val="22"/>
                <w:szCs w:val="22"/>
              </w:rPr>
              <w:t xml:space="preserve">Sustainability meeting </w:t>
            </w:r>
            <w:r w:rsidRPr="00587D7A">
              <w:rPr>
                <w:sz w:val="20"/>
                <w:szCs w:val="22"/>
              </w:rPr>
              <w:t>Tuesday, March 8, 1:30PM – 4:30PM (De Anza DeHart Library Collaboration Room). Students welcome and anticipated. Please email Brenda Davis-Visas if you'd like to attend (room holds 40). This meeting is in conjunction with De Anza and is being held during one of our regularly scheduled master plan meetings. Gensler reps fly in, so changing this is not possible. We will meet to discuss our new goals, etc and how we want to have the District Sustainability "umbrella" of which we fall under. Please bring your suggestions, concerns, etc.</w:t>
            </w:r>
            <w:r w:rsidRPr="783CEA4D">
              <w:rPr>
                <w:sz w:val="22"/>
                <w:szCs w:val="22"/>
              </w:rPr>
              <w:t xml:space="preserve"> </w:t>
            </w:r>
          </w:p>
          <w:p w14:paraId="4E638866" w14:textId="77777777" w:rsidR="00ED31FB" w:rsidRPr="00C8720B" w:rsidRDefault="783CEA4D" w:rsidP="21F38572">
            <w:pPr>
              <w:numPr>
                <w:ilvl w:val="1"/>
                <w:numId w:val="4"/>
              </w:numPr>
              <w:ind w:left="900"/>
              <w:rPr>
                <w:rFonts w:ascii="Times New Roman" w:eastAsia="Times New Roman" w:hAnsi="Times New Roman"/>
                <w:sz w:val="20"/>
              </w:rPr>
            </w:pPr>
            <w:r w:rsidRPr="783CEA4D">
              <w:rPr>
                <w:sz w:val="22"/>
                <w:szCs w:val="22"/>
              </w:rPr>
              <w:t>Library Grand Opening! March 17, 1:30PM – 3:30PM. Guided tours, refreshments, and a student art exhibit.</w:t>
            </w:r>
          </w:p>
          <w:p w14:paraId="21B291E1" w14:textId="1B8689AF" w:rsidR="00C8720B" w:rsidRPr="006F42C4" w:rsidRDefault="00C8720B" w:rsidP="21F38572">
            <w:pPr>
              <w:numPr>
                <w:ilvl w:val="1"/>
                <w:numId w:val="4"/>
              </w:numPr>
              <w:ind w:left="900"/>
              <w:rPr>
                <w:rFonts w:ascii="Times New Roman" w:eastAsia="Times New Roman" w:hAnsi="Times New Roman"/>
                <w:sz w:val="20"/>
              </w:rPr>
            </w:pPr>
            <w:r>
              <w:rPr>
                <w:sz w:val="22"/>
                <w:szCs w:val="22"/>
              </w:rPr>
              <w:t xml:space="preserve">Remind students that early registration begins </w:t>
            </w:r>
            <w:r w:rsidR="008F7182">
              <w:rPr>
                <w:sz w:val="22"/>
                <w:szCs w:val="22"/>
              </w:rPr>
              <w:t xml:space="preserve">March 2. More info at </w:t>
            </w:r>
            <w:hyperlink r:id="rId11" w:history="1">
              <w:r w:rsidR="008F7182" w:rsidRPr="00621FD0">
                <w:rPr>
                  <w:rStyle w:val="Hyperlink"/>
                  <w:sz w:val="22"/>
                  <w:szCs w:val="22"/>
                </w:rPr>
                <w:t>http://www.foothill.edu/reg/spring16.php</w:t>
              </w:r>
            </w:hyperlink>
            <w:r w:rsidR="008F7182">
              <w:rPr>
                <w:sz w:val="22"/>
                <w:szCs w:val="22"/>
              </w:rPr>
              <w:t xml:space="preserve"> </w:t>
            </w:r>
          </w:p>
          <w:p w14:paraId="2D6B62C5" w14:textId="2FBFB6A2" w:rsidR="006F42C4" w:rsidRPr="00EF66A6" w:rsidRDefault="006F42C4" w:rsidP="21F38572">
            <w:pPr>
              <w:numPr>
                <w:ilvl w:val="1"/>
                <w:numId w:val="4"/>
              </w:numPr>
              <w:ind w:left="900"/>
              <w:rPr>
                <w:rFonts w:ascii="Times New Roman" w:eastAsia="Times New Roman" w:hAnsi="Times New Roman"/>
                <w:sz w:val="20"/>
              </w:rPr>
            </w:pPr>
            <w:r>
              <w:rPr>
                <w:sz w:val="22"/>
                <w:szCs w:val="22"/>
              </w:rPr>
              <w:t>More scholarship readers needed</w:t>
            </w:r>
          </w:p>
        </w:tc>
        <w:tc>
          <w:tcPr>
            <w:tcW w:w="1530" w:type="dxa"/>
          </w:tcPr>
          <w:p w14:paraId="0BB8E46E" w14:textId="77777777" w:rsidR="00ED31FB" w:rsidRPr="00467A99" w:rsidRDefault="3AFF239E" w:rsidP="007D2371">
            <w:pPr>
              <w:tabs>
                <w:tab w:val="left" w:pos="360"/>
              </w:tabs>
              <w:rPr>
                <w:rFonts w:ascii="Cambria" w:hAnsi="Cambria"/>
                <w:sz w:val="22"/>
                <w:lang w:bidi="x-none"/>
              </w:rPr>
            </w:pPr>
            <w:r w:rsidRPr="3AFF239E">
              <w:rPr>
                <w:rFonts w:ascii="Cambria" w:eastAsia="Cambria" w:hAnsi="Cambria" w:cs="Cambria"/>
                <w:sz w:val="22"/>
                <w:szCs w:val="22"/>
              </w:rPr>
              <w:t>General/ Public</w:t>
            </w:r>
          </w:p>
        </w:tc>
      </w:tr>
      <w:tr w:rsidR="00AB68DD" w:rsidRPr="00467A99" w14:paraId="6FDDB84D" w14:textId="77777777" w:rsidTr="0008367D">
        <w:tc>
          <w:tcPr>
            <w:tcW w:w="4680" w:type="dxa"/>
          </w:tcPr>
          <w:p w14:paraId="19C65626" w14:textId="77777777" w:rsidR="00AB68DD" w:rsidRPr="00467A99" w:rsidRDefault="3AFF239E" w:rsidP="3AFF239E">
            <w:pPr>
              <w:numPr>
                <w:ilvl w:val="0"/>
                <w:numId w:val="4"/>
              </w:numPr>
              <w:ind w:left="360"/>
              <w:rPr>
                <w:rFonts w:ascii="Cambria" w:eastAsia="Cambria" w:hAnsi="Cambria" w:cs="Cambria"/>
                <w:sz w:val="22"/>
                <w:szCs w:val="22"/>
                <w:lang w:bidi="x-none"/>
              </w:rPr>
            </w:pPr>
            <w:r w:rsidRPr="3AFF239E">
              <w:rPr>
                <w:rFonts w:ascii="Cambria" w:eastAsia="Cambria" w:hAnsi="Cambria" w:cs="Cambria"/>
                <w:sz w:val="22"/>
                <w:szCs w:val="22"/>
              </w:rPr>
              <w:t>Adjournment</w:t>
            </w:r>
          </w:p>
        </w:tc>
        <w:tc>
          <w:tcPr>
            <w:tcW w:w="2070" w:type="dxa"/>
          </w:tcPr>
          <w:p w14:paraId="68E3A1DB" w14:textId="77777777" w:rsidR="00AB68DD" w:rsidRPr="00467A99" w:rsidRDefault="00AB68DD">
            <w:pPr>
              <w:tabs>
                <w:tab w:val="left" w:pos="360"/>
              </w:tabs>
              <w:rPr>
                <w:rFonts w:ascii="Cambria" w:hAnsi="Cambria"/>
                <w:sz w:val="22"/>
                <w:lang w:bidi="x-none"/>
              </w:rPr>
            </w:pPr>
          </w:p>
        </w:tc>
        <w:tc>
          <w:tcPr>
            <w:tcW w:w="1800" w:type="dxa"/>
          </w:tcPr>
          <w:p w14:paraId="7FC53548" w14:textId="77777777" w:rsidR="00AB68DD" w:rsidRPr="00467A99" w:rsidRDefault="00AB68DD">
            <w:pPr>
              <w:tabs>
                <w:tab w:val="left" w:pos="360"/>
              </w:tabs>
              <w:rPr>
                <w:rFonts w:ascii="Cambria" w:hAnsi="Cambria"/>
                <w:sz w:val="22"/>
                <w:lang w:bidi="x-none"/>
              </w:rPr>
            </w:pPr>
          </w:p>
        </w:tc>
        <w:tc>
          <w:tcPr>
            <w:tcW w:w="1530" w:type="dxa"/>
          </w:tcPr>
          <w:p w14:paraId="4B9A0C7B" w14:textId="77777777" w:rsidR="00AB68DD" w:rsidRPr="00467A99" w:rsidRDefault="00AB68DD" w:rsidP="00D14B24">
            <w:pPr>
              <w:tabs>
                <w:tab w:val="left" w:pos="360"/>
              </w:tabs>
              <w:rPr>
                <w:rFonts w:ascii="Cambria" w:hAnsi="Cambria"/>
                <w:sz w:val="22"/>
                <w:lang w:bidi="x-none"/>
              </w:rPr>
            </w:pPr>
          </w:p>
        </w:tc>
      </w:tr>
    </w:tbl>
    <w:p w14:paraId="27F45836" w14:textId="77777777" w:rsidR="00D14B24" w:rsidRPr="00467A99" w:rsidRDefault="00D14B24" w:rsidP="00D14B24">
      <w:pPr>
        <w:tabs>
          <w:tab w:val="left" w:pos="360"/>
        </w:tabs>
        <w:rPr>
          <w:rFonts w:ascii="Cambria" w:hAnsi="Cambria"/>
          <w:sz w:val="22"/>
        </w:rPr>
      </w:pPr>
    </w:p>
    <w:p w14:paraId="63E8DB5E" w14:textId="77777777" w:rsidR="003B31D8" w:rsidRDefault="3AFF239E" w:rsidP="00D14B24">
      <w:pPr>
        <w:tabs>
          <w:tab w:val="left" w:pos="360"/>
        </w:tabs>
        <w:rPr>
          <w:rFonts w:ascii="Cambria" w:hAnsi="Cambria"/>
          <w:sz w:val="22"/>
        </w:rPr>
      </w:pPr>
      <w:r w:rsidRPr="3AFF239E">
        <w:rPr>
          <w:rFonts w:ascii="Cambria" w:eastAsia="Cambria" w:hAnsi="Cambria" w:cs="Cambria"/>
          <w:b/>
          <w:bCs/>
          <w:sz w:val="22"/>
          <w:szCs w:val="22"/>
          <w:u w:val="single"/>
        </w:rPr>
        <w:t>Consent Calendar:</w:t>
      </w:r>
    </w:p>
    <w:p w14:paraId="1929054D" w14:textId="496CEDB5" w:rsidR="00F5382F" w:rsidRPr="00FD507B" w:rsidRDefault="783CEA4D" w:rsidP="15185D8C">
      <w:pPr>
        <w:rPr>
          <w:sz w:val="22"/>
        </w:rPr>
      </w:pPr>
      <w:r w:rsidRPr="783CEA4D">
        <w:rPr>
          <w:sz w:val="22"/>
          <w:szCs w:val="22"/>
        </w:rPr>
        <w:t>Scholarship Readers: Patricia Crespo-Martin (LA); Ikuko Rakow (LA)</w:t>
      </w:r>
    </w:p>
    <w:p w14:paraId="328A0E3B" w14:textId="09F8F089" w:rsidR="00AB61F6" w:rsidRDefault="783CEA4D" w:rsidP="005436A1">
      <w:pPr>
        <w:tabs>
          <w:tab w:val="left" w:pos="360"/>
        </w:tabs>
        <w:ind w:left="810" w:hanging="810"/>
        <w:rPr>
          <w:sz w:val="22"/>
        </w:rPr>
      </w:pPr>
      <w:r>
        <w:lastRenderedPageBreak/>
        <w:t>Due Process/Student Grievance Pool: Lisa Drake (BSS); Marc Knobel (MATH)</w:t>
      </w:r>
    </w:p>
    <w:p w14:paraId="3B9F2472" w14:textId="69030A41" w:rsidR="25C8CD49" w:rsidRDefault="25C8CD49" w:rsidP="25C8CD49">
      <w:pPr>
        <w:ind w:left="810" w:hanging="810"/>
      </w:pPr>
      <w:r>
        <w:t>Commencement Committee: Lisa Drake (BSS)</w:t>
      </w:r>
    </w:p>
    <w:p w14:paraId="3399766D" w14:textId="2F5352E7" w:rsidR="00786E10" w:rsidRDefault="00786E10" w:rsidP="25C8CD49">
      <w:pPr>
        <w:ind w:left="810" w:hanging="810"/>
      </w:pPr>
      <w:r>
        <w:t>Faculty Professional Conference Fund Committee: Holcroft (BIO, senate president)</w:t>
      </w:r>
    </w:p>
    <w:p w14:paraId="4DBB3ED1" w14:textId="77777777" w:rsidR="00560B74" w:rsidRPr="00467A99" w:rsidRDefault="00560B74" w:rsidP="005436A1">
      <w:pPr>
        <w:tabs>
          <w:tab w:val="left" w:pos="360"/>
        </w:tabs>
        <w:ind w:left="810" w:hanging="810"/>
        <w:rPr>
          <w:rFonts w:ascii="Cambria" w:hAnsi="Cambria"/>
          <w:sz w:val="22"/>
        </w:rPr>
      </w:pPr>
    </w:p>
    <w:p w14:paraId="01E129EB" w14:textId="77777777" w:rsidR="00C137BF" w:rsidRDefault="3AFF239E" w:rsidP="00D14B24">
      <w:pPr>
        <w:tabs>
          <w:tab w:val="left" w:pos="360"/>
          <w:tab w:val="left" w:pos="1710"/>
        </w:tabs>
        <w:rPr>
          <w:rFonts w:ascii="Cambria" w:hAnsi="Cambria"/>
          <w:b/>
          <w:sz w:val="22"/>
          <w:u w:val="single"/>
        </w:rPr>
      </w:pPr>
      <w:r w:rsidRPr="3AFF239E">
        <w:rPr>
          <w:rFonts w:ascii="Cambria" w:eastAsia="Cambria" w:hAnsi="Cambria" w:cs="Cambria"/>
          <w:b/>
          <w:bCs/>
          <w:sz w:val="22"/>
          <w:szCs w:val="22"/>
          <w:u w:val="single"/>
        </w:rPr>
        <w:t xml:space="preserve">Committee Needs: </w:t>
      </w:r>
    </w:p>
    <w:p w14:paraId="63D6FFA6" w14:textId="74EE0823" w:rsidR="00C137BF" w:rsidRPr="00467A99" w:rsidRDefault="00C137BF" w:rsidP="00D14B24">
      <w:pPr>
        <w:tabs>
          <w:tab w:val="left" w:pos="360"/>
          <w:tab w:val="left" w:pos="1710"/>
        </w:tabs>
        <w:rPr>
          <w:rFonts w:ascii="Cambria" w:hAnsi="Cambria"/>
          <w:sz w:val="22"/>
        </w:rPr>
      </w:pPr>
    </w:p>
    <w:tbl>
      <w:tblPr>
        <w:tblW w:w="0" w:type="auto"/>
        <w:tblLook w:val="04A0" w:firstRow="1" w:lastRow="0" w:firstColumn="1" w:lastColumn="0" w:noHBand="0" w:noVBand="1"/>
      </w:tblPr>
      <w:tblGrid>
        <w:gridCol w:w="2898"/>
        <w:gridCol w:w="3150"/>
        <w:gridCol w:w="3960"/>
      </w:tblGrid>
      <w:tr w:rsidR="00B55ECC" w:rsidRPr="00467A99" w14:paraId="371A30FD" w14:textId="77777777" w:rsidTr="00467A99">
        <w:tc>
          <w:tcPr>
            <w:tcW w:w="2898" w:type="dxa"/>
            <w:shd w:val="clear" w:color="auto" w:fill="auto"/>
          </w:tcPr>
          <w:p w14:paraId="63CFD8FB" w14:textId="77777777" w:rsidR="00B55ECC" w:rsidRPr="00467A99" w:rsidRDefault="00B55ECC" w:rsidP="00693BFF">
            <w:pPr>
              <w:rPr>
                <w:rFonts w:ascii="Cambria" w:hAnsi="Cambria"/>
                <w:sz w:val="22"/>
              </w:rPr>
            </w:pPr>
          </w:p>
        </w:tc>
        <w:tc>
          <w:tcPr>
            <w:tcW w:w="3150" w:type="dxa"/>
            <w:shd w:val="clear" w:color="auto" w:fill="auto"/>
          </w:tcPr>
          <w:p w14:paraId="37C404AD" w14:textId="77777777" w:rsidR="00B55ECC" w:rsidRPr="00467A99" w:rsidRDefault="00B55ECC" w:rsidP="00B314AF">
            <w:pPr>
              <w:spacing w:line="220" w:lineRule="exact"/>
              <w:rPr>
                <w:rFonts w:ascii="Cambria" w:hAnsi="Cambria"/>
                <w:sz w:val="22"/>
              </w:rPr>
            </w:pPr>
          </w:p>
        </w:tc>
        <w:tc>
          <w:tcPr>
            <w:tcW w:w="3960" w:type="dxa"/>
            <w:shd w:val="clear" w:color="auto" w:fill="auto"/>
          </w:tcPr>
          <w:p w14:paraId="75F44579" w14:textId="77777777" w:rsidR="00B55ECC" w:rsidRPr="00467A99" w:rsidRDefault="00B55ECC" w:rsidP="00467A99">
            <w:pPr>
              <w:tabs>
                <w:tab w:val="left" w:pos="360"/>
                <w:tab w:val="left" w:pos="1710"/>
              </w:tabs>
              <w:spacing w:line="220" w:lineRule="exact"/>
              <w:rPr>
                <w:rFonts w:ascii="Cambria" w:hAnsi="Cambria"/>
                <w:sz w:val="22"/>
              </w:rPr>
            </w:pPr>
          </w:p>
        </w:tc>
      </w:tr>
    </w:tbl>
    <w:p w14:paraId="02D62179" w14:textId="77777777" w:rsidR="00FF5526" w:rsidRPr="00467A99" w:rsidRDefault="00FF5526" w:rsidP="00D14B24">
      <w:pPr>
        <w:tabs>
          <w:tab w:val="left" w:pos="360"/>
          <w:tab w:val="left" w:pos="1710"/>
        </w:tabs>
        <w:rPr>
          <w:rFonts w:ascii="Cambria" w:hAnsi="Cambria"/>
          <w:sz w:val="22"/>
        </w:rPr>
        <w:sectPr w:rsidR="00FF5526" w:rsidRPr="00467A99">
          <w:pgSz w:w="12240" w:h="15840"/>
          <w:pgMar w:top="720" w:right="1008" w:bottom="720" w:left="1440" w:header="720" w:footer="720" w:gutter="0"/>
          <w:cols w:space="720"/>
        </w:sectPr>
      </w:pPr>
    </w:p>
    <w:p w14:paraId="56E62ED8" w14:textId="7AB510A1" w:rsidR="00CB04AF" w:rsidRDefault="3AFF239E" w:rsidP="00CB04AF">
      <w:pPr>
        <w:tabs>
          <w:tab w:val="left" w:pos="360"/>
          <w:tab w:val="left" w:pos="1710"/>
        </w:tabs>
        <w:rPr>
          <w:rFonts w:ascii="Cambria" w:hAnsi="Cambria"/>
          <w:b/>
          <w:sz w:val="22"/>
          <w:u w:val="single"/>
        </w:rPr>
      </w:pPr>
      <w:r w:rsidRPr="3AFF239E">
        <w:rPr>
          <w:rFonts w:ascii="Cambria" w:eastAsia="Cambria" w:hAnsi="Cambria" w:cs="Cambria"/>
          <w:b/>
          <w:bCs/>
          <w:sz w:val="22"/>
          <w:szCs w:val="22"/>
          <w:u w:val="single"/>
        </w:rPr>
        <w:t>2015 -2016 Academic Senate Meetings</w:t>
      </w:r>
    </w:p>
    <w:p w14:paraId="579FFC9E" w14:textId="77777777" w:rsidR="00CB04AF" w:rsidRPr="005176C4" w:rsidRDefault="783CEA4D" w:rsidP="00CB04AF">
      <w:pPr>
        <w:tabs>
          <w:tab w:val="left" w:pos="360"/>
          <w:tab w:val="left" w:pos="1710"/>
        </w:tabs>
        <w:rPr>
          <w:rFonts w:ascii="Cambria" w:hAnsi="Cambria"/>
          <w:sz w:val="22"/>
        </w:rPr>
      </w:pPr>
      <w:r w:rsidRPr="783CEA4D">
        <w:rPr>
          <w:rFonts w:ascii="Cambria" w:eastAsia="Cambria" w:hAnsi="Cambria" w:cs="Cambria"/>
          <w:sz w:val="22"/>
          <w:szCs w:val="22"/>
        </w:rPr>
        <w:t>All begin at 2PM and are held in the Toyon Room</w:t>
      </w:r>
    </w:p>
    <w:p w14:paraId="2FAB25AC" w14:textId="77777777" w:rsidR="00CB04AF" w:rsidRPr="00467A99" w:rsidRDefault="00CB04AF" w:rsidP="00CB04AF">
      <w:pPr>
        <w:tabs>
          <w:tab w:val="left" w:pos="360"/>
          <w:tab w:val="left" w:pos="1710"/>
        </w:tabs>
        <w:rPr>
          <w:rFonts w:ascii="Cambria" w:hAnsi="Cambria"/>
          <w:sz w:val="22"/>
        </w:rPr>
      </w:pPr>
    </w:p>
    <w:tbl>
      <w:tblPr>
        <w:tblW w:w="0" w:type="auto"/>
        <w:tblLook w:val="04A0" w:firstRow="1" w:lastRow="0" w:firstColumn="1" w:lastColumn="0" w:noHBand="0" w:noVBand="1"/>
      </w:tblPr>
      <w:tblGrid>
        <w:gridCol w:w="2898"/>
        <w:gridCol w:w="3150"/>
        <w:gridCol w:w="3960"/>
      </w:tblGrid>
      <w:tr w:rsidR="00CB04AF" w:rsidRPr="00467A99" w14:paraId="7C6B8345" w14:textId="77777777" w:rsidTr="783CEA4D">
        <w:tc>
          <w:tcPr>
            <w:tcW w:w="2898" w:type="dxa"/>
            <w:shd w:val="clear" w:color="auto" w:fill="auto"/>
          </w:tcPr>
          <w:p w14:paraId="53D0FD04" w14:textId="676716A8" w:rsidR="00CB04AF" w:rsidRPr="00467A99" w:rsidRDefault="00CB04AF" w:rsidP="00776A07">
            <w:pPr>
              <w:tabs>
                <w:tab w:val="left" w:pos="360"/>
                <w:tab w:val="left" w:pos="1710"/>
              </w:tabs>
              <w:spacing w:line="280" w:lineRule="exact"/>
              <w:rPr>
                <w:rFonts w:ascii="Cambria" w:hAnsi="Cambria"/>
                <w:sz w:val="22"/>
              </w:rPr>
            </w:pPr>
            <w:r w:rsidRPr="00467A99">
              <w:rPr>
                <w:rFonts w:ascii="Cambria" w:hAnsi="Cambria"/>
                <w:sz w:val="22"/>
              </w:rPr>
              <w:tab/>
            </w:r>
            <w:r w:rsidRPr="3AFF239E">
              <w:rPr>
                <w:rFonts w:ascii="Cambria" w:eastAsia="Cambria" w:hAnsi="Cambria" w:cs="Cambria"/>
                <w:b/>
                <w:bCs/>
                <w:sz w:val="22"/>
                <w:szCs w:val="22"/>
                <w:u w:val="single"/>
              </w:rPr>
              <w:t>Fall 201</w:t>
            </w:r>
            <w:r w:rsidR="00776A07" w:rsidRPr="3AFF239E">
              <w:rPr>
                <w:rFonts w:ascii="Cambria" w:eastAsia="Cambria" w:hAnsi="Cambria" w:cs="Cambria"/>
                <w:b/>
                <w:bCs/>
                <w:sz w:val="22"/>
                <w:szCs w:val="22"/>
                <w:u w:val="single"/>
              </w:rPr>
              <w:t>5</w:t>
            </w:r>
            <w:r w:rsidRPr="3AFF239E">
              <w:rPr>
                <w:rFonts w:ascii="Cambria" w:eastAsia="Cambria" w:hAnsi="Cambria" w:cs="Cambria"/>
                <w:b/>
                <w:bCs/>
                <w:sz w:val="22"/>
                <w:szCs w:val="22"/>
                <w:u w:val="single"/>
              </w:rPr>
              <w:t xml:space="preserve"> Quarter</w:t>
            </w:r>
            <w:r w:rsidRPr="3AFF239E">
              <w:rPr>
                <w:rFonts w:ascii="Cambria" w:eastAsia="Cambria" w:hAnsi="Cambria" w:cs="Cambria"/>
                <w:sz w:val="22"/>
                <w:szCs w:val="22"/>
              </w:rPr>
              <w:t>:</w:t>
            </w:r>
          </w:p>
        </w:tc>
        <w:tc>
          <w:tcPr>
            <w:tcW w:w="3150" w:type="dxa"/>
            <w:shd w:val="clear" w:color="auto" w:fill="auto"/>
          </w:tcPr>
          <w:p w14:paraId="138771E0" w14:textId="53838000" w:rsidR="00CB04AF" w:rsidRPr="00467A99" w:rsidRDefault="00CB04AF" w:rsidP="00776A07">
            <w:pPr>
              <w:tabs>
                <w:tab w:val="left" w:pos="360"/>
                <w:tab w:val="left" w:pos="1710"/>
              </w:tabs>
              <w:spacing w:line="280" w:lineRule="exact"/>
              <w:rPr>
                <w:rFonts w:ascii="Cambria" w:hAnsi="Cambria"/>
                <w:b/>
                <w:sz w:val="22"/>
                <w:u w:val="single"/>
              </w:rPr>
            </w:pPr>
            <w:r w:rsidRPr="00467A99">
              <w:rPr>
                <w:rFonts w:ascii="Cambria" w:hAnsi="Cambria"/>
                <w:b/>
                <w:sz w:val="22"/>
              </w:rPr>
              <w:tab/>
            </w:r>
            <w:r w:rsidRPr="3AFF239E">
              <w:rPr>
                <w:rFonts w:ascii="Cambria" w:eastAsia="Cambria" w:hAnsi="Cambria" w:cs="Cambria"/>
                <w:b/>
                <w:bCs/>
                <w:sz w:val="22"/>
                <w:szCs w:val="22"/>
                <w:u w:val="single"/>
              </w:rPr>
              <w:t>Winter 201</w:t>
            </w:r>
            <w:r w:rsidR="00776A07" w:rsidRPr="3AFF239E">
              <w:rPr>
                <w:rFonts w:ascii="Cambria" w:eastAsia="Cambria" w:hAnsi="Cambria" w:cs="Cambria"/>
                <w:b/>
                <w:bCs/>
                <w:sz w:val="22"/>
                <w:szCs w:val="22"/>
                <w:u w:val="single"/>
              </w:rPr>
              <w:t>6</w:t>
            </w:r>
            <w:r w:rsidRPr="3AFF239E">
              <w:rPr>
                <w:rFonts w:ascii="Cambria" w:eastAsia="Cambria" w:hAnsi="Cambria" w:cs="Cambria"/>
                <w:b/>
                <w:bCs/>
                <w:sz w:val="22"/>
                <w:szCs w:val="22"/>
                <w:u w:val="single"/>
              </w:rPr>
              <w:t xml:space="preserve"> Quarter</w:t>
            </w:r>
          </w:p>
        </w:tc>
        <w:tc>
          <w:tcPr>
            <w:tcW w:w="3960" w:type="dxa"/>
            <w:shd w:val="clear" w:color="auto" w:fill="auto"/>
          </w:tcPr>
          <w:p w14:paraId="4E2855AC" w14:textId="7F90D5FB" w:rsidR="00CB04AF" w:rsidRPr="00467A99" w:rsidRDefault="00CB04AF" w:rsidP="00776A07">
            <w:pPr>
              <w:tabs>
                <w:tab w:val="left" w:pos="360"/>
                <w:tab w:val="left" w:pos="1710"/>
              </w:tabs>
              <w:spacing w:line="280" w:lineRule="exact"/>
              <w:rPr>
                <w:rFonts w:ascii="Cambria" w:hAnsi="Cambria"/>
                <w:b/>
                <w:sz w:val="22"/>
                <w:u w:val="single"/>
              </w:rPr>
            </w:pPr>
            <w:r w:rsidRPr="00467A99">
              <w:rPr>
                <w:rFonts w:ascii="Cambria" w:hAnsi="Cambria"/>
                <w:sz w:val="22"/>
              </w:rPr>
              <w:tab/>
            </w:r>
            <w:r w:rsidRPr="3AFF239E">
              <w:rPr>
                <w:rFonts w:ascii="Cambria" w:eastAsia="Cambria" w:hAnsi="Cambria" w:cs="Cambria"/>
                <w:b/>
                <w:bCs/>
                <w:sz w:val="22"/>
                <w:szCs w:val="22"/>
                <w:u w:val="single"/>
              </w:rPr>
              <w:t>Spring 201</w:t>
            </w:r>
            <w:r w:rsidR="00776A07" w:rsidRPr="3AFF239E">
              <w:rPr>
                <w:rFonts w:ascii="Cambria" w:eastAsia="Cambria" w:hAnsi="Cambria" w:cs="Cambria"/>
                <w:b/>
                <w:bCs/>
                <w:sz w:val="22"/>
                <w:szCs w:val="22"/>
                <w:u w:val="single"/>
              </w:rPr>
              <w:t>6</w:t>
            </w:r>
            <w:r w:rsidRPr="3AFF239E">
              <w:rPr>
                <w:rFonts w:ascii="Cambria" w:eastAsia="Cambria" w:hAnsi="Cambria" w:cs="Cambria"/>
                <w:b/>
                <w:bCs/>
                <w:sz w:val="22"/>
                <w:szCs w:val="22"/>
                <w:u w:val="single"/>
              </w:rPr>
              <w:t xml:space="preserve"> Quarter</w:t>
            </w:r>
          </w:p>
        </w:tc>
      </w:tr>
      <w:tr w:rsidR="00CB04AF" w:rsidRPr="00467A99" w14:paraId="67C9251D" w14:textId="77777777" w:rsidTr="783CEA4D">
        <w:tc>
          <w:tcPr>
            <w:tcW w:w="2898" w:type="dxa"/>
            <w:shd w:val="clear" w:color="auto" w:fill="auto"/>
          </w:tcPr>
          <w:p w14:paraId="4397DB76" w14:textId="545CE35F" w:rsidR="00CB04AF" w:rsidRPr="00631F1A" w:rsidRDefault="00CB04AF" w:rsidP="00301B3B">
            <w:pPr>
              <w:tabs>
                <w:tab w:val="left" w:pos="360"/>
                <w:tab w:val="left" w:pos="1710"/>
              </w:tabs>
              <w:spacing w:line="220" w:lineRule="exact"/>
              <w:rPr>
                <w:rFonts w:ascii="Cambria" w:hAnsi="Cambria"/>
                <w:strike/>
                <w:sz w:val="22"/>
              </w:rPr>
            </w:pPr>
            <w:r w:rsidRPr="00DD2F40">
              <w:rPr>
                <w:rFonts w:ascii="Cambria" w:hAnsi="Cambria"/>
                <w:sz w:val="22"/>
              </w:rPr>
              <w:tab/>
            </w:r>
            <w:r w:rsidRPr="3AFF239E">
              <w:rPr>
                <w:rFonts w:ascii="Cambria" w:eastAsia="Cambria" w:hAnsi="Cambria" w:cs="Cambria"/>
                <w:strike/>
                <w:sz w:val="22"/>
                <w:szCs w:val="22"/>
              </w:rPr>
              <w:t>9/2</w:t>
            </w:r>
            <w:r w:rsidR="000B1B46" w:rsidRPr="3AFF239E">
              <w:rPr>
                <w:rFonts w:ascii="Cambria" w:eastAsia="Cambria" w:hAnsi="Cambria" w:cs="Cambria"/>
                <w:strike/>
                <w:sz w:val="22"/>
                <w:szCs w:val="22"/>
              </w:rPr>
              <w:t>8</w:t>
            </w:r>
            <w:r w:rsidRPr="3AFF239E">
              <w:rPr>
                <w:rFonts w:ascii="Cambria" w:eastAsia="Cambria" w:hAnsi="Cambria" w:cs="Cambria"/>
                <w:strike/>
                <w:sz w:val="22"/>
                <w:szCs w:val="22"/>
              </w:rPr>
              <w:t>/1</w:t>
            </w:r>
            <w:r w:rsidR="00942E75" w:rsidRPr="3AFF239E">
              <w:rPr>
                <w:rFonts w:ascii="Cambria" w:eastAsia="Cambria" w:hAnsi="Cambria" w:cs="Cambria"/>
                <w:strike/>
                <w:sz w:val="22"/>
                <w:szCs w:val="22"/>
              </w:rPr>
              <w:t>5</w:t>
            </w:r>
          </w:p>
          <w:p w14:paraId="33CB1F33" w14:textId="2A411EC3" w:rsidR="00CB04AF" w:rsidRPr="00631F1A" w:rsidRDefault="00CB04AF" w:rsidP="00301B3B">
            <w:pPr>
              <w:tabs>
                <w:tab w:val="left" w:pos="360"/>
                <w:tab w:val="left" w:pos="1710"/>
              </w:tabs>
              <w:spacing w:line="220" w:lineRule="exact"/>
              <w:rPr>
                <w:rFonts w:ascii="Cambria" w:hAnsi="Cambria"/>
                <w:strike/>
                <w:sz w:val="22"/>
              </w:rPr>
            </w:pPr>
            <w:r w:rsidRPr="00DD2F40">
              <w:rPr>
                <w:rFonts w:ascii="Cambria" w:hAnsi="Cambria"/>
                <w:sz w:val="22"/>
              </w:rPr>
              <w:tab/>
            </w:r>
            <w:r w:rsidRPr="3AFF239E">
              <w:rPr>
                <w:rFonts w:ascii="Cambria" w:eastAsia="Cambria" w:hAnsi="Cambria" w:cs="Cambria"/>
                <w:strike/>
                <w:sz w:val="22"/>
                <w:szCs w:val="22"/>
              </w:rPr>
              <w:t>10/1</w:t>
            </w:r>
            <w:r w:rsidR="000B1B46" w:rsidRPr="3AFF239E">
              <w:rPr>
                <w:rFonts w:ascii="Cambria" w:eastAsia="Cambria" w:hAnsi="Cambria" w:cs="Cambria"/>
                <w:strike/>
                <w:sz w:val="22"/>
                <w:szCs w:val="22"/>
              </w:rPr>
              <w:t>2</w:t>
            </w:r>
            <w:r w:rsidRPr="3AFF239E">
              <w:rPr>
                <w:rFonts w:ascii="Cambria" w:eastAsia="Cambria" w:hAnsi="Cambria" w:cs="Cambria"/>
                <w:strike/>
                <w:sz w:val="22"/>
                <w:szCs w:val="22"/>
              </w:rPr>
              <w:t>/1</w:t>
            </w:r>
            <w:r w:rsidR="00942E75" w:rsidRPr="3AFF239E">
              <w:rPr>
                <w:rFonts w:ascii="Cambria" w:eastAsia="Cambria" w:hAnsi="Cambria" w:cs="Cambria"/>
                <w:strike/>
                <w:sz w:val="22"/>
                <w:szCs w:val="22"/>
              </w:rPr>
              <w:t>5</w:t>
            </w:r>
          </w:p>
          <w:p w14:paraId="1278BF7F" w14:textId="561DAE07" w:rsidR="00CB04AF" w:rsidRPr="00631F1A" w:rsidRDefault="00CB04AF" w:rsidP="00301B3B">
            <w:pPr>
              <w:tabs>
                <w:tab w:val="left" w:pos="360"/>
                <w:tab w:val="left" w:pos="1710"/>
              </w:tabs>
              <w:spacing w:line="220" w:lineRule="exact"/>
              <w:rPr>
                <w:rFonts w:ascii="Cambria" w:hAnsi="Cambria"/>
                <w:strike/>
                <w:sz w:val="22"/>
              </w:rPr>
            </w:pPr>
            <w:r w:rsidRPr="00DD2F40">
              <w:rPr>
                <w:rFonts w:ascii="Cambria" w:hAnsi="Cambria"/>
                <w:sz w:val="22"/>
              </w:rPr>
              <w:tab/>
            </w:r>
            <w:r w:rsidRPr="3AFF239E">
              <w:rPr>
                <w:rFonts w:ascii="Cambria" w:eastAsia="Cambria" w:hAnsi="Cambria" w:cs="Cambria"/>
                <w:strike/>
                <w:sz w:val="22"/>
                <w:szCs w:val="22"/>
              </w:rPr>
              <w:t>10/2</w:t>
            </w:r>
            <w:r w:rsidR="000B1B46" w:rsidRPr="3AFF239E">
              <w:rPr>
                <w:rFonts w:ascii="Cambria" w:eastAsia="Cambria" w:hAnsi="Cambria" w:cs="Cambria"/>
                <w:strike/>
                <w:sz w:val="22"/>
                <w:szCs w:val="22"/>
              </w:rPr>
              <w:t>6</w:t>
            </w:r>
            <w:r w:rsidRPr="3AFF239E">
              <w:rPr>
                <w:rFonts w:ascii="Cambria" w:eastAsia="Cambria" w:hAnsi="Cambria" w:cs="Cambria"/>
                <w:strike/>
                <w:sz w:val="22"/>
                <w:szCs w:val="22"/>
              </w:rPr>
              <w:t>/1</w:t>
            </w:r>
            <w:r w:rsidR="00942E75" w:rsidRPr="3AFF239E">
              <w:rPr>
                <w:rFonts w:ascii="Cambria" w:eastAsia="Cambria" w:hAnsi="Cambria" w:cs="Cambria"/>
                <w:strike/>
                <w:sz w:val="22"/>
                <w:szCs w:val="22"/>
              </w:rPr>
              <w:t>5</w:t>
            </w:r>
          </w:p>
          <w:p w14:paraId="3D57280E" w14:textId="56F5F9F2" w:rsidR="00CB04AF" w:rsidRPr="00631F1A" w:rsidRDefault="00CB04AF" w:rsidP="00301B3B">
            <w:pPr>
              <w:tabs>
                <w:tab w:val="left" w:pos="360"/>
                <w:tab w:val="left" w:pos="1710"/>
              </w:tabs>
              <w:spacing w:line="220" w:lineRule="exact"/>
              <w:rPr>
                <w:rFonts w:ascii="Cambria" w:hAnsi="Cambria"/>
                <w:strike/>
                <w:sz w:val="22"/>
              </w:rPr>
            </w:pPr>
            <w:r w:rsidRPr="00DD2F40">
              <w:rPr>
                <w:rFonts w:ascii="Cambria" w:hAnsi="Cambria"/>
                <w:sz w:val="22"/>
              </w:rPr>
              <w:tab/>
            </w:r>
            <w:r w:rsidRPr="3AFF239E">
              <w:rPr>
                <w:rFonts w:ascii="Cambria" w:eastAsia="Cambria" w:hAnsi="Cambria" w:cs="Cambria"/>
                <w:strike/>
                <w:sz w:val="22"/>
                <w:szCs w:val="22"/>
              </w:rPr>
              <w:t>11/1</w:t>
            </w:r>
            <w:r w:rsidR="000B1B46" w:rsidRPr="3AFF239E">
              <w:rPr>
                <w:rFonts w:ascii="Cambria" w:eastAsia="Cambria" w:hAnsi="Cambria" w:cs="Cambria"/>
                <w:strike/>
                <w:sz w:val="22"/>
                <w:szCs w:val="22"/>
              </w:rPr>
              <w:t>6</w:t>
            </w:r>
            <w:r w:rsidRPr="3AFF239E">
              <w:rPr>
                <w:rFonts w:ascii="Cambria" w:eastAsia="Cambria" w:hAnsi="Cambria" w:cs="Cambria"/>
                <w:strike/>
                <w:sz w:val="22"/>
                <w:szCs w:val="22"/>
              </w:rPr>
              <w:t>/1</w:t>
            </w:r>
            <w:r w:rsidR="00942E75" w:rsidRPr="3AFF239E">
              <w:rPr>
                <w:rFonts w:ascii="Cambria" w:eastAsia="Cambria" w:hAnsi="Cambria" w:cs="Cambria"/>
                <w:strike/>
                <w:sz w:val="22"/>
                <w:szCs w:val="22"/>
              </w:rPr>
              <w:t>5</w:t>
            </w:r>
          </w:p>
          <w:p w14:paraId="53A86E69" w14:textId="703BA5A4" w:rsidR="00CB04AF" w:rsidRPr="00DD2F40" w:rsidRDefault="00CB04AF" w:rsidP="00942E75">
            <w:pPr>
              <w:tabs>
                <w:tab w:val="left" w:pos="360"/>
                <w:tab w:val="left" w:pos="1710"/>
              </w:tabs>
              <w:spacing w:line="220" w:lineRule="exact"/>
              <w:rPr>
                <w:rFonts w:ascii="Cambria" w:hAnsi="Cambria"/>
                <w:sz w:val="22"/>
              </w:rPr>
            </w:pPr>
            <w:r w:rsidRPr="00DD2F40">
              <w:rPr>
                <w:rFonts w:ascii="Cambria" w:hAnsi="Cambria"/>
                <w:sz w:val="22"/>
              </w:rPr>
              <w:tab/>
            </w:r>
            <w:r w:rsidRPr="3AFF239E">
              <w:rPr>
                <w:rFonts w:ascii="Cambria" w:eastAsia="Cambria" w:hAnsi="Cambria" w:cs="Cambria"/>
                <w:strike/>
                <w:sz w:val="22"/>
                <w:szCs w:val="22"/>
              </w:rPr>
              <w:t>1</w:t>
            </w:r>
            <w:r w:rsidR="000B1B46" w:rsidRPr="3AFF239E">
              <w:rPr>
                <w:rFonts w:ascii="Cambria" w:eastAsia="Cambria" w:hAnsi="Cambria" w:cs="Cambria"/>
                <w:strike/>
                <w:sz w:val="22"/>
                <w:szCs w:val="22"/>
              </w:rPr>
              <w:t>1</w:t>
            </w:r>
            <w:r w:rsidRPr="3AFF239E">
              <w:rPr>
                <w:rFonts w:ascii="Cambria" w:eastAsia="Cambria" w:hAnsi="Cambria" w:cs="Cambria"/>
                <w:strike/>
                <w:sz w:val="22"/>
                <w:szCs w:val="22"/>
              </w:rPr>
              <w:t>/</w:t>
            </w:r>
            <w:r w:rsidR="000B1B46" w:rsidRPr="3AFF239E">
              <w:rPr>
                <w:rFonts w:ascii="Cambria" w:eastAsia="Cambria" w:hAnsi="Cambria" w:cs="Cambria"/>
                <w:strike/>
                <w:sz w:val="22"/>
                <w:szCs w:val="22"/>
              </w:rPr>
              <w:t>30</w:t>
            </w:r>
            <w:r w:rsidRPr="3AFF239E">
              <w:rPr>
                <w:rFonts w:ascii="Cambria" w:eastAsia="Cambria" w:hAnsi="Cambria" w:cs="Cambria"/>
                <w:strike/>
                <w:sz w:val="22"/>
                <w:szCs w:val="22"/>
              </w:rPr>
              <w:t>/1</w:t>
            </w:r>
            <w:r w:rsidR="00942E75" w:rsidRPr="3AFF239E">
              <w:rPr>
                <w:rFonts w:ascii="Cambria" w:eastAsia="Cambria" w:hAnsi="Cambria" w:cs="Cambria"/>
                <w:strike/>
                <w:sz w:val="22"/>
                <w:szCs w:val="22"/>
              </w:rPr>
              <w:t>5</w:t>
            </w:r>
          </w:p>
        </w:tc>
        <w:tc>
          <w:tcPr>
            <w:tcW w:w="3150" w:type="dxa"/>
            <w:shd w:val="clear" w:color="auto" w:fill="auto"/>
          </w:tcPr>
          <w:p w14:paraId="7FA09D5D" w14:textId="413DD12D" w:rsidR="00CB04AF" w:rsidRPr="00DD2F40" w:rsidRDefault="3AFF239E" w:rsidP="00301B3B">
            <w:pPr>
              <w:spacing w:line="220" w:lineRule="exact"/>
              <w:ind w:left="354"/>
              <w:rPr>
                <w:rFonts w:ascii="Cambria" w:hAnsi="Cambria"/>
                <w:sz w:val="22"/>
              </w:rPr>
            </w:pPr>
            <w:r w:rsidRPr="3AFF239E">
              <w:rPr>
                <w:rFonts w:ascii="Cambria" w:eastAsia="Cambria" w:hAnsi="Cambria" w:cs="Cambria"/>
                <w:strike/>
                <w:sz w:val="22"/>
                <w:szCs w:val="22"/>
              </w:rPr>
              <w:t>1/11/16</w:t>
            </w:r>
          </w:p>
          <w:p w14:paraId="4FC1F637" w14:textId="271F4286" w:rsidR="00CB04AF" w:rsidRPr="00332BEE" w:rsidRDefault="3AFF239E" w:rsidP="00301B3B">
            <w:pPr>
              <w:spacing w:line="220" w:lineRule="exact"/>
              <w:ind w:left="354"/>
              <w:rPr>
                <w:rFonts w:ascii="Cambria" w:hAnsi="Cambria"/>
                <w:strike/>
                <w:sz w:val="22"/>
              </w:rPr>
            </w:pPr>
            <w:r w:rsidRPr="3AFF239E">
              <w:rPr>
                <w:rFonts w:ascii="Cambria" w:eastAsia="Cambria" w:hAnsi="Cambria" w:cs="Cambria"/>
                <w:strike/>
                <w:sz w:val="22"/>
                <w:szCs w:val="22"/>
              </w:rPr>
              <w:t>1/25/16</w:t>
            </w:r>
          </w:p>
          <w:p w14:paraId="5F0F7884" w14:textId="5F23B0DB" w:rsidR="00CB04AF" w:rsidRPr="00DD2F40" w:rsidRDefault="3AFF239E" w:rsidP="00301B3B">
            <w:pPr>
              <w:spacing w:line="220" w:lineRule="exact"/>
              <w:ind w:left="354"/>
              <w:rPr>
                <w:rFonts w:ascii="Cambria" w:hAnsi="Cambria"/>
                <w:sz w:val="22"/>
              </w:rPr>
            </w:pPr>
            <w:r w:rsidRPr="3AFF239E">
              <w:rPr>
                <w:rFonts w:ascii="Cambria" w:eastAsia="Cambria" w:hAnsi="Cambria" w:cs="Cambria"/>
                <w:strike/>
                <w:sz w:val="22"/>
                <w:szCs w:val="22"/>
              </w:rPr>
              <w:t>2/8/16</w:t>
            </w:r>
          </w:p>
          <w:p w14:paraId="6F8F464D" w14:textId="1DAE6DDE" w:rsidR="00CB04AF" w:rsidRPr="00DD2F40" w:rsidRDefault="3AFF239E" w:rsidP="00301B3B">
            <w:pPr>
              <w:spacing w:line="220" w:lineRule="exact"/>
              <w:ind w:left="354"/>
              <w:rPr>
                <w:rFonts w:ascii="Cambria" w:hAnsi="Cambria"/>
                <w:sz w:val="22"/>
              </w:rPr>
            </w:pPr>
            <w:r w:rsidRPr="3AFF239E">
              <w:rPr>
                <w:rFonts w:ascii="Cambria" w:eastAsia="Cambria" w:hAnsi="Cambria" w:cs="Cambria"/>
                <w:sz w:val="22"/>
                <w:szCs w:val="22"/>
              </w:rPr>
              <w:t>2/22/16</w:t>
            </w:r>
          </w:p>
          <w:p w14:paraId="6688FCD2" w14:textId="3779ADD9" w:rsidR="00CB04AF" w:rsidRPr="00DD2F40" w:rsidRDefault="3AFF239E" w:rsidP="00301B3B">
            <w:pPr>
              <w:spacing w:line="220" w:lineRule="exact"/>
              <w:ind w:left="354"/>
              <w:rPr>
                <w:rFonts w:ascii="Cambria" w:hAnsi="Cambria"/>
                <w:sz w:val="22"/>
              </w:rPr>
            </w:pPr>
            <w:r w:rsidRPr="3AFF239E">
              <w:rPr>
                <w:rFonts w:ascii="Cambria" w:eastAsia="Cambria" w:hAnsi="Cambria" w:cs="Cambria"/>
                <w:sz w:val="22"/>
                <w:szCs w:val="22"/>
              </w:rPr>
              <w:t>3/7/16</w:t>
            </w:r>
          </w:p>
          <w:p w14:paraId="3057E014" w14:textId="2922FDD6" w:rsidR="00CB04AF" w:rsidRPr="00DD2F40" w:rsidRDefault="3AFF239E" w:rsidP="007922EC">
            <w:pPr>
              <w:spacing w:line="220" w:lineRule="exact"/>
              <w:ind w:left="354"/>
              <w:rPr>
                <w:rFonts w:ascii="Cambria" w:hAnsi="Cambria"/>
                <w:sz w:val="22"/>
              </w:rPr>
            </w:pPr>
            <w:r w:rsidRPr="3AFF239E">
              <w:rPr>
                <w:rFonts w:ascii="Cambria" w:eastAsia="Cambria" w:hAnsi="Cambria" w:cs="Cambria"/>
                <w:sz w:val="22"/>
                <w:szCs w:val="22"/>
              </w:rPr>
              <w:t>3/21/16</w:t>
            </w:r>
          </w:p>
        </w:tc>
        <w:tc>
          <w:tcPr>
            <w:tcW w:w="3960" w:type="dxa"/>
            <w:shd w:val="clear" w:color="auto" w:fill="auto"/>
          </w:tcPr>
          <w:p w14:paraId="363C264C" w14:textId="7EF574F9"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r>
            <w:r w:rsidRPr="3AFF239E">
              <w:rPr>
                <w:rFonts w:ascii="Cambria" w:eastAsia="Cambria" w:hAnsi="Cambria" w:cs="Cambria"/>
                <w:sz w:val="22"/>
                <w:szCs w:val="22"/>
              </w:rPr>
              <w:t>4/1</w:t>
            </w:r>
            <w:r w:rsidR="0051316A" w:rsidRPr="3AFF239E">
              <w:rPr>
                <w:rFonts w:ascii="Cambria" w:eastAsia="Cambria" w:hAnsi="Cambria" w:cs="Cambria"/>
                <w:sz w:val="22"/>
                <w:szCs w:val="22"/>
              </w:rPr>
              <w:t>1</w:t>
            </w:r>
            <w:r w:rsidRPr="3AFF239E">
              <w:rPr>
                <w:rFonts w:ascii="Cambria" w:eastAsia="Cambria" w:hAnsi="Cambria" w:cs="Cambria"/>
                <w:sz w:val="22"/>
                <w:szCs w:val="22"/>
              </w:rPr>
              <w:t>/1</w:t>
            </w:r>
            <w:r w:rsidR="00B40D2E" w:rsidRPr="3AFF239E">
              <w:rPr>
                <w:rFonts w:ascii="Cambria" w:eastAsia="Cambria" w:hAnsi="Cambria" w:cs="Cambria"/>
                <w:sz w:val="22"/>
                <w:szCs w:val="22"/>
              </w:rPr>
              <w:t xml:space="preserve">6 </w:t>
            </w:r>
            <w:r w:rsidR="00B40D2E" w:rsidRPr="21F38572">
              <w:rPr>
                <w:rFonts w:ascii="Cambria" w:eastAsia="Cambria" w:hAnsi="Cambria" w:cs="Cambria"/>
                <w:sz w:val="18"/>
                <w:szCs w:val="18"/>
              </w:rPr>
              <w:t>*at De Anza 2:30-4:30PM</w:t>
            </w:r>
          </w:p>
          <w:p w14:paraId="3C9612F1" w14:textId="2F231579"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r>
            <w:r w:rsidRPr="3AFF239E">
              <w:rPr>
                <w:rFonts w:ascii="Cambria" w:eastAsia="Cambria" w:hAnsi="Cambria" w:cs="Cambria"/>
                <w:sz w:val="22"/>
                <w:szCs w:val="22"/>
              </w:rPr>
              <w:t>4/2</w:t>
            </w:r>
            <w:r w:rsidR="0051316A" w:rsidRPr="3AFF239E">
              <w:rPr>
                <w:rFonts w:ascii="Cambria" w:eastAsia="Cambria" w:hAnsi="Cambria" w:cs="Cambria"/>
                <w:sz w:val="22"/>
                <w:szCs w:val="22"/>
              </w:rPr>
              <w:t>5</w:t>
            </w:r>
            <w:r w:rsidRPr="3AFF239E">
              <w:rPr>
                <w:rFonts w:ascii="Cambria" w:eastAsia="Cambria" w:hAnsi="Cambria" w:cs="Cambria"/>
                <w:sz w:val="22"/>
                <w:szCs w:val="22"/>
              </w:rPr>
              <w:t>/1</w:t>
            </w:r>
            <w:r w:rsidR="00B40D2E" w:rsidRPr="3AFF239E">
              <w:rPr>
                <w:rFonts w:ascii="Cambria" w:eastAsia="Cambria" w:hAnsi="Cambria" w:cs="Cambria"/>
                <w:sz w:val="22"/>
                <w:szCs w:val="22"/>
              </w:rPr>
              <w:t>6</w:t>
            </w:r>
          </w:p>
          <w:p w14:paraId="64617F84" w14:textId="20092ED2"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r>
            <w:r w:rsidRPr="3AFF239E">
              <w:rPr>
                <w:rFonts w:ascii="Cambria" w:eastAsia="Cambria" w:hAnsi="Cambria" w:cs="Cambria"/>
                <w:sz w:val="22"/>
                <w:szCs w:val="22"/>
              </w:rPr>
              <w:t>5/</w:t>
            </w:r>
            <w:r w:rsidR="0051316A" w:rsidRPr="3AFF239E">
              <w:rPr>
                <w:rFonts w:ascii="Cambria" w:eastAsia="Cambria" w:hAnsi="Cambria" w:cs="Cambria"/>
                <w:sz w:val="22"/>
                <w:szCs w:val="22"/>
              </w:rPr>
              <w:t>9</w:t>
            </w:r>
            <w:r w:rsidRPr="3AFF239E">
              <w:rPr>
                <w:rFonts w:ascii="Cambria" w:eastAsia="Cambria" w:hAnsi="Cambria" w:cs="Cambria"/>
                <w:sz w:val="22"/>
                <w:szCs w:val="22"/>
              </w:rPr>
              <w:t>/1</w:t>
            </w:r>
            <w:r w:rsidR="00B40D2E" w:rsidRPr="3AFF239E">
              <w:rPr>
                <w:rFonts w:ascii="Cambria" w:eastAsia="Cambria" w:hAnsi="Cambria" w:cs="Cambria"/>
                <w:sz w:val="22"/>
                <w:szCs w:val="22"/>
              </w:rPr>
              <w:t>6</w:t>
            </w:r>
          </w:p>
          <w:p w14:paraId="0B65CE3D" w14:textId="4D353AA9"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r>
            <w:r w:rsidR="0051316A" w:rsidRPr="3AFF239E">
              <w:rPr>
                <w:rFonts w:ascii="Cambria" w:eastAsia="Cambria" w:hAnsi="Cambria" w:cs="Cambria"/>
                <w:sz w:val="22"/>
                <w:szCs w:val="22"/>
              </w:rPr>
              <w:t>5</w:t>
            </w:r>
            <w:r w:rsidRPr="3AFF239E">
              <w:rPr>
                <w:rFonts w:ascii="Cambria" w:eastAsia="Cambria" w:hAnsi="Cambria" w:cs="Cambria"/>
                <w:sz w:val="22"/>
                <w:szCs w:val="22"/>
              </w:rPr>
              <w:t>/</w:t>
            </w:r>
            <w:r w:rsidR="0051316A" w:rsidRPr="3AFF239E">
              <w:rPr>
                <w:rFonts w:ascii="Cambria" w:eastAsia="Cambria" w:hAnsi="Cambria" w:cs="Cambria"/>
                <w:sz w:val="22"/>
                <w:szCs w:val="22"/>
              </w:rPr>
              <w:t>23</w:t>
            </w:r>
            <w:r w:rsidRPr="3AFF239E">
              <w:rPr>
                <w:rFonts w:ascii="Cambria" w:eastAsia="Cambria" w:hAnsi="Cambria" w:cs="Cambria"/>
                <w:sz w:val="22"/>
                <w:szCs w:val="22"/>
              </w:rPr>
              <w:t>/1</w:t>
            </w:r>
            <w:r w:rsidR="00B40D2E" w:rsidRPr="3AFF239E">
              <w:rPr>
                <w:rFonts w:ascii="Cambria" w:eastAsia="Cambria" w:hAnsi="Cambria" w:cs="Cambria"/>
                <w:sz w:val="22"/>
                <w:szCs w:val="22"/>
              </w:rPr>
              <w:t>6</w:t>
            </w:r>
          </w:p>
          <w:p w14:paraId="5BA5A11F" w14:textId="55D3D4B9" w:rsidR="00CB04AF" w:rsidRPr="00DD2F40" w:rsidRDefault="00CB04AF" w:rsidP="00301B3B">
            <w:pPr>
              <w:tabs>
                <w:tab w:val="left" w:pos="360"/>
                <w:tab w:val="left" w:pos="1710"/>
              </w:tabs>
              <w:spacing w:line="220" w:lineRule="exact"/>
              <w:rPr>
                <w:rFonts w:ascii="Cambria" w:hAnsi="Cambria"/>
                <w:sz w:val="22"/>
              </w:rPr>
            </w:pPr>
            <w:r w:rsidRPr="00DD2F40">
              <w:rPr>
                <w:rFonts w:ascii="Cambria" w:hAnsi="Cambria"/>
                <w:sz w:val="22"/>
              </w:rPr>
              <w:tab/>
            </w:r>
            <w:r w:rsidRPr="3AFF239E">
              <w:rPr>
                <w:rFonts w:ascii="Cambria" w:eastAsia="Cambria" w:hAnsi="Cambria" w:cs="Cambria"/>
                <w:sz w:val="22"/>
                <w:szCs w:val="22"/>
              </w:rPr>
              <w:t>6/</w:t>
            </w:r>
            <w:r w:rsidR="00725ED1" w:rsidRPr="3AFF239E">
              <w:rPr>
                <w:rFonts w:ascii="Cambria" w:eastAsia="Cambria" w:hAnsi="Cambria" w:cs="Cambria"/>
                <w:sz w:val="22"/>
                <w:szCs w:val="22"/>
              </w:rPr>
              <w:t>6</w:t>
            </w:r>
            <w:r w:rsidRPr="3AFF239E">
              <w:rPr>
                <w:rFonts w:ascii="Cambria" w:eastAsia="Cambria" w:hAnsi="Cambria" w:cs="Cambria"/>
                <w:sz w:val="22"/>
                <w:szCs w:val="22"/>
              </w:rPr>
              <w:t>/1</w:t>
            </w:r>
            <w:r w:rsidR="00B40D2E" w:rsidRPr="3AFF239E">
              <w:rPr>
                <w:rFonts w:ascii="Cambria" w:eastAsia="Cambria" w:hAnsi="Cambria" w:cs="Cambria"/>
                <w:sz w:val="22"/>
                <w:szCs w:val="22"/>
              </w:rPr>
              <w:t>6</w:t>
            </w:r>
          </w:p>
          <w:p w14:paraId="7C230D7B" w14:textId="73116668" w:rsidR="00CB04AF" w:rsidRPr="00DD2F40" w:rsidRDefault="3AFF239E" w:rsidP="00B40D2E">
            <w:pPr>
              <w:tabs>
                <w:tab w:val="left" w:pos="360"/>
                <w:tab w:val="left" w:pos="1710"/>
              </w:tabs>
              <w:spacing w:line="220" w:lineRule="exact"/>
              <w:ind w:left="360"/>
              <w:rPr>
                <w:rFonts w:ascii="Cambria" w:hAnsi="Cambria"/>
                <w:sz w:val="22"/>
              </w:rPr>
            </w:pPr>
            <w:r w:rsidRPr="3AFF239E">
              <w:rPr>
                <w:rFonts w:ascii="Cambria" w:eastAsia="Cambria" w:hAnsi="Cambria" w:cs="Cambria"/>
                <w:sz w:val="22"/>
                <w:szCs w:val="22"/>
              </w:rPr>
              <w:t>6/17/16 *Annual Planning Retreat</w:t>
            </w:r>
          </w:p>
        </w:tc>
      </w:tr>
    </w:tbl>
    <w:p w14:paraId="0808F2DD" w14:textId="77777777" w:rsidR="006D4A71" w:rsidRDefault="006D4A71" w:rsidP="00DF430A">
      <w:pPr>
        <w:tabs>
          <w:tab w:val="left" w:pos="360"/>
          <w:tab w:val="left" w:pos="1710"/>
        </w:tabs>
      </w:pPr>
    </w:p>
    <w:p w14:paraId="68B3751C" w14:textId="77777777" w:rsidR="005E4244" w:rsidRDefault="005E4244" w:rsidP="00DF430A">
      <w:pPr>
        <w:tabs>
          <w:tab w:val="left" w:pos="360"/>
          <w:tab w:val="left" w:pos="1710"/>
        </w:tabs>
        <w:rPr>
          <w:rFonts w:ascii="Cambria" w:hAnsi="Cambria"/>
          <w:sz w:val="22"/>
        </w:rPr>
      </w:pPr>
    </w:p>
    <w:p w14:paraId="45D3E4F8" w14:textId="634DFF6C" w:rsidR="00567CA9" w:rsidRPr="001708AE" w:rsidRDefault="3AFF239E" w:rsidP="00DF430A">
      <w:pPr>
        <w:tabs>
          <w:tab w:val="left" w:pos="360"/>
          <w:tab w:val="left" w:pos="1710"/>
        </w:tabs>
        <w:rPr>
          <w:rFonts w:ascii="Cambria" w:hAnsi="Cambria"/>
          <w:b/>
          <w:sz w:val="22"/>
          <w:u w:val="single"/>
        </w:rPr>
      </w:pPr>
      <w:r w:rsidRPr="3AFF239E">
        <w:rPr>
          <w:rFonts w:ascii="Cambria" w:eastAsia="Cambria" w:hAnsi="Cambria" w:cs="Cambria"/>
          <w:b/>
          <w:bCs/>
          <w:sz w:val="22"/>
          <w:szCs w:val="22"/>
          <w:u w:val="single"/>
        </w:rPr>
        <w:t>Statewide Information and Opportunities</w:t>
      </w:r>
    </w:p>
    <w:p w14:paraId="5A59BBE9" w14:textId="5E8F1B67" w:rsidR="006D4A71" w:rsidRDefault="783CEA4D" w:rsidP="00DF430A">
      <w:pPr>
        <w:tabs>
          <w:tab w:val="left" w:pos="360"/>
          <w:tab w:val="left" w:pos="1710"/>
        </w:tabs>
        <w:rPr>
          <w:rFonts w:ascii="Cambria" w:hAnsi="Cambria"/>
          <w:sz w:val="22"/>
        </w:rPr>
      </w:pPr>
      <w:r w:rsidRPr="783CEA4D">
        <w:rPr>
          <w:rFonts w:ascii="Cambria" w:eastAsia="Cambria" w:hAnsi="Cambria" w:cs="Cambria"/>
          <w:sz w:val="22"/>
          <w:szCs w:val="22"/>
        </w:rPr>
        <w:t xml:space="preserve">The Academic Senate for California Community Colleges (ASCCC) has a variety of listservs to keep faculty apprised of information and opportunities at the state level. </w:t>
      </w:r>
      <w:r w:rsidRPr="783CEA4D">
        <w:rPr>
          <w:rFonts w:ascii="Cambria" w:eastAsia="Cambria" w:hAnsi="Cambria" w:cs="Cambria"/>
          <w:sz w:val="22"/>
          <w:szCs w:val="22"/>
          <w:u w:val="single"/>
        </w:rPr>
        <w:t>All</w:t>
      </w:r>
      <w:r w:rsidRPr="783CEA4D">
        <w:rPr>
          <w:rFonts w:ascii="Cambria" w:eastAsia="Cambria" w:hAnsi="Cambria" w:cs="Cambria"/>
          <w:sz w:val="22"/>
          <w:szCs w:val="22"/>
        </w:rPr>
        <w:t xml:space="preserve"> of these are open – e.g. you need not be a senate president join the “senate presidents” list serv. You may find the list at </w:t>
      </w:r>
      <w:hyperlink r:id="rId12">
        <w:r w:rsidRPr="783CEA4D">
          <w:rPr>
            <w:rStyle w:val="Hyperlink"/>
            <w:rFonts w:ascii="Cambria" w:eastAsia="Cambria" w:hAnsi="Cambria" w:cs="Cambria"/>
            <w:sz w:val="22"/>
            <w:szCs w:val="22"/>
          </w:rPr>
          <w:t>http://www.asccc.org/signup-newsletters</w:t>
        </w:r>
      </w:hyperlink>
    </w:p>
    <w:p w14:paraId="728D8872" w14:textId="77777777" w:rsidR="00D14B24" w:rsidRPr="00467A99" w:rsidRDefault="00D14B24" w:rsidP="00D14B24">
      <w:pPr>
        <w:tabs>
          <w:tab w:val="left" w:pos="360"/>
          <w:tab w:val="left" w:pos="1710"/>
        </w:tabs>
        <w:rPr>
          <w:rFonts w:ascii="Cambria" w:hAnsi="Cambria"/>
          <w:sz w:val="22"/>
        </w:rPr>
      </w:pPr>
    </w:p>
    <w:p w14:paraId="3AB8717B" w14:textId="77777777" w:rsidR="00D14B24" w:rsidRPr="00467A99" w:rsidRDefault="3AFF239E" w:rsidP="00D14B24">
      <w:pPr>
        <w:pStyle w:val="BodyText"/>
        <w:rPr>
          <w:rFonts w:ascii="Cambria" w:hAnsi="Cambria"/>
          <w:sz w:val="22"/>
        </w:rPr>
      </w:pPr>
      <w:r w:rsidRPr="3AFF239E">
        <w:rPr>
          <w:rFonts w:ascii="Cambria" w:eastAsia="Cambria" w:hAnsi="Cambria" w:cs="Cambria"/>
          <w:u w:val="single"/>
        </w:rPr>
        <w:t>Distribution</w:t>
      </w:r>
      <w:r w:rsidRPr="3AFF239E">
        <w:rPr>
          <w:rFonts w:ascii="Cambria" w:eastAsia="Cambria" w:hAnsi="Cambria" w:cs="Cambria"/>
        </w:rPr>
        <w:t>:</w:t>
      </w:r>
      <w:r w:rsidRPr="3AFF239E">
        <w:rPr>
          <w:rFonts w:ascii="Cambria" w:eastAsia="Cambria" w:hAnsi="Cambria" w:cs="Cambria"/>
          <w:sz w:val="22"/>
          <w:szCs w:val="22"/>
        </w:rPr>
        <w:t xml:space="preserve"> </w:t>
      </w:r>
    </w:p>
    <w:p w14:paraId="102E37EF" w14:textId="47BA6744" w:rsidR="67C841C4" w:rsidRDefault="783CEA4D">
      <w:r w:rsidRPr="783CEA4D">
        <w:rPr>
          <w:sz w:val="20"/>
        </w:rPr>
        <w:t>Steve Batham (BSS), Roseann Berg (PT rep ’16); Sarah Cooper (BHS), Patrick Morriss (AS Secretary Treasurer ’15); Isaac Escoto (AS Vice President/CCC Faculty Co-chair ’15), Kate Jordahl (F A); Allison Largent (Classified Liaison), Lauren Hickey (K A), Carolyn Holcroft (AS President ’16), Andrew LaManque (cabinet liaison); Scott Lankford (L A); David Marasco (PSME), Kathryn Maurer (BSS); Kurt Hueg (Cabinet Liaison), Richard Morasci (LA); Rosa Nguyen (PSME); Simon Pennington (F A); Katherine Schaefers (PT rep ’15), Mary Thomas (LRC); Voltaire Villanueva (CNSL); Breeze Liu (ASFC President); Meredith Heiser (BSS/Faculty Association Liaison)</w:t>
      </w:r>
    </w:p>
    <w:p w14:paraId="2BC2B183" w14:textId="77777777" w:rsidR="00E319BD" w:rsidRPr="00467A99" w:rsidRDefault="00E319BD" w:rsidP="00D14B24">
      <w:pPr>
        <w:pStyle w:val="BodyText"/>
        <w:rPr>
          <w:rFonts w:ascii="Cambria" w:hAnsi="Cambria"/>
          <w:sz w:val="18"/>
          <w:szCs w:val="18"/>
        </w:rPr>
      </w:pPr>
    </w:p>
    <w:p w14:paraId="6720C8BA" w14:textId="1292BEFA" w:rsidR="00D14B24" w:rsidRDefault="3AFF239E" w:rsidP="00D14B24">
      <w:pPr>
        <w:pStyle w:val="BodyText"/>
        <w:rPr>
          <w:rFonts w:ascii="Cambria" w:hAnsi="Cambria"/>
          <w:sz w:val="18"/>
          <w:szCs w:val="18"/>
        </w:rPr>
      </w:pPr>
      <w:r w:rsidRPr="3AFF239E">
        <w:rPr>
          <w:rFonts w:ascii="Cambria" w:eastAsia="Cambria" w:hAnsi="Cambria" w:cs="Cambria"/>
          <w:sz w:val="18"/>
          <w:szCs w:val="18"/>
          <w:u w:val="single"/>
        </w:rPr>
        <w:t>CC</w:t>
      </w:r>
      <w:r w:rsidRPr="3AFF239E">
        <w:rPr>
          <w:rFonts w:ascii="Cambria" w:eastAsia="Cambria" w:hAnsi="Cambria" w:cs="Cambria"/>
          <w:sz w:val="18"/>
          <w:szCs w:val="18"/>
        </w:rPr>
        <w:t>: Myra Cruz (De Anza Academic Senate President), Kimberlee Messina (College President); Rich Hansen (Faculty Association President); Karen Smith (Classified Senate President)</w:t>
      </w:r>
    </w:p>
    <w:p w14:paraId="13FD95B9" w14:textId="77777777" w:rsidR="00D476A5" w:rsidRDefault="00D476A5" w:rsidP="00D14B24">
      <w:pPr>
        <w:pStyle w:val="BodyText"/>
        <w:rPr>
          <w:rFonts w:ascii="Cambria" w:hAnsi="Cambria"/>
          <w:sz w:val="18"/>
          <w:szCs w:val="18"/>
        </w:rPr>
      </w:pPr>
    </w:p>
    <w:p w14:paraId="0265A849" w14:textId="77777777" w:rsidR="00D476A5" w:rsidRDefault="00D476A5" w:rsidP="00D14B24">
      <w:pPr>
        <w:pStyle w:val="BodyText"/>
        <w:rPr>
          <w:rFonts w:ascii="Cambria" w:hAnsi="Cambria"/>
          <w:sz w:val="18"/>
          <w:szCs w:val="18"/>
        </w:rPr>
      </w:pPr>
    </w:p>
    <w:p w14:paraId="10F5B657" w14:textId="77777777" w:rsidR="00D476A5" w:rsidRPr="00A420D0" w:rsidRDefault="00D476A5" w:rsidP="00D14B24">
      <w:pPr>
        <w:pStyle w:val="BodyText"/>
        <w:rPr>
          <w:rFonts w:ascii="Cambria" w:hAnsi="Cambria"/>
          <w:sz w:val="18"/>
          <w:szCs w:val="18"/>
        </w:rPr>
      </w:pPr>
    </w:p>
    <w:sectPr w:rsidR="00D476A5" w:rsidRPr="00A420D0" w:rsidSect="00D14B24">
      <w:type w:val="continuous"/>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A1165"/>
    <w:multiLevelType w:val="hybridMultilevel"/>
    <w:tmpl w:val="1EC83212"/>
    <w:lvl w:ilvl="0" w:tplc="53E4B4FE">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6F3018"/>
    <w:multiLevelType w:val="hybridMultilevel"/>
    <w:tmpl w:val="59268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E035942"/>
    <w:multiLevelType w:val="hybridMultilevel"/>
    <w:tmpl w:val="1EC83212"/>
    <w:lvl w:ilvl="0" w:tplc="53E4B4FE">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7C95027"/>
    <w:multiLevelType w:val="multilevel"/>
    <w:tmpl w:val="1EC83212"/>
    <w:lvl w:ilvl="0">
      <w:start w:val="1"/>
      <w:numFmt w:val="decimal"/>
      <w:lvlText w:val="%1."/>
      <w:lvlJc w:val="left"/>
      <w:pPr>
        <w:ind w:left="360" w:hanging="360"/>
      </w:pPr>
      <w:rPr>
        <w:rFonts w:hint="default"/>
        <w:color w:val="00B05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7"/>
  </w:num>
  <w:num w:numId="4">
    <w:abstractNumId w:val="2"/>
  </w:num>
  <w:num w:numId="5">
    <w:abstractNumId w:val="0"/>
  </w:num>
  <w:num w:numId="6">
    <w:abstractNumId w:val="12"/>
  </w:num>
  <w:num w:numId="7">
    <w:abstractNumId w:val="13"/>
  </w:num>
  <w:num w:numId="8">
    <w:abstractNumId w:val="6"/>
  </w:num>
  <w:num w:numId="9">
    <w:abstractNumId w:val="18"/>
  </w:num>
  <w:num w:numId="10">
    <w:abstractNumId w:val="11"/>
  </w:num>
  <w:num w:numId="11">
    <w:abstractNumId w:val="9"/>
  </w:num>
  <w:num w:numId="12">
    <w:abstractNumId w:val="16"/>
  </w:num>
  <w:num w:numId="13">
    <w:abstractNumId w:val="3"/>
  </w:num>
  <w:num w:numId="14">
    <w:abstractNumId w:val="5"/>
  </w:num>
  <w:num w:numId="15">
    <w:abstractNumId w:val="14"/>
  </w:num>
  <w:num w:numId="16">
    <w:abstractNumId w:val="8"/>
  </w:num>
  <w:num w:numId="17">
    <w:abstractNumId w:val="19"/>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300A"/>
    <w:rsid w:val="00015804"/>
    <w:rsid w:val="0002057A"/>
    <w:rsid w:val="000205B9"/>
    <w:rsid w:val="00020C2E"/>
    <w:rsid w:val="00021C2F"/>
    <w:rsid w:val="00021E79"/>
    <w:rsid w:val="00022520"/>
    <w:rsid w:val="000233D3"/>
    <w:rsid w:val="00026E8C"/>
    <w:rsid w:val="00031551"/>
    <w:rsid w:val="00036322"/>
    <w:rsid w:val="0004002A"/>
    <w:rsid w:val="00044362"/>
    <w:rsid w:val="000463A8"/>
    <w:rsid w:val="00047502"/>
    <w:rsid w:val="000528E5"/>
    <w:rsid w:val="00053C14"/>
    <w:rsid w:val="000571CB"/>
    <w:rsid w:val="00061BEB"/>
    <w:rsid w:val="0006256F"/>
    <w:rsid w:val="000635EE"/>
    <w:rsid w:val="000640E6"/>
    <w:rsid w:val="00064878"/>
    <w:rsid w:val="00067191"/>
    <w:rsid w:val="000675D0"/>
    <w:rsid w:val="00067CB2"/>
    <w:rsid w:val="000729DB"/>
    <w:rsid w:val="00077A80"/>
    <w:rsid w:val="0008367D"/>
    <w:rsid w:val="000849B0"/>
    <w:rsid w:val="000851B5"/>
    <w:rsid w:val="00085E7D"/>
    <w:rsid w:val="000861DB"/>
    <w:rsid w:val="00094F6B"/>
    <w:rsid w:val="00097F2B"/>
    <w:rsid w:val="000A2FDF"/>
    <w:rsid w:val="000A2FE8"/>
    <w:rsid w:val="000A5683"/>
    <w:rsid w:val="000B17C0"/>
    <w:rsid w:val="000B1B46"/>
    <w:rsid w:val="000B25B0"/>
    <w:rsid w:val="000B285C"/>
    <w:rsid w:val="000B2A05"/>
    <w:rsid w:val="000B38B7"/>
    <w:rsid w:val="000B4D1D"/>
    <w:rsid w:val="000B4E59"/>
    <w:rsid w:val="000B656B"/>
    <w:rsid w:val="000B73BF"/>
    <w:rsid w:val="000B745C"/>
    <w:rsid w:val="000B790C"/>
    <w:rsid w:val="000C0F58"/>
    <w:rsid w:val="000C1AB1"/>
    <w:rsid w:val="000C1CAD"/>
    <w:rsid w:val="000C44DF"/>
    <w:rsid w:val="000C49E8"/>
    <w:rsid w:val="000C4DFA"/>
    <w:rsid w:val="000C57E5"/>
    <w:rsid w:val="000C6017"/>
    <w:rsid w:val="000C683F"/>
    <w:rsid w:val="000D0049"/>
    <w:rsid w:val="000D31DC"/>
    <w:rsid w:val="000D4454"/>
    <w:rsid w:val="000D568E"/>
    <w:rsid w:val="000D5B32"/>
    <w:rsid w:val="000D5ED6"/>
    <w:rsid w:val="000E27E4"/>
    <w:rsid w:val="000E2D16"/>
    <w:rsid w:val="000F142A"/>
    <w:rsid w:val="000F2B41"/>
    <w:rsid w:val="000F2E4C"/>
    <w:rsid w:val="000F485B"/>
    <w:rsid w:val="000F5E12"/>
    <w:rsid w:val="000F61CE"/>
    <w:rsid w:val="000F7288"/>
    <w:rsid w:val="00100658"/>
    <w:rsid w:val="001008F7"/>
    <w:rsid w:val="001036F9"/>
    <w:rsid w:val="001075D9"/>
    <w:rsid w:val="0011087B"/>
    <w:rsid w:val="00111EBD"/>
    <w:rsid w:val="00113585"/>
    <w:rsid w:val="00116178"/>
    <w:rsid w:val="001163F5"/>
    <w:rsid w:val="0011655A"/>
    <w:rsid w:val="001220AD"/>
    <w:rsid w:val="00123206"/>
    <w:rsid w:val="0012331C"/>
    <w:rsid w:val="00125315"/>
    <w:rsid w:val="00125AB9"/>
    <w:rsid w:val="00125DC7"/>
    <w:rsid w:val="00126484"/>
    <w:rsid w:val="001268D7"/>
    <w:rsid w:val="00127774"/>
    <w:rsid w:val="00127870"/>
    <w:rsid w:val="00127B70"/>
    <w:rsid w:val="00127EB4"/>
    <w:rsid w:val="00133FF5"/>
    <w:rsid w:val="0013616E"/>
    <w:rsid w:val="001368BA"/>
    <w:rsid w:val="001407EA"/>
    <w:rsid w:val="00143D4A"/>
    <w:rsid w:val="001443C2"/>
    <w:rsid w:val="00144F2C"/>
    <w:rsid w:val="0014675B"/>
    <w:rsid w:val="0014721B"/>
    <w:rsid w:val="00152089"/>
    <w:rsid w:val="00153599"/>
    <w:rsid w:val="00153C9F"/>
    <w:rsid w:val="00155648"/>
    <w:rsid w:val="00155DEF"/>
    <w:rsid w:val="001578E1"/>
    <w:rsid w:val="00162A12"/>
    <w:rsid w:val="00165CA1"/>
    <w:rsid w:val="00165DF8"/>
    <w:rsid w:val="001678F5"/>
    <w:rsid w:val="001708AE"/>
    <w:rsid w:val="00171A02"/>
    <w:rsid w:val="001721B3"/>
    <w:rsid w:val="001731C9"/>
    <w:rsid w:val="00175684"/>
    <w:rsid w:val="0017649C"/>
    <w:rsid w:val="001765E6"/>
    <w:rsid w:val="0018127C"/>
    <w:rsid w:val="001851C9"/>
    <w:rsid w:val="001854F9"/>
    <w:rsid w:val="0018615B"/>
    <w:rsid w:val="00192A22"/>
    <w:rsid w:val="00194EEE"/>
    <w:rsid w:val="001972CA"/>
    <w:rsid w:val="00197CFE"/>
    <w:rsid w:val="001A0551"/>
    <w:rsid w:val="001A2AA4"/>
    <w:rsid w:val="001A344F"/>
    <w:rsid w:val="001A391A"/>
    <w:rsid w:val="001A4441"/>
    <w:rsid w:val="001A55AA"/>
    <w:rsid w:val="001A73DE"/>
    <w:rsid w:val="001A7BC8"/>
    <w:rsid w:val="001B0123"/>
    <w:rsid w:val="001B2E95"/>
    <w:rsid w:val="001B31F9"/>
    <w:rsid w:val="001B33A8"/>
    <w:rsid w:val="001B3C41"/>
    <w:rsid w:val="001B4682"/>
    <w:rsid w:val="001B5408"/>
    <w:rsid w:val="001B5A22"/>
    <w:rsid w:val="001C0082"/>
    <w:rsid w:val="001C098B"/>
    <w:rsid w:val="001C0BAB"/>
    <w:rsid w:val="001C22F9"/>
    <w:rsid w:val="001C5B27"/>
    <w:rsid w:val="001C684D"/>
    <w:rsid w:val="001C7AE4"/>
    <w:rsid w:val="001D0277"/>
    <w:rsid w:val="001D337F"/>
    <w:rsid w:val="001D4C03"/>
    <w:rsid w:val="001D4C66"/>
    <w:rsid w:val="001D723E"/>
    <w:rsid w:val="001E2F9D"/>
    <w:rsid w:val="001E30AE"/>
    <w:rsid w:val="001E4644"/>
    <w:rsid w:val="001E51A5"/>
    <w:rsid w:val="001E7D7D"/>
    <w:rsid w:val="001E7D89"/>
    <w:rsid w:val="001F1CF1"/>
    <w:rsid w:val="001F338E"/>
    <w:rsid w:val="001F3EF9"/>
    <w:rsid w:val="001F42CF"/>
    <w:rsid w:val="001F42EA"/>
    <w:rsid w:val="001F45F0"/>
    <w:rsid w:val="001F46C4"/>
    <w:rsid w:val="001F5C96"/>
    <w:rsid w:val="00201B43"/>
    <w:rsid w:val="00204FD8"/>
    <w:rsid w:val="00207953"/>
    <w:rsid w:val="00211B79"/>
    <w:rsid w:val="00212FEC"/>
    <w:rsid w:val="002136B5"/>
    <w:rsid w:val="00217A6F"/>
    <w:rsid w:val="00223380"/>
    <w:rsid w:val="0022435F"/>
    <w:rsid w:val="00225604"/>
    <w:rsid w:val="002317BD"/>
    <w:rsid w:val="002319EC"/>
    <w:rsid w:val="0023512D"/>
    <w:rsid w:val="002365A9"/>
    <w:rsid w:val="0024003F"/>
    <w:rsid w:val="002415AD"/>
    <w:rsid w:val="00250248"/>
    <w:rsid w:val="002510F6"/>
    <w:rsid w:val="00255801"/>
    <w:rsid w:val="002566D6"/>
    <w:rsid w:val="002625D9"/>
    <w:rsid w:val="002631E3"/>
    <w:rsid w:val="00263BFB"/>
    <w:rsid w:val="00265C59"/>
    <w:rsid w:val="00265FBA"/>
    <w:rsid w:val="002676EA"/>
    <w:rsid w:val="00272971"/>
    <w:rsid w:val="00273528"/>
    <w:rsid w:val="0027474C"/>
    <w:rsid w:val="0027487F"/>
    <w:rsid w:val="00276B61"/>
    <w:rsid w:val="00277835"/>
    <w:rsid w:val="0028142F"/>
    <w:rsid w:val="00282405"/>
    <w:rsid w:val="0028358D"/>
    <w:rsid w:val="0028454A"/>
    <w:rsid w:val="0028531A"/>
    <w:rsid w:val="002855EF"/>
    <w:rsid w:val="002861D9"/>
    <w:rsid w:val="00286E3C"/>
    <w:rsid w:val="0029026F"/>
    <w:rsid w:val="002957C4"/>
    <w:rsid w:val="00296D8A"/>
    <w:rsid w:val="0029746F"/>
    <w:rsid w:val="002A098A"/>
    <w:rsid w:val="002B0B0C"/>
    <w:rsid w:val="002B131D"/>
    <w:rsid w:val="002B38CF"/>
    <w:rsid w:val="002B4CED"/>
    <w:rsid w:val="002B663C"/>
    <w:rsid w:val="002B7B85"/>
    <w:rsid w:val="002C0685"/>
    <w:rsid w:val="002C1629"/>
    <w:rsid w:val="002C1F25"/>
    <w:rsid w:val="002C4E3A"/>
    <w:rsid w:val="002C581B"/>
    <w:rsid w:val="002C7089"/>
    <w:rsid w:val="002D0ABC"/>
    <w:rsid w:val="002D1DC6"/>
    <w:rsid w:val="002D2194"/>
    <w:rsid w:val="002D24D8"/>
    <w:rsid w:val="002D2A6E"/>
    <w:rsid w:val="002D51A7"/>
    <w:rsid w:val="002D7D8E"/>
    <w:rsid w:val="002E0F2C"/>
    <w:rsid w:val="002E3A04"/>
    <w:rsid w:val="002E5C1E"/>
    <w:rsid w:val="002E7EEB"/>
    <w:rsid w:val="002F1623"/>
    <w:rsid w:val="002F2B71"/>
    <w:rsid w:val="002F2E6C"/>
    <w:rsid w:val="002F3216"/>
    <w:rsid w:val="002F4195"/>
    <w:rsid w:val="002F69C0"/>
    <w:rsid w:val="002F6BAA"/>
    <w:rsid w:val="00301B3B"/>
    <w:rsid w:val="0030727B"/>
    <w:rsid w:val="003074CF"/>
    <w:rsid w:val="00310E72"/>
    <w:rsid w:val="00310FB1"/>
    <w:rsid w:val="00311F62"/>
    <w:rsid w:val="003127A5"/>
    <w:rsid w:val="00312FEC"/>
    <w:rsid w:val="00313BE2"/>
    <w:rsid w:val="00316CDA"/>
    <w:rsid w:val="00322085"/>
    <w:rsid w:val="003266E3"/>
    <w:rsid w:val="00327A96"/>
    <w:rsid w:val="00332A96"/>
    <w:rsid w:val="00332BEE"/>
    <w:rsid w:val="00333E84"/>
    <w:rsid w:val="00334A3D"/>
    <w:rsid w:val="00344784"/>
    <w:rsid w:val="003502EE"/>
    <w:rsid w:val="00350D9D"/>
    <w:rsid w:val="00350DE2"/>
    <w:rsid w:val="00351C7E"/>
    <w:rsid w:val="00352B16"/>
    <w:rsid w:val="003578B5"/>
    <w:rsid w:val="00360838"/>
    <w:rsid w:val="003612EB"/>
    <w:rsid w:val="003619E1"/>
    <w:rsid w:val="0036281C"/>
    <w:rsid w:val="00366A87"/>
    <w:rsid w:val="0036740C"/>
    <w:rsid w:val="003677B3"/>
    <w:rsid w:val="003678AF"/>
    <w:rsid w:val="00371FE2"/>
    <w:rsid w:val="003774DC"/>
    <w:rsid w:val="003779DA"/>
    <w:rsid w:val="00377CA2"/>
    <w:rsid w:val="00381D2A"/>
    <w:rsid w:val="00382A44"/>
    <w:rsid w:val="0038407A"/>
    <w:rsid w:val="003855CF"/>
    <w:rsid w:val="00387961"/>
    <w:rsid w:val="00391BC4"/>
    <w:rsid w:val="003949E6"/>
    <w:rsid w:val="00395789"/>
    <w:rsid w:val="00397FF3"/>
    <w:rsid w:val="003A0FE5"/>
    <w:rsid w:val="003B12B4"/>
    <w:rsid w:val="003B1406"/>
    <w:rsid w:val="003B2A4A"/>
    <w:rsid w:val="003B2C89"/>
    <w:rsid w:val="003B31D8"/>
    <w:rsid w:val="003C0FF0"/>
    <w:rsid w:val="003C10EF"/>
    <w:rsid w:val="003C1975"/>
    <w:rsid w:val="003C419E"/>
    <w:rsid w:val="003C4E9F"/>
    <w:rsid w:val="003C6BDE"/>
    <w:rsid w:val="003D3DCE"/>
    <w:rsid w:val="003D5491"/>
    <w:rsid w:val="003D59A2"/>
    <w:rsid w:val="003E0040"/>
    <w:rsid w:val="003E0CE8"/>
    <w:rsid w:val="003E2008"/>
    <w:rsid w:val="003E3264"/>
    <w:rsid w:val="003E4E9F"/>
    <w:rsid w:val="003E52FE"/>
    <w:rsid w:val="003E7D1A"/>
    <w:rsid w:val="003F078F"/>
    <w:rsid w:val="003F3BF7"/>
    <w:rsid w:val="003F7228"/>
    <w:rsid w:val="003F74EB"/>
    <w:rsid w:val="003F7EFA"/>
    <w:rsid w:val="00400B25"/>
    <w:rsid w:val="0040164A"/>
    <w:rsid w:val="004064FD"/>
    <w:rsid w:val="004079EF"/>
    <w:rsid w:val="00410448"/>
    <w:rsid w:val="00411869"/>
    <w:rsid w:val="0041742F"/>
    <w:rsid w:val="0042230D"/>
    <w:rsid w:val="00427A9F"/>
    <w:rsid w:val="00431AA8"/>
    <w:rsid w:val="00431D7F"/>
    <w:rsid w:val="00432377"/>
    <w:rsid w:val="0043435F"/>
    <w:rsid w:val="00436223"/>
    <w:rsid w:val="00436FB3"/>
    <w:rsid w:val="00437AFE"/>
    <w:rsid w:val="00441424"/>
    <w:rsid w:val="00446F19"/>
    <w:rsid w:val="004472CD"/>
    <w:rsid w:val="00447C63"/>
    <w:rsid w:val="0045047E"/>
    <w:rsid w:val="00456B5E"/>
    <w:rsid w:val="00457312"/>
    <w:rsid w:val="00457E5A"/>
    <w:rsid w:val="004640FD"/>
    <w:rsid w:val="00465ECD"/>
    <w:rsid w:val="00467A99"/>
    <w:rsid w:val="00470BDA"/>
    <w:rsid w:val="00470C30"/>
    <w:rsid w:val="00470F79"/>
    <w:rsid w:val="0047149B"/>
    <w:rsid w:val="004722CE"/>
    <w:rsid w:val="004735A6"/>
    <w:rsid w:val="00474AFC"/>
    <w:rsid w:val="00474C5A"/>
    <w:rsid w:val="00483310"/>
    <w:rsid w:val="004839CB"/>
    <w:rsid w:val="00484D58"/>
    <w:rsid w:val="0048517E"/>
    <w:rsid w:val="00487877"/>
    <w:rsid w:val="00487B4F"/>
    <w:rsid w:val="00492828"/>
    <w:rsid w:val="00496CD8"/>
    <w:rsid w:val="004A126B"/>
    <w:rsid w:val="004A1AAF"/>
    <w:rsid w:val="004A278A"/>
    <w:rsid w:val="004A2C00"/>
    <w:rsid w:val="004A2C90"/>
    <w:rsid w:val="004A566A"/>
    <w:rsid w:val="004A5CFA"/>
    <w:rsid w:val="004A600E"/>
    <w:rsid w:val="004B1C14"/>
    <w:rsid w:val="004B38EC"/>
    <w:rsid w:val="004B460B"/>
    <w:rsid w:val="004B52BB"/>
    <w:rsid w:val="004B6AF7"/>
    <w:rsid w:val="004B6B8F"/>
    <w:rsid w:val="004B7E72"/>
    <w:rsid w:val="004C2675"/>
    <w:rsid w:val="004C275A"/>
    <w:rsid w:val="004C3898"/>
    <w:rsid w:val="004D0E7A"/>
    <w:rsid w:val="004D538C"/>
    <w:rsid w:val="004D7594"/>
    <w:rsid w:val="004D7B1D"/>
    <w:rsid w:val="004E2AB4"/>
    <w:rsid w:val="004E2C11"/>
    <w:rsid w:val="004E4103"/>
    <w:rsid w:val="004E7552"/>
    <w:rsid w:val="004E7D1C"/>
    <w:rsid w:val="004F21F4"/>
    <w:rsid w:val="004F6D26"/>
    <w:rsid w:val="004F7218"/>
    <w:rsid w:val="004F7EBA"/>
    <w:rsid w:val="00501554"/>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779B"/>
    <w:rsid w:val="00530F64"/>
    <w:rsid w:val="00532CD5"/>
    <w:rsid w:val="00533B90"/>
    <w:rsid w:val="00534164"/>
    <w:rsid w:val="00534B45"/>
    <w:rsid w:val="005354AF"/>
    <w:rsid w:val="00537DBB"/>
    <w:rsid w:val="00540F0C"/>
    <w:rsid w:val="005436A1"/>
    <w:rsid w:val="005445FB"/>
    <w:rsid w:val="00545CAB"/>
    <w:rsid w:val="005465B5"/>
    <w:rsid w:val="005520D0"/>
    <w:rsid w:val="00554686"/>
    <w:rsid w:val="00554825"/>
    <w:rsid w:val="00554E6C"/>
    <w:rsid w:val="005557D1"/>
    <w:rsid w:val="00557BB9"/>
    <w:rsid w:val="00560B74"/>
    <w:rsid w:val="00561749"/>
    <w:rsid w:val="00561BC3"/>
    <w:rsid w:val="00567841"/>
    <w:rsid w:val="00567CA9"/>
    <w:rsid w:val="00570C73"/>
    <w:rsid w:val="00571B91"/>
    <w:rsid w:val="00571BCD"/>
    <w:rsid w:val="00571F6E"/>
    <w:rsid w:val="0057265F"/>
    <w:rsid w:val="00572A35"/>
    <w:rsid w:val="00573E42"/>
    <w:rsid w:val="00576952"/>
    <w:rsid w:val="00577FE5"/>
    <w:rsid w:val="0058103D"/>
    <w:rsid w:val="00581A9C"/>
    <w:rsid w:val="00583423"/>
    <w:rsid w:val="005836B3"/>
    <w:rsid w:val="00583F81"/>
    <w:rsid w:val="0058659D"/>
    <w:rsid w:val="00587140"/>
    <w:rsid w:val="00587D7A"/>
    <w:rsid w:val="00595252"/>
    <w:rsid w:val="005958BA"/>
    <w:rsid w:val="00595B62"/>
    <w:rsid w:val="00597185"/>
    <w:rsid w:val="005A195B"/>
    <w:rsid w:val="005A6B3A"/>
    <w:rsid w:val="005A6ED7"/>
    <w:rsid w:val="005B0675"/>
    <w:rsid w:val="005B40D4"/>
    <w:rsid w:val="005B54E4"/>
    <w:rsid w:val="005C04FA"/>
    <w:rsid w:val="005C1554"/>
    <w:rsid w:val="005C2049"/>
    <w:rsid w:val="005C2431"/>
    <w:rsid w:val="005C3C33"/>
    <w:rsid w:val="005C6C5D"/>
    <w:rsid w:val="005D576E"/>
    <w:rsid w:val="005D6820"/>
    <w:rsid w:val="005D68A2"/>
    <w:rsid w:val="005E062A"/>
    <w:rsid w:val="005E18A6"/>
    <w:rsid w:val="005E2B8C"/>
    <w:rsid w:val="005E4244"/>
    <w:rsid w:val="005E4E86"/>
    <w:rsid w:val="005E505F"/>
    <w:rsid w:val="005E7342"/>
    <w:rsid w:val="005E750D"/>
    <w:rsid w:val="005F008F"/>
    <w:rsid w:val="005F01D0"/>
    <w:rsid w:val="005F0966"/>
    <w:rsid w:val="005F3688"/>
    <w:rsid w:val="005F4438"/>
    <w:rsid w:val="005F4F32"/>
    <w:rsid w:val="005F701E"/>
    <w:rsid w:val="00600735"/>
    <w:rsid w:val="0060356D"/>
    <w:rsid w:val="0060526A"/>
    <w:rsid w:val="00605CDF"/>
    <w:rsid w:val="00606734"/>
    <w:rsid w:val="00610CAE"/>
    <w:rsid w:val="00613329"/>
    <w:rsid w:val="0061504B"/>
    <w:rsid w:val="00615AB8"/>
    <w:rsid w:val="00616080"/>
    <w:rsid w:val="00616E4D"/>
    <w:rsid w:val="00617742"/>
    <w:rsid w:val="006238E8"/>
    <w:rsid w:val="00623E7A"/>
    <w:rsid w:val="006260EE"/>
    <w:rsid w:val="00626119"/>
    <w:rsid w:val="0062776A"/>
    <w:rsid w:val="006305E3"/>
    <w:rsid w:val="00631F1A"/>
    <w:rsid w:val="0063487F"/>
    <w:rsid w:val="00634FD3"/>
    <w:rsid w:val="006354D6"/>
    <w:rsid w:val="00635D93"/>
    <w:rsid w:val="00637B68"/>
    <w:rsid w:val="006433B4"/>
    <w:rsid w:val="00643FB2"/>
    <w:rsid w:val="006443BA"/>
    <w:rsid w:val="00644461"/>
    <w:rsid w:val="006451C5"/>
    <w:rsid w:val="00647F04"/>
    <w:rsid w:val="00653E7E"/>
    <w:rsid w:val="006555DC"/>
    <w:rsid w:val="00656F28"/>
    <w:rsid w:val="00657209"/>
    <w:rsid w:val="00661BBC"/>
    <w:rsid w:val="00662692"/>
    <w:rsid w:val="006653D7"/>
    <w:rsid w:val="0067295D"/>
    <w:rsid w:val="00673467"/>
    <w:rsid w:val="00673AA1"/>
    <w:rsid w:val="006757A7"/>
    <w:rsid w:val="006837D5"/>
    <w:rsid w:val="006877AE"/>
    <w:rsid w:val="00691338"/>
    <w:rsid w:val="00691408"/>
    <w:rsid w:val="006914AF"/>
    <w:rsid w:val="00693BFF"/>
    <w:rsid w:val="0069491D"/>
    <w:rsid w:val="00696648"/>
    <w:rsid w:val="00696C54"/>
    <w:rsid w:val="0069750B"/>
    <w:rsid w:val="006A0355"/>
    <w:rsid w:val="006A0775"/>
    <w:rsid w:val="006A136A"/>
    <w:rsid w:val="006A224A"/>
    <w:rsid w:val="006A2ABE"/>
    <w:rsid w:val="006A3D02"/>
    <w:rsid w:val="006A4FD7"/>
    <w:rsid w:val="006A571E"/>
    <w:rsid w:val="006A57CD"/>
    <w:rsid w:val="006A5B22"/>
    <w:rsid w:val="006A6C57"/>
    <w:rsid w:val="006B22D3"/>
    <w:rsid w:val="006B32FE"/>
    <w:rsid w:val="006B3E0C"/>
    <w:rsid w:val="006B43D8"/>
    <w:rsid w:val="006B46B5"/>
    <w:rsid w:val="006B66A7"/>
    <w:rsid w:val="006C24CD"/>
    <w:rsid w:val="006C4AE1"/>
    <w:rsid w:val="006C6C3E"/>
    <w:rsid w:val="006D0BD5"/>
    <w:rsid w:val="006D3D45"/>
    <w:rsid w:val="006D4A71"/>
    <w:rsid w:val="006D4C97"/>
    <w:rsid w:val="006D692D"/>
    <w:rsid w:val="006D70D9"/>
    <w:rsid w:val="006D742C"/>
    <w:rsid w:val="006D785D"/>
    <w:rsid w:val="006E07D5"/>
    <w:rsid w:val="006E229B"/>
    <w:rsid w:val="006E2461"/>
    <w:rsid w:val="006E4C2F"/>
    <w:rsid w:val="006E78ED"/>
    <w:rsid w:val="006E7D38"/>
    <w:rsid w:val="006F0AA3"/>
    <w:rsid w:val="006F20E6"/>
    <w:rsid w:val="006F2460"/>
    <w:rsid w:val="006F2C44"/>
    <w:rsid w:val="006F3DFB"/>
    <w:rsid w:val="006F42C4"/>
    <w:rsid w:val="006F5146"/>
    <w:rsid w:val="006F6921"/>
    <w:rsid w:val="006F7B32"/>
    <w:rsid w:val="00700CBA"/>
    <w:rsid w:val="007034C4"/>
    <w:rsid w:val="00703AD7"/>
    <w:rsid w:val="0070435D"/>
    <w:rsid w:val="00704569"/>
    <w:rsid w:val="00704B43"/>
    <w:rsid w:val="00707121"/>
    <w:rsid w:val="00711A8B"/>
    <w:rsid w:val="0071260E"/>
    <w:rsid w:val="00714FE5"/>
    <w:rsid w:val="00717F85"/>
    <w:rsid w:val="00720C09"/>
    <w:rsid w:val="00723CA0"/>
    <w:rsid w:val="00725ED1"/>
    <w:rsid w:val="00726CEA"/>
    <w:rsid w:val="0072760A"/>
    <w:rsid w:val="0073012D"/>
    <w:rsid w:val="00733CC0"/>
    <w:rsid w:val="007377FF"/>
    <w:rsid w:val="00737B10"/>
    <w:rsid w:val="00740C50"/>
    <w:rsid w:val="00744ED0"/>
    <w:rsid w:val="00746288"/>
    <w:rsid w:val="0074716E"/>
    <w:rsid w:val="00747A1C"/>
    <w:rsid w:val="00750753"/>
    <w:rsid w:val="007566BD"/>
    <w:rsid w:val="00763E8D"/>
    <w:rsid w:val="0076411D"/>
    <w:rsid w:val="00764552"/>
    <w:rsid w:val="00764C68"/>
    <w:rsid w:val="00765BD9"/>
    <w:rsid w:val="0077396E"/>
    <w:rsid w:val="00773FB2"/>
    <w:rsid w:val="00774F0F"/>
    <w:rsid w:val="00776A07"/>
    <w:rsid w:val="00776C09"/>
    <w:rsid w:val="007775A0"/>
    <w:rsid w:val="00777B69"/>
    <w:rsid w:val="007843D3"/>
    <w:rsid w:val="00785517"/>
    <w:rsid w:val="00786E10"/>
    <w:rsid w:val="007922EC"/>
    <w:rsid w:val="007929E6"/>
    <w:rsid w:val="00794523"/>
    <w:rsid w:val="00794F0C"/>
    <w:rsid w:val="007950A9"/>
    <w:rsid w:val="007A057B"/>
    <w:rsid w:val="007A1658"/>
    <w:rsid w:val="007A6BF4"/>
    <w:rsid w:val="007B1787"/>
    <w:rsid w:val="007B678E"/>
    <w:rsid w:val="007C16B3"/>
    <w:rsid w:val="007C3356"/>
    <w:rsid w:val="007C3A1B"/>
    <w:rsid w:val="007C7A14"/>
    <w:rsid w:val="007D044D"/>
    <w:rsid w:val="007D1DC3"/>
    <w:rsid w:val="007D2371"/>
    <w:rsid w:val="007D4DE7"/>
    <w:rsid w:val="007D600E"/>
    <w:rsid w:val="007D759E"/>
    <w:rsid w:val="007D76D3"/>
    <w:rsid w:val="007E01E2"/>
    <w:rsid w:val="007E2145"/>
    <w:rsid w:val="007E3893"/>
    <w:rsid w:val="007E3BF5"/>
    <w:rsid w:val="007E3D06"/>
    <w:rsid w:val="007E795F"/>
    <w:rsid w:val="007F43D2"/>
    <w:rsid w:val="008053B1"/>
    <w:rsid w:val="00805B13"/>
    <w:rsid w:val="00806800"/>
    <w:rsid w:val="0080778D"/>
    <w:rsid w:val="0081016C"/>
    <w:rsid w:val="008101D6"/>
    <w:rsid w:val="00811C57"/>
    <w:rsid w:val="00814164"/>
    <w:rsid w:val="0081467A"/>
    <w:rsid w:val="008149D7"/>
    <w:rsid w:val="00816B77"/>
    <w:rsid w:val="00820030"/>
    <w:rsid w:val="00820D48"/>
    <w:rsid w:val="00825F0D"/>
    <w:rsid w:val="00826B80"/>
    <w:rsid w:val="00826FB1"/>
    <w:rsid w:val="00827743"/>
    <w:rsid w:val="00834224"/>
    <w:rsid w:val="00834DC1"/>
    <w:rsid w:val="008377F8"/>
    <w:rsid w:val="00837C35"/>
    <w:rsid w:val="008409A3"/>
    <w:rsid w:val="00841102"/>
    <w:rsid w:val="0084311D"/>
    <w:rsid w:val="00843656"/>
    <w:rsid w:val="00844ADA"/>
    <w:rsid w:val="00846379"/>
    <w:rsid w:val="0084723D"/>
    <w:rsid w:val="008476C3"/>
    <w:rsid w:val="008518EF"/>
    <w:rsid w:val="00853A0B"/>
    <w:rsid w:val="008542B1"/>
    <w:rsid w:val="00855274"/>
    <w:rsid w:val="008562D5"/>
    <w:rsid w:val="00857275"/>
    <w:rsid w:val="008602EF"/>
    <w:rsid w:val="008606FA"/>
    <w:rsid w:val="00861803"/>
    <w:rsid w:val="00862842"/>
    <w:rsid w:val="00863973"/>
    <w:rsid w:val="0087020E"/>
    <w:rsid w:val="0087242D"/>
    <w:rsid w:val="00874461"/>
    <w:rsid w:val="008771DA"/>
    <w:rsid w:val="00881E55"/>
    <w:rsid w:val="00883D4A"/>
    <w:rsid w:val="00884D96"/>
    <w:rsid w:val="00885CCD"/>
    <w:rsid w:val="00887953"/>
    <w:rsid w:val="0089349E"/>
    <w:rsid w:val="00894768"/>
    <w:rsid w:val="00894CA4"/>
    <w:rsid w:val="00895427"/>
    <w:rsid w:val="008958D8"/>
    <w:rsid w:val="0089746C"/>
    <w:rsid w:val="008A407C"/>
    <w:rsid w:val="008A496B"/>
    <w:rsid w:val="008A51DE"/>
    <w:rsid w:val="008B0BC3"/>
    <w:rsid w:val="008B23F2"/>
    <w:rsid w:val="008B2898"/>
    <w:rsid w:val="008B4379"/>
    <w:rsid w:val="008B438A"/>
    <w:rsid w:val="008B67BC"/>
    <w:rsid w:val="008C07EB"/>
    <w:rsid w:val="008C0821"/>
    <w:rsid w:val="008C0B82"/>
    <w:rsid w:val="008C31AE"/>
    <w:rsid w:val="008C39D6"/>
    <w:rsid w:val="008C3F3F"/>
    <w:rsid w:val="008C6566"/>
    <w:rsid w:val="008D0136"/>
    <w:rsid w:val="008D3154"/>
    <w:rsid w:val="008D3999"/>
    <w:rsid w:val="008D3FE1"/>
    <w:rsid w:val="008D67CC"/>
    <w:rsid w:val="008D6F7D"/>
    <w:rsid w:val="008E034B"/>
    <w:rsid w:val="008E265D"/>
    <w:rsid w:val="008F52C6"/>
    <w:rsid w:val="008F5F21"/>
    <w:rsid w:val="008F7182"/>
    <w:rsid w:val="00900A68"/>
    <w:rsid w:val="00901A29"/>
    <w:rsid w:val="009028BA"/>
    <w:rsid w:val="009036B1"/>
    <w:rsid w:val="00906506"/>
    <w:rsid w:val="00907BFE"/>
    <w:rsid w:val="00911FA7"/>
    <w:rsid w:val="00913B28"/>
    <w:rsid w:val="00917495"/>
    <w:rsid w:val="0092342E"/>
    <w:rsid w:val="0093044A"/>
    <w:rsid w:val="009333B1"/>
    <w:rsid w:val="00933449"/>
    <w:rsid w:val="00934717"/>
    <w:rsid w:val="009349A3"/>
    <w:rsid w:val="0093558C"/>
    <w:rsid w:val="00940919"/>
    <w:rsid w:val="00942E75"/>
    <w:rsid w:val="009434E7"/>
    <w:rsid w:val="00945189"/>
    <w:rsid w:val="009461F1"/>
    <w:rsid w:val="00947A1E"/>
    <w:rsid w:val="00953AC7"/>
    <w:rsid w:val="00954332"/>
    <w:rsid w:val="00954E26"/>
    <w:rsid w:val="00955E7D"/>
    <w:rsid w:val="009560FA"/>
    <w:rsid w:val="0096295A"/>
    <w:rsid w:val="00967EE6"/>
    <w:rsid w:val="0097149D"/>
    <w:rsid w:val="00972A62"/>
    <w:rsid w:val="009754BB"/>
    <w:rsid w:val="0097659C"/>
    <w:rsid w:val="00976A19"/>
    <w:rsid w:val="00976A91"/>
    <w:rsid w:val="00977785"/>
    <w:rsid w:val="00980DA9"/>
    <w:rsid w:val="00984334"/>
    <w:rsid w:val="00987079"/>
    <w:rsid w:val="0099049E"/>
    <w:rsid w:val="009969A0"/>
    <w:rsid w:val="009A2862"/>
    <w:rsid w:val="009A525E"/>
    <w:rsid w:val="009B0179"/>
    <w:rsid w:val="009B1B05"/>
    <w:rsid w:val="009B253B"/>
    <w:rsid w:val="009B56B0"/>
    <w:rsid w:val="009C0A2E"/>
    <w:rsid w:val="009C0A87"/>
    <w:rsid w:val="009C0B70"/>
    <w:rsid w:val="009C1D1A"/>
    <w:rsid w:val="009C2206"/>
    <w:rsid w:val="009C2953"/>
    <w:rsid w:val="009C76C9"/>
    <w:rsid w:val="009D0BFD"/>
    <w:rsid w:val="009D4E00"/>
    <w:rsid w:val="009D569B"/>
    <w:rsid w:val="009D71FB"/>
    <w:rsid w:val="009E1A0A"/>
    <w:rsid w:val="009E229F"/>
    <w:rsid w:val="009E646B"/>
    <w:rsid w:val="009E777C"/>
    <w:rsid w:val="009E7928"/>
    <w:rsid w:val="009F1379"/>
    <w:rsid w:val="009F22B2"/>
    <w:rsid w:val="009F2574"/>
    <w:rsid w:val="009F38D1"/>
    <w:rsid w:val="009F44A3"/>
    <w:rsid w:val="009F7CBF"/>
    <w:rsid w:val="009F7F5A"/>
    <w:rsid w:val="009F7F97"/>
    <w:rsid w:val="00A01FBB"/>
    <w:rsid w:val="00A0318E"/>
    <w:rsid w:val="00A108B3"/>
    <w:rsid w:val="00A11FF1"/>
    <w:rsid w:val="00A13B51"/>
    <w:rsid w:val="00A14D1E"/>
    <w:rsid w:val="00A2118D"/>
    <w:rsid w:val="00A24AC3"/>
    <w:rsid w:val="00A25D98"/>
    <w:rsid w:val="00A27C5C"/>
    <w:rsid w:val="00A3102F"/>
    <w:rsid w:val="00A31222"/>
    <w:rsid w:val="00A31682"/>
    <w:rsid w:val="00A328F3"/>
    <w:rsid w:val="00A33B89"/>
    <w:rsid w:val="00A34432"/>
    <w:rsid w:val="00A37A21"/>
    <w:rsid w:val="00A420D0"/>
    <w:rsid w:val="00A45A98"/>
    <w:rsid w:val="00A4714A"/>
    <w:rsid w:val="00A47E87"/>
    <w:rsid w:val="00A52E44"/>
    <w:rsid w:val="00A54D73"/>
    <w:rsid w:val="00A579A4"/>
    <w:rsid w:val="00A6022F"/>
    <w:rsid w:val="00A650C2"/>
    <w:rsid w:val="00A65C86"/>
    <w:rsid w:val="00A661E1"/>
    <w:rsid w:val="00A66A24"/>
    <w:rsid w:val="00A71CD6"/>
    <w:rsid w:val="00A72B0E"/>
    <w:rsid w:val="00A73585"/>
    <w:rsid w:val="00A73C95"/>
    <w:rsid w:val="00A740D0"/>
    <w:rsid w:val="00A747BE"/>
    <w:rsid w:val="00A75718"/>
    <w:rsid w:val="00A80D8E"/>
    <w:rsid w:val="00A82AF4"/>
    <w:rsid w:val="00A837D4"/>
    <w:rsid w:val="00A83AF0"/>
    <w:rsid w:val="00A871A1"/>
    <w:rsid w:val="00A93B05"/>
    <w:rsid w:val="00A9470F"/>
    <w:rsid w:val="00A96F57"/>
    <w:rsid w:val="00AA2115"/>
    <w:rsid w:val="00AA37FA"/>
    <w:rsid w:val="00AA4D9F"/>
    <w:rsid w:val="00AA58CE"/>
    <w:rsid w:val="00AA5FA5"/>
    <w:rsid w:val="00AA63DB"/>
    <w:rsid w:val="00AA70EF"/>
    <w:rsid w:val="00AB0F67"/>
    <w:rsid w:val="00AB1852"/>
    <w:rsid w:val="00AB1E8E"/>
    <w:rsid w:val="00AB3F34"/>
    <w:rsid w:val="00AB5E36"/>
    <w:rsid w:val="00AB61F6"/>
    <w:rsid w:val="00AB68DD"/>
    <w:rsid w:val="00AC085C"/>
    <w:rsid w:val="00AC15C2"/>
    <w:rsid w:val="00AC242D"/>
    <w:rsid w:val="00AC2821"/>
    <w:rsid w:val="00AD24B9"/>
    <w:rsid w:val="00AD5612"/>
    <w:rsid w:val="00AD7AF3"/>
    <w:rsid w:val="00AE2D35"/>
    <w:rsid w:val="00AE3EAB"/>
    <w:rsid w:val="00AE4166"/>
    <w:rsid w:val="00AE427D"/>
    <w:rsid w:val="00AE4A25"/>
    <w:rsid w:val="00AE7403"/>
    <w:rsid w:val="00AF4408"/>
    <w:rsid w:val="00AF5CB5"/>
    <w:rsid w:val="00AF7FD8"/>
    <w:rsid w:val="00B01104"/>
    <w:rsid w:val="00B03176"/>
    <w:rsid w:val="00B0489B"/>
    <w:rsid w:val="00B07416"/>
    <w:rsid w:val="00B135B7"/>
    <w:rsid w:val="00B16791"/>
    <w:rsid w:val="00B1697B"/>
    <w:rsid w:val="00B17370"/>
    <w:rsid w:val="00B22117"/>
    <w:rsid w:val="00B247E3"/>
    <w:rsid w:val="00B2585C"/>
    <w:rsid w:val="00B259C0"/>
    <w:rsid w:val="00B267BE"/>
    <w:rsid w:val="00B26CD3"/>
    <w:rsid w:val="00B27D37"/>
    <w:rsid w:val="00B3136F"/>
    <w:rsid w:val="00B314AF"/>
    <w:rsid w:val="00B32292"/>
    <w:rsid w:val="00B334B4"/>
    <w:rsid w:val="00B33F29"/>
    <w:rsid w:val="00B35AD0"/>
    <w:rsid w:val="00B37048"/>
    <w:rsid w:val="00B40D2E"/>
    <w:rsid w:val="00B415D9"/>
    <w:rsid w:val="00B43D0A"/>
    <w:rsid w:val="00B44451"/>
    <w:rsid w:val="00B44C65"/>
    <w:rsid w:val="00B453C1"/>
    <w:rsid w:val="00B47248"/>
    <w:rsid w:val="00B47DB0"/>
    <w:rsid w:val="00B54140"/>
    <w:rsid w:val="00B55B5F"/>
    <w:rsid w:val="00B55ECC"/>
    <w:rsid w:val="00B5728D"/>
    <w:rsid w:val="00B574E5"/>
    <w:rsid w:val="00B63AFE"/>
    <w:rsid w:val="00B642AA"/>
    <w:rsid w:val="00B70C5C"/>
    <w:rsid w:val="00B72738"/>
    <w:rsid w:val="00B75237"/>
    <w:rsid w:val="00B7634E"/>
    <w:rsid w:val="00B76931"/>
    <w:rsid w:val="00B7731A"/>
    <w:rsid w:val="00B8039E"/>
    <w:rsid w:val="00B8100B"/>
    <w:rsid w:val="00B8308D"/>
    <w:rsid w:val="00B83126"/>
    <w:rsid w:val="00B84082"/>
    <w:rsid w:val="00B84AD6"/>
    <w:rsid w:val="00B84D8E"/>
    <w:rsid w:val="00B863EC"/>
    <w:rsid w:val="00B910E9"/>
    <w:rsid w:val="00B91B43"/>
    <w:rsid w:val="00B942A8"/>
    <w:rsid w:val="00B95365"/>
    <w:rsid w:val="00BA0B8D"/>
    <w:rsid w:val="00BA2A9D"/>
    <w:rsid w:val="00BA2BC6"/>
    <w:rsid w:val="00BB1C16"/>
    <w:rsid w:val="00BB2079"/>
    <w:rsid w:val="00BB27EC"/>
    <w:rsid w:val="00BB5C4E"/>
    <w:rsid w:val="00BB61B1"/>
    <w:rsid w:val="00BB7409"/>
    <w:rsid w:val="00BC1132"/>
    <w:rsid w:val="00BC14B1"/>
    <w:rsid w:val="00BC209C"/>
    <w:rsid w:val="00BC2389"/>
    <w:rsid w:val="00BC603E"/>
    <w:rsid w:val="00BC6438"/>
    <w:rsid w:val="00BD1C73"/>
    <w:rsid w:val="00BD45A9"/>
    <w:rsid w:val="00BD593F"/>
    <w:rsid w:val="00BD69A0"/>
    <w:rsid w:val="00BD7E34"/>
    <w:rsid w:val="00BE0A11"/>
    <w:rsid w:val="00BE0EF9"/>
    <w:rsid w:val="00BE1192"/>
    <w:rsid w:val="00BF1019"/>
    <w:rsid w:val="00BF1817"/>
    <w:rsid w:val="00BF3F0E"/>
    <w:rsid w:val="00C03614"/>
    <w:rsid w:val="00C04154"/>
    <w:rsid w:val="00C0419C"/>
    <w:rsid w:val="00C04B9D"/>
    <w:rsid w:val="00C12B99"/>
    <w:rsid w:val="00C137BF"/>
    <w:rsid w:val="00C13F33"/>
    <w:rsid w:val="00C21A42"/>
    <w:rsid w:val="00C21E5B"/>
    <w:rsid w:val="00C233A4"/>
    <w:rsid w:val="00C237DC"/>
    <w:rsid w:val="00C27DA4"/>
    <w:rsid w:val="00C30F77"/>
    <w:rsid w:val="00C31120"/>
    <w:rsid w:val="00C31679"/>
    <w:rsid w:val="00C3184F"/>
    <w:rsid w:val="00C347D9"/>
    <w:rsid w:val="00C35134"/>
    <w:rsid w:val="00C4091E"/>
    <w:rsid w:val="00C47515"/>
    <w:rsid w:val="00C47AC1"/>
    <w:rsid w:val="00C504C4"/>
    <w:rsid w:val="00C52009"/>
    <w:rsid w:val="00C53A9E"/>
    <w:rsid w:val="00C55029"/>
    <w:rsid w:val="00C60720"/>
    <w:rsid w:val="00C62615"/>
    <w:rsid w:val="00C635A8"/>
    <w:rsid w:val="00C65FB7"/>
    <w:rsid w:val="00C665D2"/>
    <w:rsid w:val="00C67202"/>
    <w:rsid w:val="00C67355"/>
    <w:rsid w:val="00C70AD6"/>
    <w:rsid w:val="00C714AF"/>
    <w:rsid w:val="00C7290D"/>
    <w:rsid w:val="00C734B7"/>
    <w:rsid w:val="00C755E9"/>
    <w:rsid w:val="00C777BD"/>
    <w:rsid w:val="00C83346"/>
    <w:rsid w:val="00C8720B"/>
    <w:rsid w:val="00C87354"/>
    <w:rsid w:val="00C87752"/>
    <w:rsid w:val="00C878C7"/>
    <w:rsid w:val="00C92397"/>
    <w:rsid w:val="00C92768"/>
    <w:rsid w:val="00C937B9"/>
    <w:rsid w:val="00C9530C"/>
    <w:rsid w:val="00C97449"/>
    <w:rsid w:val="00CA04C1"/>
    <w:rsid w:val="00CA1ADB"/>
    <w:rsid w:val="00CA271C"/>
    <w:rsid w:val="00CA3A81"/>
    <w:rsid w:val="00CA4570"/>
    <w:rsid w:val="00CA516E"/>
    <w:rsid w:val="00CA6EB6"/>
    <w:rsid w:val="00CB04AF"/>
    <w:rsid w:val="00CB319B"/>
    <w:rsid w:val="00CB3859"/>
    <w:rsid w:val="00CB6608"/>
    <w:rsid w:val="00CB790E"/>
    <w:rsid w:val="00CB7AD9"/>
    <w:rsid w:val="00CC122C"/>
    <w:rsid w:val="00CC139D"/>
    <w:rsid w:val="00CC31BA"/>
    <w:rsid w:val="00CC5D58"/>
    <w:rsid w:val="00CC6BFB"/>
    <w:rsid w:val="00CC71DA"/>
    <w:rsid w:val="00CD22EB"/>
    <w:rsid w:val="00CD29D9"/>
    <w:rsid w:val="00CD3BDE"/>
    <w:rsid w:val="00CD4CE3"/>
    <w:rsid w:val="00CD5604"/>
    <w:rsid w:val="00CE0A1E"/>
    <w:rsid w:val="00CE56F3"/>
    <w:rsid w:val="00CE611D"/>
    <w:rsid w:val="00CE7092"/>
    <w:rsid w:val="00CF1C9D"/>
    <w:rsid w:val="00CF2BD5"/>
    <w:rsid w:val="00CF36B4"/>
    <w:rsid w:val="00CF49E7"/>
    <w:rsid w:val="00D00089"/>
    <w:rsid w:val="00D00E7E"/>
    <w:rsid w:val="00D01E6C"/>
    <w:rsid w:val="00D028D8"/>
    <w:rsid w:val="00D03DE4"/>
    <w:rsid w:val="00D04970"/>
    <w:rsid w:val="00D1222B"/>
    <w:rsid w:val="00D14B24"/>
    <w:rsid w:val="00D14FCA"/>
    <w:rsid w:val="00D16A4F"/>
    <w:rsid w:val="00D17CD4"/>
    <w:rsid w:val="00D17CEB"/>
    <w:rsid w:val="00D20B28"/>
    <w:rsid w:val="00D249AF"/>
    <w:rsid w:val="00D27344"/>
    <w:rsid w:val="00D301A4"/>
    <w:rsid w:val="00D3315A"/>
    <w:rsid w:val="00D33288"/>
    <w:rsid w:val="00D436A7"/>
    <w:rsid w:val="00D438D2"/>
    <w:rsid w:val="00D454B6"/>
    <w:rsid w:val="00D46492"/>
    <w:rsid w:val="00D468E2"/>
    <w:rsid w:val="00D476A5"/>
    <w:rsid w:val="00D51710"/>
    <w:rsid w:val="00D52776"/>
    <w:rsid w:val="00D55818"/>
    <w:rsid w:val="00D57126"/>
    <w:rsid w:val="00D600FD"/>
    <w:rsid w:val="00D6245C"/>
    <w:rsid w:val="00D62DEF"/>
    <w:rsid w:val="00D63249"/>
    <w:rsid w:val="00D632A1"/>
    <w:rsid w:val="00D635D2"/>
    <w:rsid w:val="00D63C5D"/>
    <w:rsid w:val="00D648F1"/>
    <w:rsid w:val="00D65013"/>
    <w:rsid w:val="00D652DB"/>
    <w:rsid w:val="00D6539F"/>
    <w:rsid w:val="00D654BD"/>
    <w:rsid w:val="00D661CC"/>
    <w:rsid w:val="00D668E3"/>
    <w:rsid w:val="00D67663"/>
    <w:rsid w:val="00D67DAC"/>
    <w:rsid w:val="00D73047"/>
    <w:rsid w:val="00D745A0"/>
    <w:rsid w:val="00D7631A"/>
    <w:rsid w:val="00D76D81"/>
    <w:rsid w:val="00D81886"/>
    <w:rsid w:val="00D82B9E"/>
    <w:rsid w:val="00D85D5E"/>
    <w:rsid w:val="00D86D58"/>
    <w:rsid w:val="00D923FE"/>
    <w:rsid w:val="00D92458"/>
    <w:rsid w:val="00D92AAD"/>
    <w:rsid w:val="00D93F28"/>
    <w:rsid w:val="00D9404C"/>
    <w:rsid w:val="00D944B4"/>
    <w:rsid w:val="00D96749"/>
    <w:rsid w:val="00D96C03"/>
    <w:rsid w:val="00D96EFF"/>
    <w:rsid w:val="00DA1018"/>
    <w:rsid w:val="00DA4BD5"/>
    <w:rsid w:val="00DA6315"/>
    <w:rsid w:val="00DB01F8"/>
    <w:rsid w:val="00DB3CBA"/>
    <w:rsid w:val="00DB4278"/>
    <w:rsid w:val="00DB5219"/>
    <w:rsid w:val="00DB5A9A"/>
    <w:rsid w:val="00DB7560"/>
    <w:rsid w:val="00DC0416"/>
    <w:rsid w:val="00DC5A01"/>
    <w:rsid w:val="00DC625F"/>
    <w:rsid w:val="00DC7F4D"/>
    <w:rsid w:val="00DD1FA5"/>
    <w:rsid w:val="00DD2F40"/>
    <w:rsid w:val="00DD391E"/>
    <w:rsid w:val="00DD3A50"/>
    <w:rsid w:val="00DD5295"/>
    <w:rsid w:val="00DD6722"/>
    <w:rsid w:val="00DD6A91"/>
    <w:rsid w:val="00DE038F"/>
    <w:rsid w:val="00DE5D60"/>
    <w:rsid w:val="00DF04B9"/>
    <w:rsid w:val="00DF1004"/>
    <w:rsid w:val="00DF1104"/>
    <w:rsid w:val="00DF210F"/>
    <w:rsid w:val="00DF430A"/>
    <w:rsid w:val="00DF4ACA"/>
    <w:rsid w:val="00DF4E5E"/>
    <w:rsid w:val="00DF77E1"/>
    <w:rsid w:val="00DF7C68"/>
    <w:rsid w:val="00E00A3A"/>
    <w:rsid w:val="00E00CA2"/>
    <w:rsid w:val="00E02F10"/>
    <w:rsid w:val="00E03558"/>
    <w:rsid w:val="00E038E0"/>
    <w:rsid w:val="00E042E1"/>
    <w:rsid w:val="00E068A8"/>
    <w:rsid w:val="00E07E72"/>
    <w:rsid w:val="00E10E39"/>
    <w:rsid w:val="00E167C9"/>
    <w:rsid w:val="00E16AB1"/>
    <w:rsid w:val="00E20806"/>
    <w:rsid w:val="00E20C45"/>
    <w:rsid w:val="00E2469D"/>
    <w:rsid w:val="00E247BA"/>
    <w:rsid w:val="00E249B0"/>
    <w:rsid w:val="00E26BE9"/>
    <w:rsid w:val="00E274ED"/>
    <w:rsid w:val="00E2778F"/>
    <w:rsid w:val="00E30B04"/>
    <w:rsid w:val="00E319BD"/>
    <w:rsid w:val="00E32824"/>
    <w:rsid w:val="00E3684C"/>
    <w:rsid w:val="00E36F17"/>
    <w:rsid w:val="00E40771"/>
    <w:rsid w:val="00E41CAD"/>
    <w:rsid w:val="00E4604C"/>
    <w:rsid w:val="00E479AF"/>
    <w:rsid w:val="00E5082A"/>
    <w:rsid w:val="00E55352"/>
    <w:rsid w:val="00E56D7A"/>
    <w:rsid w:val="00E60D13"/>
    <w:rsid w:val="00E61C1A"/>
    <w:rsid w:val="00E66A91"/>
    <w:rsid w:val="00E66BAC"/>
    <w:rsid w:val="00E67D9C"/>
    <w:rsid w:val="00E67ED8"/>
    <w:rsid w:val="00E725C1"/>
    <w:rsid w:val="00E7438C"/>
    <w:rsid w:val="00E75512"/>
    <w:rsid w:val="00E7590E"/>
    <w:rsid w:val="00E75EF5"/>
    <w:rsid w:val="00E76248"/>
    <w:rsid w:val="00E77431"/>
    <w:rsid w:val="00E77742"/>
    <w:rsid w:val="00E808D3"/>
    <w:rsid w:val="00E8176C"/>
    <w:rsid w:val="00E81D5B"/>
    <w:rsid w:val="00E81DBD"/>
    <w:rsid w:val="00E81EFC"/>
    <w:rsid w:val="00E821B1"/>
    <w:rsid w:val="00E840C7"/>
    <w:rsid w:val="00E84EF2"/>
    <w:rsid w:val="00E928B0"/>
    <w:rsid w:val="00E9328D"/>
    <w:rsid w:val="00E94571"/>
    <w:rsid w:val="00E951ED"/>
    <w:rsid w:val="00E968C4"/>
    <w:rsid w:val="00E9748B"/>
    <w:rsid w:val="00EA0F23"/>
    <w:rsid w:val="00EA15D4"/>
    <w:rsid w:val="00EA17FB"/>
    <w:rsid w:val="00EA2CAA"/>
    <w:rsid w:val="00EA3861"/>
    <w:rsid w:val="00EA6D92"/>
    <w:rsid w:val="00EA6DA4"/>
    <w:rsid w:val="00EB0969"/>
    <w:rsid w:val="00EB35C7"/>
    <w:rsid w:val="00EB7248"/>
    <w:rsid w:val="00EC25BA"/>
    <w:rsid w:val="00EC43BB"/>
    <w:rsid w:val="00EC5338"/>
    <w:rsid w:val="00ED31FB"/>
    <w:rsid w:val="00ED72E2"/>
    <w:rsid w:val="00EE125E"/>
    <w:rsid w:val="00EE12C7"/>
    <w:rsid w:val="00EE1DF8"/>
    <w:rsid w:val="00EE2ABC"/>
    <w:rsid w:val="00EE2C28"/>
    <w:rsid w:val="00EE5853"/>
    <w:rsid w:val="00EF1C0C"/>
    <w:rsid w:val="00EF290A"/>
    <w:rsid w:val="00EF2A72"/>
    <w:rsid w:val="00EF4D29"/>
    <w:rsid w:val="00EF66A6"/>
    <w:rsid w:val="00EF7A1F"/>
    <w:rsid w:val="00F02B5E"/>
    <w:rsid w:val="00F044D1"/>
    <w:rsid w:val="00F05868"/>
    <w:rsid w:val="00F068F5"/>
    <w:rsid w:val="00F073AC"/>
    <w:rsid w:val="00F108EB"/>
    <w:rsid w:val="00F11977"/>
    <w:rsid w:val="00F11B1E"/>
    <w:rsid w:val="00F12E3C"/>
    <w:rsid w:val="00F209F7"/>
    <w:rsid w:val="00F213FB"/>
    <w:rsid w:val="00F2216A"/>
    <w:rsid w:val="00F26A85"/>
    <w:rsid w:val="00F315B5"/>
    <w:rsid w:val="00F33909"/>
    <w:rsid w:val="00F35F5C"/>
    <w:rsid w:val="00F365D7"/>
    <w:rsid w:val="00F36706"/>
    <w:rsid w:val="00F36F3F"/>
    <w:rsid w:val="00F3798E"/>
    <w:rsid w:val="00F40B50"/>
    <w:rsid w:val="00F40E9F"/>
    <w:rsid w:val="00F4601D"/>
    <w:rsid w:val="00F46BE2"/>
    <w:rsid w:val="00F46DF4"/>
    <w:rsid w:val="00F47F01"/>
    <w:rsid w:val="00F509DA"/>
    <w:rsid w:val="00F50C6F"/>
    <w:rsid w:val="00F51B44"/>
    <w:rsid w:val="00F53308"/>
    <w:rsid w:val="00F533DC"/>
    <w:rsid w:val="00F5382F"/>
    <w:rsid w:val="00F541D0"/>
    <w:rsid w:val="00F57C73"/>
    <w:rsid w:val="00F61EBC"/>
    <w:rsid w:val="00F6447C"/>
    <w:rsid w:val="00F70A79"/>
    <w:rsid w:val="00F71CFD"/>
    <w:rsid w:val="00F74C1C"/>
    <w:rsid w:val="00F750D5"/>
    <w:rsid w:val="00F80323"/>
    <w:rsid w:val="00F8318E"/>
    <w:rsid w:val="00F87751"/>
    <w:rsid w:val="00F87A6B"/>
    <w:rsid w:val="00F90A8A"/>
    <w:rsid w:val="00F91D2B"/>
    <w:rsid w:val="00F92C67"/>
    <w:rsid w:val="00F93146"/>
    <w:rsid w:val="00F94321"/>
    <w:rsid w:val="00F96309"/>
    <w:rsid w:val="00FA1838"/>
    <w:rsid w:val="00FA1DFF"/>
    <w:rsid w:val="00FA5074"/>
    <w:rsid w:val="00FB1821"/>
    <w:rsid w:val="00FB3968"/>
    <w:rsid w:val="00FB3B05"/>
    <w:rsid w:val="00FB6CC9"/>
    <w:rsid w:val="00FC2C1B"/>
    <w:rsid w:val="00FD22ED"/>
    <w:rsid w:val="00FD27FB"/>
    <w:rsid w:val="00FD507B"/>
    <w:rsid w:val="00FD6424"/>
    <w:rsid w:val="00FD78D5"/>
    <w:rsid w:val="00FE090B"/>
    <w:rsid w:val="00FE1EF7"/>
    <w:rsid w:val="00FE2ACD"/>
    <w:rsid w:val="00FE34B1"/>
    <w:rsid w:val="00FE3812"/>
    <w:rsid w:val="00FE40E9"/>
    <w:rsid w:val="00FE45AB"/>
    <w:rsid w:val="00FE4CDA"/>
    <w:rsid w:val="00FE70F0"/>
    <w:rsid w:val="00FE75CF"/>
    <w:rsid w:val="00FF1B67"/>
    <w:rsid w:val="00FF2D27"/>
    <w:rsid w:val="00FF5526"/>
    <w:rsid w:val="00FF6643"/>
    <w:rsid w:val="0B81A57E"/>
    <w:rsid w:val="15185D8C"/>
    <w:rsid w:val="1552F8A1"/>
    <w:rsid w:val="170605BB"/>
    <w:rsid w:val="21F38572"/>
    <w:rsid w:val="230F77B1"/>
    <w:rsid w:val="25C8CD49"/>
    <w:rsid w:val="31509789"/>
    <w:rsid w:val="3AFF239E"/>
    <w:rsid w:val="4B2B2DB0"/>
    <w:rsid w:val="64937214"/>
    <w:rsid w:val="67C841C4"/>
    <w:rsid w:val="6E6C7AD9"/>
    <w:rsid w:val="71437B24"/>
    <w:rsid w:val="731A822F"/>
    <w:rsid w:val="783CEA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B6C8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paragraph" w:customStyle="1" w:styleId="list0020paragraph">
    <w:name w:val="list_0020paragraph"/>
    <w:basedOn w:val="Normal"/>
    <w:rsid w:val="002855EF"/>
    <w:pPr>
      <w:spacing w:before="100" w:beforeAutospacing="1" w:after="100" w:afterAutospacing="1"/>
    </w:pPr>
    <w:rPr>
      <w:rFonts w:eastAsia="Times New Roman"/>
      <w:sz w:val="20"/>
    </w:rPr>
  </w:style>
  <w:style w:type="character" w:customStyle="1" w:styleId="list0020paragraphchar">
    <w:name w:val="list_0020paragraph__char"/>
    <w:basedOn w:val="DefaultParagraphFont"/>
    <w:rsid w:val="002855EF"/>
  </w:style>
  <w:style w:type="character" w:customStyle="1" w:styleId="hyperlinkchar">
    <w:name w:val="hyperlink__char"/>
    <w:basedOn w:val="DefaultParagraphFont"/>
    <w:rsid w:val="00285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0835">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454756767">
      <w:bodyDiv w:val="1"/>
      <w:marLeft w:val="0"/>
      <w:marRight w:val="0"/>
      <w:marTop w:val="0"/>
      <w:marBottom w:val="0"/>
      <w:divBdr>
        <w:top w:val="none" w:sz="0" w:space="0" w:color="auto"/>
        <w:left w:val="none" w:sz="0" w:space="0" w:color="auto"/>
        <w:bottom w:val="none" w:sz="0" w:space="0" w:color="auto"/>
        <w:right w:val="none" w:sz="0" w:space="0" w:color="auto"/>
      </w:divBdr>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820732603">
      <w:bodyDiv w:val="1"/>
      <w:marLeft w:val="0"/>
      <w:marRight w:val="0"/>
      <w:marTop w:val="0"/>
      <w:marBottom w:val="0"/>
      <w:divBdr>
        <w:top w:val="none" w:sz="0" w:space="0" w:color="auto"/>
        <w:left w:val="none" w:sz="0" w:space="0" w:color="auto"/>
        <w:bottom w:val="none" w:sz="0" w:space="0" w:color="auto"/>
        <w:right w:val="none" w:sz="0" w:space="0" w:color="auto"/>
      </w:divBdr>
    </w:div>
    <w:div w:id="1946766577">
      <w:bodyDiv w:val="1"/>
      <w:marLeft w:val="0"/>
      <w:marRight w:val="0"/>
      <w:marTop w:val="0"/>
      <w:marBottom w:val="0"/>
      <w:divBdr>
        <w:top w:val="none" w:sz="0" w:space="0" w:color="auto"/>
        <w:left w:val="none" w:sz="0" w:space="0" w:color="auto"/>
        <w:bottom w:val="none" w:sz="0" w:space="0" w:color="auto"/>
        <w:right w:val="none" w:sz="0" w:space="0" w:color="auto"/>
      </w:divBdr>
      <w:divsChild>
        <w:div w:id="458648374">
          <w:marLeft w:val="0"/>
          <w:marRight w:val="0"/>
          <w:marTop w:val="0"/>
          <w:marBottom w:val="0"/>
          <w:divBdr>
            <w:top w:val="none" w:sz="0" w:space="0" w:color="auto"/>
            <w:left w:val="none" w:sz="0" w:space="0" w:color="auto"/>
            <w:bottom w:val="none" w:sz="0" w:space="0" w:color="auto"/>
            <w:right w:val="none" w:sz="0" w:space="0" w:color="auto"/>
          </w:divBdr>
        </w:div>
        <w:div w:id="259219324">
          <w:marLeft w:val="0"/>
          <w:marRight w:val="0"/>
          <w:marTop w:val="0"/>
          <w:marBottom w:val="0"/>
          <w:divBdr>
            <w:top w:val="none" w:sz="0" w:space="0" w:color="auto"/>
            <w:left w:val="none" w:sz="0" w:space="0" w:color="auto"/>
            <w:bottom w:val="none" w:sz="0" w:space="0" w:color="auto"/>
            <w:right w:val="none" w:sz="0" w:space="0" w:color="auto"/>
          </w:divBdr>
        </w:div>
        <w:div w:id="779300737">
          <w:marLeft w:val="0"/>
          <w:marRight w:val="0"/>
          <w:marTop w:val="0"/>
          <w:marBottom w:val="0"/>
          <w:divBdr>
            <w:top w:val="none" w:sz="0" w:space="0" w:color="auto"/>
            <w:left w:val="none" w:sz="0" w:space="0" w:color="auto"/>
            <w:bottom w:val="none" w:sz="0" w:space="0" w:color="auto"/>
            <w:right w:val="none" w:sz="0" w:space="0" w:color="auto"/>
          </w:divBdr>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reg/spring16.php" TargetMode="External"/><Relationship Id="rId12" Type="http://schemas.openxmlformats.org/officeDocument/2006/relationships/hyperlink" Target="http://www.asccc.org/signup-newsletter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othill.edu/senate/documents/2015-16/Winter_16/Draft_Res_RepresentationStructure.docx" TargetMode="External"/><Relationship Id="rId6" Type="http://schemas.openxmlformats.org/officeDocument/2006/relationships/hyperlink" Target="http://www.foothill.edu/senate/documents/2015-16/Winter_16/EquityDiversityPromptProposal.docx" TargetMode="External"/><Relationship Id="rId7" Type="http://schemas.openxmlformats.org/officeDocument/2006/relationships/hyperlink" Target="http://www.foothill.edu/senate/onlinecoursestandards.php" TargetMode="External"/><Relationship Id="rId8" Type="http://schemas.openxmlformats.org/officeDocument/2006/relationships/hyperlink" Target="http://www.foothill.edu/senate/documents/2015-16/Winter_16/Draft10WaystoLowerTextCost.docx" TargetMode="External"/><Relationship Id="rId9" Type="http://schemas.openxmlformats.org/officeDocument/2006/relationships/hyperlink" Target="http://www.foothill.edu/senate/documents/2015-16/Winter_16/Draft_Res_PT_SenatorPayEquity_Feb16.pdf" TargetMode="External"/><Relationship Id="rId10" Type="http://schemas.openxmlformats.org/officeDocument/2006/relationships/hyperlink" Target="http://www.foothill.edu/senate/documents/2015-16/Winter_16/Draft_Res_PresSignature_Feb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709</Words>
  <Characters>4043</Characters>
  <Application>Microsoft Macintosh Word</Application>
  <DocSecurity>0</DocSecurity>
  <Lines>33</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College Curriculum Committee Agenda 10/5/2010</vt:lpstr>
      <vt:lpstr>    Monday, February 22, 2016</vt:lpstr>
      <vt:lpstr>    2:00 P.M., Toyon Room</vt:lpstr>
      <vt:lpstr>        </vt:lpstr>
    </vt:vector>
  </TitlesOfParts>
  <Manager/>
  <Company>Foothill College</Company>
  <LinksUpToDate>false</LinksUpToDate>
  <CharactersWithSpaces>4743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Carolyn Holcroft</cp:lastModifiedBy>
  <cp:revision>67</cp:revision>
  <cp:lastPrinted>2014-09-29T16:55:00Z</cp:lastPrinted>
  <dcterms:created xsi:type="dcterms:W3CDTF">2016-02-04T17:53:00Z</dcterms:created>
  <dcterms:modified xsi:type="dcterms:W3CDTF">2016-02-18T20:34:00Z</dcterms:modified>
  <cp:category/>
</cp:coreProperties>
</file>