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9A" w:rsidRPr="001A279A" w:rsidRDefault="001A279A" w:rsidP="001A279A">
      <w:pPr>
        <w:tabs>
          <w:tab w:val="left" w:pos="720"/>
          <w:tab w:val="left" w:pos="1440"/>
          <w:tab w:val="left" w:pos="8640"/>
        </w:tabs>
      </w:pPr>
      <w:r w:rsidRPr="001A279A">
        <w:t xml:space="preserve">Faculty Handbook Table </w:t>
      </w:r>
      <w:proofErr w:type="gramStart"/>
      <w:r w:rsidRPr="001A279A">
        <w:t>Of</w:t>
      </w:r>
      <w:proofErr w:type="gramEnd"/>
      <w:r w:rsidRPr="001A279A">
        <w:t xml:space="preserve"> Contents</w:t>
      </w:r>
      <w:r w:rsidR="0004700D">
        <w:t xml:space="preserve"> </w:t>
      </w:r>
    </w:p>
    <w:p w:rsidR="0004700D" w:rsidRDefault="0004700D" w:rsidP="001A279A">
      <w:pPr>
        <w:pStyle w:val="tabbed"/>
      </w:pPr>
    </w:p>
    <w:p w:rsidR="001A279A" w:rsidRPr="001A279A" w:rsidRDefault="001A279A" w:rsidP="001A279A">
      <w:pPr>
        <w:pStyle w:val="tabbed"/>
      </w:pPr>
      <w:r w:rsidRPr="001A279A">
        <w:t xml:space="preserve">Our Vision, Mission &amp; Goals </w:t>
      </w:r>
      <w:r>
        <w:tab/>
      </w:r>
      <w:r w:rsidRPr="001A279A">
        <w:t xml:space="preserve">7 </w:t>
      </w:r>
    </w:p>
    <w:p w:rsidR="001A279A" w:rsidRPr="001A279A" w:rsidRDefault="001A279A" w:rsidP="001A279A">
      <w:pPr>
        <w:pStyle w:val="tabbed"/>
      </w:pPr>
    </w:p>
    <w:p w:rsidR="001A279A" w:rsidRPr="001A279A" w:rsidRDefault="00CD77E5" w:rsidP="001A279A">
      <w:pPr>
        <w:pStyle w:val="tabbed"/>
      </w:pPr>
      <w:r>
        <w:t xml:space="preserve">Section 1 </w:t>
      </w:r>
      <w:r>
        <w:tab/>
        <w:t>Purpose o</w:t>
      </w:r>
      <w:r w:rsidR="001A279A" w:rsidRPr="001A279A">
        <w:t>f Handbook</w:t>
      </w:r>
      <w:r w:rsidR="001A279A">
        <w:tab/>
      </w:r>
      <w:r w:rsidR="001A279A" w:rsidRPr="001A279A">
        <w:t xml:space="preserve">10 </w:t>
      </w:r>
    </w:p>
    <w:p w:rsidR="001A279A" w:rsidRDefault="001A279A" w:rsidP="001A279A">
      <w:pPr>
        <w:pStyle w:val="tabbed"/>
      </w:pPr>
      <w:r w:rsidRPr="001A279A">
        <w:t xml:space="preserve">Section 2 </w:t>
      </w:r>
      <w:r w:rsidRPr="001A279A">
        <w:tab/>
      </w:r>
      <w:r w:rsidR="0004700D">
        <w:t xml:space="preserve">Foothill </w:t>
      </w:r>
      <w:proofErr w:type="spellStart"/>
      <w:r w:rsidR="0004700D">
        <w:t>DeAnza</w:t>
      </w:r>
      <w:proofErr w:type="spellEnd"/>
      <w:r w:rsidR="0004700D">
        <w:t xml:space="preserve"> </w:t>
      </w:r>
      <w:r w:rsidRPr="001A279A">
        <w:t xml:space="preserve">Community College District </w:t>
      </w:r>
      <w:r>
        <w:tab/>
      </w:r>
      <w:r w:rsidRPr="001A279A">
        <w:t xml:space="preserve">10 </w:t>
      </w:r>
    </w:p>
    <w:p w:rsidR="001A279A" w:rsidRDefault="001A279A" w:rsidP="0004700D">
      <w:pPr>
        <w:pStyle w:val="tabbed"/>
        <w:numPr>
          <w:ilvl w:val="0"/>
          <w:numId w:val="10"/>
        </w:numPr>
      </w:pPr>
      <w:r w:rsidRPr="001A279A">
        <w:t xml:space="preserve">History </w:t>
      </w:r>
      <w:r>
        <w:tab/>
      </w:r>
      <w:r w:rsidRPr="001A279A">
        <w:t xml:space="preserve"> 10 </w:t>
      </w:r>
    </w:p>
    <w:p w:rsidR="001A279A" w:rsidRPr="001A279A" w:rsidRDefault="001A279A" w:rsidP="0004700D">
      <w:pPr>
        <w:pStyle w:val="tabbed"/>
        <w:numPr>
          <w:ilvl w:val="0"/>
          <w:numId w:val="10"/>
        </w:numPr>
      </w:pPr>
      <w:r w:rsidRPr="001A279A">
        <w:t xml:space="preserve">Accreditation </w:t>
      </w:r>
      <w:r>
        <w:tab/>
      </w:r>
      <w:r w:rsidRPr="001A279A">
        <w:t xml:space="preserve"> 10 </w:t>
      </w:r>
    </w:p>
    <w:p w:rsidR="001A279A" w:rsidRPr="001A279A" w:rsidRDefault="001A279A" w:rsidP="001A279A">
      <w:pPr>
        <w:pStyle w:val="tabbed"/>
      </w:pPr>
      <w:r w:rsidRPr="001A279A">
        <w:t xml:space="preserve">Section 3 </w:t>
      </w:r>
      <w:r w:rsidRPr="001A279A">
        <w:tab/>
      </w:r>
      <w:r w:rsidR="0004700D">
        <w:t>Middlefield Campus</w:t>
      </w:r>
      <w:r>
        <w:tab/>
      </w:r>
      <w:r w:rsidRPr="001A279A">
        <w:t xml:space="preserve">12 </w:t>
      </w:r>
    </w:p>
    <w:p w:rsidR="001A279A" w:rsidRPr="001A279A" w:rsidRDefault="001A279A" w:rsidP="001A279A">
      <w:pPr>
        <w:pStyle w:val="tabbed"/>
      </w:pPr>
      <w:r w:rsidRPr="001A279A">
        <w:t>Section 4</w:t>
      </w:r>
      <w:r w:rsidR="00CD77E5">
        <w:t xml:space="preserve"> </w:t>
      </w:r>
      <w:r w:rsidR="00CD77E5">
        <w:tab/>
        <w:t>Academic Affairs a</w:t>
      </w:r>
      <w:r w:rsidRPr="001A279A">
        <w:t xml:space="preserve">nd Instructional Support Services </w:t>
      </w:r>
      <w:r>
        <w:tab/>
      </w:r>
      <w:r w:rsidRPr="001A279A">
        <w:t xml:space="preserve">13 </w:t>
      </w:r>
    </w:p>
    <w:p w:rsidR="001A279A" w:rsidRPr="001A279A" w:rsidRDefault="001A279A" w:rsidP="001A279A">
      <w:pPr>
        <w:pStyle w:val="tabbed"/>
      </w:pPr>
      <w:r w:rsidRPr="001A279A">
        <w:t>Add And Drop Period</w:t>
      </w:r>
      <w:r>
        <w:tab/>
      </w:r>
      <w:r w:rsidRPr="001A279A">
        <w:t xml:space="preserve"> 13 </w:t>
      </w:r>
    </w:p>
    <w:p w:rsidR="001A279A" w:rsidRPr="001A279A" w:rsidRDefault="001A279A" w:rsidP="001A279A">
      <w:pPr>
        <w:pStyle w:val="tabbed"/>
      </w:pPr>
      <w:r w:rsidRPr="001A279A">
        <w:t xml:space="preserve">Cancellation Of Classes Due To Low Enrollment </w:t>
      </w:r>
      <w:r>
        <w:tab/>
      </w:r>
      <w:r w:rsidRPr="001A279A">
        <w:t xml:space="preserve"> 14 </w:t>
      </w:r>
    </w:p>
    <w:p w:rsidR="001A279A" w:rsidRPr="001A279A" w:rsidRDefault="001A279A" w:rsidP="001A279A">
      <w:pPr>
        <w:pStyle w:val="tabbed"/>
      </w:pPr>
      <w:r w:rsidRPr="001A279A">
        <w:t>Class Meeting Times And Breaks</w:t>
      </w:r>
      <w:r>
        <w:tab/>
      </w:r>
      <w:r w:rsidRPr="001A279A">
        <w:t xml:space="preserve"> 14 </w:t>
      </w:r>
    </w:p>
    <w:p w:rsidR="001A279A" w:rsidRPr="001A279A" w:rsidRDefault="001A279A" w:rsidP="001A279A">
      <w:pPr>
        <w:pStyle w:val="tabbed"/>
      </w:pPr>
      <w:r w:rsidRPr="001A279A">
        <w:t>Course Repeat Policy</w:t>
      </w:r>
      <w:r>
        <w:tab/>
      </w:r>
      <w:r w:rsidRPr="001A279A">
        <w:t xml:space="preserve"> 15 </w:t>
      </w:r>
    </w:p>
    <w:p w:rsidR="001A279A" w:rsidRPr="001A279A" w:rsidRDefault="001A279A" w:rsidP="001A279A">
      <w:pPr>
        <w:pStyle w:val="tabbed"/>
      </w:pPr>
      <w:r w:rsidRPr="001A279A">
        <w:t>Department Meetings</w:t>
      </w:r>
      <w:r>
        <w:tab/>
      </w:r>
      <w:r w:rsidRPr="001A279A">
        <w:t xml:space="preserve"> 15 </w:t>
      </w:r>
    </w:p>
    <w:p w:rsidR="001A279A" w:rsidRPr="001A279A" w:rsidRDefault="001A279A" w:rsidP="001A279A">
      <w:pPr>
        <w:pStyle w:val="tabbed"/>
      </w:pPr>
      <w:r w:rsidRPr="001A279A">
        <w:t>District Calendar</w:t>
      </w:r>
      <w:r>
        <w:tab/>
      </w:r>
      <w:r w:rsidRPr="001A279A">
        <w:t xml:space="preserve"> 15 </w:t>
      </w:r>
    </w:p>
    <w:p w:rsidR="001A279A" w:rsidRPr="001A279A" w:rsidRDefault="001A279A" w:rsidP="001A279A">
      <w:pPr>
        <w:pStyle w:val="tabbed"/>
      </w:pPr>
      <w:r w:rsidRPr="001A279A">
        <w:t>Field Trips</w:t>
      </w:r>
      <w:r>
        <w:tab/>
      </w:r>
      <w:r>
        <w:tab/>
      </w:r>
      <w:r w:rsidRPr="001A279A">
        <w:t xml:space="preserve"> 15 </w:t>
      </w:r>
    </w:p>
    <w:p w:rsidR="001A279A" w:rsidRPr="001A279A" w:rsidRDefault="001A279A" w:rsidP="001A279A">
      <w:pPr>
        <w:pStyle w:val="tabbed"/>
      </w:pPr>
      <w:r w:rsidRPr="001A279A">
        <w:t>Final Exams</w:t>
      </w:r>
      <w:r>
        <w:tab/>
      </w:r>
      <w:r>
        <w:tab/>
      </w:r>
      <w:r w:rsidRPr="001A279A">
        <w:t xml:space="preserve"> 15 </w:t>
      </w:r>
    </w:p>
    <w:p w:rsidR="001A279A" w:rsidRPr="001A279A" w:rsidRDefault="001A279A" w:rsidP="001A279A">
      <w:pPr>
        <w:pStyle w:val="tabbed"/>
      </w:pPr>
      <w:r w:rsidRPr="001A279A">
        <w:t xml:space="preserve">Final Grades </w:t>
      </w:r>
      <w:r>
        <w:tab/>
      </w:r>
      <w:r>
        <w:tab/>
      </w:r>
      <w:r w:rsidRPr="001A279A">
        <w:t xml:space="preserve"> 16 </w:t>
      </w:r>
    </w:p>
    <w:p w:rsidR="001A279A" w:rsidRPr="001A279A" w:rsidRDefault="001A279A" w:rsidP="001A279A">
      <w:pPr>
        <w:pStyle w:val="tabbed"/>
      </w:pPr>
      <w:r w:rsidRPr="001A279A">
        <w:t xml:space="preserve">Flex Calendar </w:t>
      </w:r>
      <w:r>
        <w:tab/>
      </w:r>
      <w:r w:rsidRPr="001A279A">
        <w:t xml:space="preserve"> 16 </w:t>
      </w:r>
    </w:p>
    <w:p w:rsidR="001A279A" w:rsidRPr="001A279A" w:rsidRDefault="001A279A" w:rsidP="001A279A">
      <w:pPr>
        <w:pStyle w:val="tabbed"/>
      </w:pPr>
      <w:r w:rsidRPr="001A279A">
        <w:t xml:space="preserve">Pass/No Pass Grade Policies </w:t>
      </w:r>
      <w:r>
        <w:tab/>
      </w:r>
      <w:r w:rsidRPr="001A279A">
        <w:t xml:space="preserve">16 </w:t>
      </w:r>
    </w:p>
    <w:p w:rsidR="001A279A" w:rsidRPr="001A279A" w:rsidRDefault="001A279A" w:rsidP="001A279A">
      <w:pPr>
        <w:pStyle w:val="tabbed"/>
      </w:pPr>
      <w:r w:rsidRPr="001A279A">
        <w:t>Time Conflict Policy</w:t>
      </w:r>
      <w:r>
        <w:tab/>
      </w:r>
      <w:r w:rsidRPr="001A279A">
        <w:t xml:space="preserve"> 17 </w:t>
      </w:r>
    </w:p>
    <w:p w:rsidR="001A279A" w:rsidRPr="001A279A" w:rsidRDefault="001A279A" w:rsidP="001A279A">
      <w:pPr>
        <w:pStyle w:val="tabbed"/>
      </w:pPr>
      <w:r w:rsidRPr="001A279A">
        <w:t xml:space="preserve">Section 5 </w:t>
      </w:r>
      <w:r w:rsidRPr="001A279A">
        <w:tab/>
        <w:t xml:space="preserve">Communications </w:t>
      </w:r>
      <w:r>
        <w:tab/>
      </w:r>
      <w:r w:rsidRPr="001A279A">
        <w:t xml:space="preserve">17 </w:t>
      </w:r>
    </w:p>
    <w:p w:rsidR="001A279A" w:rsidRPr="001A279A" w:rsidRDefault="001A279A" w:rsidP="001A279A">
      <w:pPr>
        <w:pStyle w:val="tabbed"/>
      </w:pPr>
      <w:r w:rsidRPr="001A279A">
        <w:t xml:space="preserve"> (E-Mail</w:t>
      </w:r>
      <w:r>
        <w:tab/>
      </w:r>
      <w:r w:rsidR="0004700D">
        <w:tab/>
      </w:r>
      <w:r w:rsidRPr="001A279A">
        <w:t xml:space="preserve"> 17 </w:t>
      </w:r>
    </w:p>
    <w:p w:rsidR="001A279A" w:rsidRPr="001A279A" w:rsidRDefault="001A279A" w:rsidP="001A279A">
      <w:pPr>
        <w:pStyle w:val="tabbed"/>
      </w:pPr>
      <w:r w:rsidRPr="001A279A">
        <w:t>Mailroom</w:t>
      </w:r>
      <w:r>
        <w:tab/>
      </w:r>
      <w:r>
        <w:tab/>
      </w:r>
      <w:r w:rsidRPr="001A279A">
        <w:t xml:space="preserve"> 18 </w:t>
      </w:r>
    </w:p>
    <w:p w:rsidR="001A279A" w:rsidRPr="001A279A" w:rsidRDefault="001A279A" w:rsidP="001A279A">
      <w:pPr>
        <w:pStyle w:val="tabbed"/>
      </w:pPr>
      <w:r w:rsidRPr="001A279A">
        <w:t>On-Campus Telephone Directory</w:t>
      </w:r>
      <w:r>
        <w:tab/>
      </w:r>
      <w:r w:rsidRPr="001A279A">
        <w:t xml:space="preserve"> 18 </w:t>
      </w:r>
    </w:p>
    <w:p w:rsidR="001A279A" w:rsidRPr="001A279A" w:rsidRDefault="001A279A" w:rsidP="001A279A">
      <w:pPr>
        <w:pStyle w:val="tabbed"/>
      </w:pPr>
      <w:r w:rsidRPr="001A279A">
        <w:t xml:space="preserve">Section 6 </w:t>
      </w:r>
      <w:r w:rsidRPr="001A279A">
        <w:tab/>
        <w:t>Facilities</w:t>
      </w:r>
      <w:r>
        <w:tab/>
      </w:r>
      <w:r w:rsidRPr="001A279A">
        <w:t xml:space="preserve">18 </w:t>
      </w:r>
    </w:p>
    <w:p w:rsidR="001A279A" w:rsidRPr="001A279A" w:rsidRDefault="001A279A" w:rsidP="001A279A">
      <w:pPr>
        <w:pStyle w:val="tabbed"/>
      </w:pPr>
      <w:r w:rsidRPr="001A279A">
        <w:t>Classroom Desks, Chairs And Other Equipment</w:t>
      </w:r>
      <w:r>
        <w:tab/>
      </w:r>
      <w:r w:rsidRPr="001A279A">
        <w:t xml:space="preserve"> 18 </w:t>
      </w:r>
    </w:p>
    <w:p w:rsidR="001A279A" w:rsidRPr="001A279A" w:rsidRDefault="001A279A" w:rsidP="001A279A">
      <w:pPr>
        <w:pStyle w:val="tabbed"/>
      </w:pPr>
      <w:r w:rsidRPr="001A279A">
        <w:t>College Bookstore</w:t>
      </w:r>
      <w:r>
        <w:tab/>
      </w:r>
      <w:r w:rsidRPr="001A279A">
        <w:t xml:space="preserve"> 18 </w:t>
      </w:r>
    </w:p>
    <w:p w:rsidR="001A279A" w:rsidRPr="001A279A" w:rsidRDefault="001A279A" w:rsidP="001A279A">
      <w:pPr>
        <w:pStyle w:val="tabbed"/>
      </w:pPr>
      <w:r w:rsidRPr="001A279A">
        <w:t xml:space="preserve">College Bookstore: Online Bookstore </w:t>
      </w:r>
      <w:r>
        <w:tab/>
      </w:r>
      <w:r w:rsidRPr="001A279A">
        <w:t xml:space="preserve"> 19 </w:t>
      </w:r>
    </w:p>
    <w:p w:rsidR="001A279A" w:rsidRDefault="001A279A" w:rsidP="001A279A">
      <w:pPr>
        <w:pStyle w:val="tabbed"/>
      </w:pPr>
      <w:r w:rsidRPr="001A279A">
        <w:t>Copyright Information For Instructors</w:t>
      </w:r>
      <w:r>
        <w:tab/>
      </w:r>
      <w:r w:rsidRPr="001A279A">
        <w:t xml:space="preserve"> 19 </w:t>
      </w:r>
    </w:p>
    <w:p w:rsidR="001A279A" w:rsidRPr="001A279A" w:rsidRDefault="001A279A" w:rsidP="001A279A">
      <w:pPr>
        <w:pStyle w:val="tabbed"/>
      </w:pPr>
      <w:r w:rsidRPr="001A279A">
        <w:t>Elevators</w:t>
      </w:r>
      <w:r>
        <w:tab/>
      </w:r>
      <w:r>
        <w:tab/>
      </w:r>
      <w:r w:rsidRPr="001A279A">
        <w:t xml:space="preserve"> 19 </w:t>
      </w:r>
    </w:p>
    <w:p w:rsidR="001A279A" w:rsidRPr="001A279A" w:rsidRDefault="001A279A" w:rsidP="001A279A">
      <w:pPr>
        <w:pStyle w:val="tabbed"/>
      </w:pPr>
      <w:r w:rsidRPr="001A279A">
        <w:t xml:space="preserve">Emergency Preparedness &amp;Response </w:t>
      </w:r>
      <w:r>
        <w:tab/>
      </w:r>
      <w:r w:rsidRPr="001A279A">
        <w:t xml:space="preserve"> 20 </w:t>
      </w:r>
    </w:p>
    <w:p w:rsidR="001A279A" w:rsidRPr="001A279A" w:rsidRDefault="001A279A" w:rsidP="001A279A">
      <w:pPr>
        <w:pStyle w:val="tabbed"/>
      </w:pPr>
      <w:r w:rsidRPr="001A279A">
        <w:t xml:space="preserve">Emergency Preparedness: Active Shooting Incidents </w:t>
      </w:r>
      <w:r>
        <w:tab/>
      </w:r>
      <w:r w:rsidRPr="001A279A">
        <w:t xml:space="preserve">20 </w:t>
      </w:r>
    </w:p>
    <w:p w:rsidR="001A279A" w:rsidRPr="001A279A" w:rsidRDefault="001A279A" w:rsidP="001A279A">
      <w:pPr>
        <w:pStyle w:val="tabbed"/>
      </w:pPr>
      <w:r w:rsidRPr="001A279A">
        <w:t>Emergency Preparedness: Earthquakes And Other Disasters</w:t>
      </w:r>
      <w:r>
        <w:tab/>
      </w:r>
      <w:r w:rsidRPr="001A279A">
        <w:t xml:space="preserve">21 </w:t>
      </w:r>
    </w:p>
    <w:p w:rsidR="001A279A" w:rsidRPr="001A279A" w:rsidRDefault="001A279A" w:rsidP="001A279A">
      <w:pPr>
        <w:pStyle w:val="tabbed"/>
      </w:pPr>
      <w:r w:rsidRPr="001A279A">
        <w:t>Energy Conservation</w:t>
      </w:r>
      <w:r>
        <w:tab/>
      </w:r>
      <w:r w:rsidRPr="001A279A">
        <w:t xml:space="preserve"> 21 </w:t>
      </w:r>
    </w:p>
    <w:p w:rsidR="001A279A" w:rsidRPr="001A279A" w:rsidRDefault="001A279A" w:rsidP="001A279A">
      <w:pPr>
        <w:pStyle w:val="tabbed"/>
      </w:pPr>
      <w:r w:rsidRPr="001A279A">
        <w:t>Faculty Lounge</w:t>
      </w:r>
      <w:r>
        <w:tab/>
      </w:r>
      <w:r w:rsidRPr="001A279A">
        <w:t xml:space="preserve"> 21 </w:t>
      </w:r>
    </w:p>
    <w:p w:rsidR="001A279A" w:rsidRPr="001A279A" w:rsidRDefault="001A279A" w:rsidP="001A279A">
      <w:pPr>
        <w:pStyle w:val="tabbed"/>
      </w:pPr>
      <w:r w:rsidRPr="001A279A">
        <w:t xml:space="preserve">Fitness Center </w:t>
      </w:r>
      <w:r>
        <w:tab/>
      </w:r>
      <w:r w:rsidRPr="001A279A">
        <w:t xml:space="preserve"> 22 </w:t>
      </w:r>
    </w:p>
    <w:p w:rsidR="001A279A" w:rsidRPr="001A279A" w:rsidRDefault="001A279A" w:rsidP="001A279A">
      <w:pPr>
        <w:pStyle w:val="tabbed"/>
      </w:pPr>
      <w:r w:rsidRPr="001A279A">
        <w:t xml:space="preserve">Guest Parking </w:t>
      </w:r>
      <w:r>
        <w:tab/>
      </w:r>
      <w:r w:rsidRPr="001A279A">
        <w:t xml:space="preserve"> 22 </w:t>
      </w:r>
    </w:p>
    <w:p w:rsidR="001A279A" w:rsidRPr="001A279A" w:rsidRDefault="001A279A" w:rsidP="001A279A">
      <w:pPr>
        <w:pStyle w:val="tabbed"/>
      </w:pPr>
      <w:r w:rsidRPr="001A279A">
        <w:t xml:space="preserve">Health Services Center (Emergencies) </w:t>
      </w:r>
      <w:r>
        <w:tab/>
      </w:r>
      <w:r w:rsidRPr="001A279A">
        <w:t xml:space="preserve"> 22 </w:t>
      </w:r>
    </w:p>
    <w:p w:rsidR="001A279A" w:rsidRPr="001A279A" w:rsidRDefault="001A279A" w:rsidP="001A279A">
      <w:pPr>
        <w:pStyle w:val="tabbed"/>
      </w:pPr>
      <w:r w:rsidRPr="001A279A">
        <w:t xml:space="preserve">Locks And Keys And Security </w:t>
      </w:r>
      <w:r>
        <w:tab/>
      </w:r>
      <w:r w:rsidRPr="001A279A">
        <w:t xml:space="preserve"> 22 </w:t>
      </w:r>
    </w:p>
    <w:p w:rsidR="001A279A" w:rsidRPr="001A279A" w:rsidRDefault="001A279A" w:rsidP="001A279A">
      <w:pPr>
        <w:pStyle w:val="tabbed"/>
      </w:pPr>
      <w:r w:rsidRPr="001A279A">
        <w:t xml:space="preserve">Office Space </w:t>
      </w:r>
      <w:r>
        <w:tab/>
      </w:r>
      <w:r>
        <w:tab/>
      </w:r>
      <w:r w:rsidRPr="001A279A">
        <w:t xml:space="preserve"> 23 </w:t>
      </w:r>
    </w:p>
    <w:p w:rsidR="001A279A" w:rsidRPr="001A279A" w:rsidRDefault="001A279A" w:rsidP="001A279A">
      <w:pPr>
        <w:pStyle w:val="tabbed"/>
      </w:pPr>
      <w:r w:rsidRPr="001A279A">
        <w:t>Parking Permits</w:t>
      </w:r>
      <w:r>
        <w:tab/>
      </w:r>
      <w:r w:rsidRPr="001A279A">
        <w:t xml:space="preserve"> 23 </w:t>
      </w:r>
    </w:p>
    <w:p w:rsidR="001A279A" w:rsidRDefault="001A279A" w:rsidP="001A279A">
      <w:pPr>
        <w:pStyle w:val="tabbed"/>
      </w:pPr>
      <w:r w:rsidRPr="001A279A">
        <w:t xml:space="preserve">Requisitioning Supplies </w:t>
      </w:r>
      <w:r>
        <w:tab/>
      </w:r>
      <w:r w:rsidRPr="001A279A">
        <w:t xml:space="preserve"> 24 </w:t>
      </w:r>
    </w:p>
    <w:p w:rsidR="001A279A" w:rsidRDefault="001A279A" w:rsidP="001A279A">
      <w:pPr>
        <w:pStyle w:val="tabbed"/>
      </w:pPr>
      <w:r w:rsidRPr="001A279A">
        <w:t>Safety</w:t>
      </w:r>
      <w:r>
        <w:tab/>
      </w:r>
      <w:r>
        <w:tab/>
      </w:r>
      <w:r>
        <w:tab/>
      </w:r>
      <w:r w:rsidRPr="001A279A">
        <w:t xml:space="preserve"> 24 </w:t>
      </w:r>
    </w:p>
    <w:p w:rsidR="001A279A" w:rsidRPr="001A279A" w:rsidRDefault="00CD77E5" w:rsidP="001A279A">
      <w:pPr>
        <w:pStyle w:val="tabbed"/>
      </w:pPr>
      <w:r>
        <w:t>Utilities a</w:t>
      </w:r>
      <w:r w:rsidR="001A279A" w:rsidRPr="001A279A">
        <w:t>nd Maintenance</w:t>
      </w:r>
      <w:r w:rsidR="001A279A">
        <w:tab/>
      </w:r>
      <w:r w:rsidR="001A279A" w:rsidRPr="001A279A">
        <w:t xml:space="preserve"> 24 </w:t>
      </w:r>
    </w:p>
    <w:p w:rsidR="001A279A" w:rsidRPr="001A279A" w:rsidRDefault="001A279A" w:rsidP="001A279A">
      <w:pPr>
        <w:pStyle w:val="tabbed"/>
      </w:pPr>
      <w:r w:rsidRPr="001A279A">
        <w:t xml:space="preserve">Work Orders </w:t>
      </w:r>
      <w:r>
        <w:tab/>
      </w:r>
      <w:r>
        <w:tab/>
      </w:r>
      <w:r w:rsidRPr="001A279A">
        <w:t xml:space="preserve"> 25 </w:t>
      </w:r>
    </w:p>
    <w:p w:rsidR="001A279A" w:rsidRPr="001A279A" w:rsidRDefault="001A279A" w:rsidP="001A279A">
      <w:pPr>
        <w:pStyle w:val="tabbed"/>
      </w:pPr>
      <w:r w:rsidRPr="001A279A">
        <w:t xml:space="preserve">Section 7 </w:t>
      </w:r>
      <w:r w:rsidRPr="001A279A">
        <w:tab/>
        <w:t>Faculty Governance And Organizations</w:t>
      </w:r>
      <w:r>
        <w:tab/>
      </w:r>
      <w:r w:rsidRPr="001A279A">
        <w:t xml:space="preserve">25 </w:t>
      </w:r>
    </w:p>
    <w:p w:rsidR="001A279A" w:rsidRPr="001A279A" w:rsidRDefault="0004700D" w:rsidP="001A279A">
      <w:pPr>
        <w:pStyle w:val="tabbed"/>
      </w:pPr>
      <w:r>
        <w:t xml:space="preserve">Academic Senate </w:t>
      </w:r>
      <w:r w:rsidR="001A279A">
        <w:tab/>
      </w:r>
      <w:r w:rsidR="001A279A" w:rsidRPr="001A279A">
        <w:t xml:space="preserve"> 25 </w:t>
      </w:r>
    </w:p>
    <w:p w:rsidR="001A279A" w:rsidRPr="001A279A" w:rsidRDefault="00CD77E5" w:rsidP="001A279A">
      <w:pPr>
        <w:pStyle w:val="tabbed"/>
      </w:pPr>
      <w:r>
        <w:t>Academic Senate f</w:t>
      </w:r>
      <w:r w:rsidR="001A279A" w:rsidRPr="001A279A">
        <w:t>or California Community Colleges (</w:t>
      </w:r>
      <w:r w:rsidR="0004700D">
        <w:t>ASCCC)</w:t>
      </w:r>
      <w:r w:rsidR="001A279A">
        <w:tab/>
      </w:r>
      <w:r w:rsidR="001A279A" w:rsidRPr="001A279A">
        <w:t xml:space="preserve"> 25 </w:t>
      </w:r>
    </w:p>
    <w:p w:rsidR="001A279A" w:rsidRPr="001A279A" w:rsidRDefault="001A279A" w:rsidP="001A279A">
      <w:pPr>
        <w:pStyle w:val="tabbed"/>
      </w:pPr>
      <w:r w:rsidRPr="001A279A">
        <w:t>Faculty Association (</w:t>
      </w:r>
      <w:r w:rsidR="0004700D">
        <w:t>FA</w:t>
      </w:r>
      <w:r w:rsidRPr="001A279A">
        <w:t xml:space="preserve">) </w:t>
      </w:r>
      <w:r>
        <w:tab/>
      </w:r>
      <w:r w:rsidRPr="001A279A">
        <w:t xml:space="preserve"> 26 </w:t>
      </w:r>
    </w:p>
    <w:p w:rsidR="001A279A" w:rsidRPr="001A279A" w:rsidRDefault="001A279A" w:rsidP="001A279A">
      <w:pPr>
        <w:pStyle w:val="tabbed"/>
      </w:pPr>
      <w:r w:rsidRPr="001A279A">
        <w:lastRenderedPageBreak/>
        <w:t xml:space="preserve">Faculty Association </w:t>
      </w:r>
      <w:proofErr w:type="gramStart"/>
      <w:r w:rsidRPr="001A279A">
        <w:t>Of</w:t>
      </w:r>
      <w:proofErr w:type="gramEnd"/>
      <w:r w:rsidRPr="001A279A">
        <w:t xml:space="preserve"> California Community Colleges (</w:t>
      </w:r>
      <w:r w:rsidR="0004700D">
        <w:t>FACCC)</w:t>
      </w:r>
      <w:r>
        <w:tab/>
      </w:r>
      <w:r w:rsidRPr="001A279A">
        <w:t xml:space="preserve"> 26 </w:t>
      </w:r>
    </w:p>
    <w:p w:rsidR="001A279A" w:rsidRPr="001A279A" w:rsidRDefault="001A279A" w:rsidP="001A279A">
      <w:pPr>
        <w:pStyle w:val="tabbed"/>
      </w:pPr>
      <w:r w:rsidRPr="001A279A">
        <w:t>Sectio</w:t>
      </w:r>
      <w:r w:rsidR="00CD77E5">
        <w:t xml:space="preserve">n 8 </w:t>
      </w:r>
      <w:r w:rsidR="00CD77E5">
        <w:tab/>
        <w:t>Instructional Information a</w:t>
      </w:r>
      <w:r w:rsidRPr="001A279A">
        <w:t xml:space="preserve">nd Procedures </w:t>
      </w:r>
      <w:r>
        <w:tab/>
      </w:r>
      <w:r w:rsidRPr="001A279A">
        <w:t>26</w:t>
      </w:r>
    </w:p>
    <w:p w:rsidR="001A279A" w:rsidRPr="001A279A" w:rsidRDefault="0004700D" w:rsidP="001A279A">
      <w:pPr>
        <w:pStyle w:val="tabbed"/>
      </w:pPr>
      <w:r>
        <w:t>Co</w:t>
      </w:r>
      <w:r w:rsidR="001A279A" w:rsidRPr="001A279A">
        <w:t xml:space="preserve">urse Syllabus </w:t>
      </w:r>
      <w:r w:rsidR="001A279A">
        <w:tab/>
      </w:r>
      <w:r w:rsidR="001A279A" w:rsidRPr="001A279A">
        <w:t xml:space="preserve"> 26 </w:t>
      </w:r>
    </w:p>
    <w:p w:rsidR="001A279A" w:rsidRPr="001A279A" w:rsidRDefault="001A279A" w:rsidP="001A279A">
      <w:pPr>
        <w:pStyle w:val="tabbed"/>
      </w:pPr>
      <w:r w:rsidRPr="001A279A">
        <w:t xml:space="preserve">Exclusion For Non-Attendance </w:t>
      </w:r>
      <w:r>
        <w:tab/>
      </w:r>
      <w:r w:rsidRPr="001A279A">
        <w:t xml:space="preserve"> 27 </w:t>
      </w:r>
    </w:p>
    <w:p w:rsidR="001A279A" w:rsidRPr="001A279A" w:rsidRDefault="001A279A" w:rsidP="001A279A">
      <w:pPr>
        <w:pStyle w:val="tabbed"/>
      </w:pPr>
      <w:r w:rsidRPr="001A279A">
        <w:t>Grading/General Information</w:t>
      </w:r>
      <w:r>
        <w:tab/>
      </w:r>
      <w:r w:rsidRPr="001A279A">
        <w:t xml:space="preserve"> 28 </w:t>
      </w:r>
    </w:p>
    <w:p w:rsidR="001A279A" w:rsidRPr="001A279A" w:rsidRDefault="001A279A" w:rsidP="001A279A">
      <w:pPr>
        <w:pStyle w:val="tabbed"/>
      </w:pPr>
      <w:r w:rsidRPr="001A279A">
        <w:t xml:space="preserve">Photocopying </w:t>
      </w:r>
      <w:r>
        <w:tab/>
      </w:r>
      <w:r w:rsidRPr="001A279A">
        <w:t xml:space="preserve"> 29 </w:t>
      </w:r>
    </w:p>
    <w:p w:rsidR="001A279A" w:rsidRPr="001A279A" w:rsidRDefault="001A279A" w:rsidP="001A279A">
      <w:pPr>
        <w:pStyle w:val="tabbed"/>
      </w:pPr>
      <w:r w:rsidRPr="001A279A">
        <w:t xml:space="preserve">Office Hours (Adjunct) </w:t>
      </w:r>
      <w:r>
        <w:tab/>
      </w:r>
      <w:r w:rsidRPr="001A279A">
        <w:t xml:space="preserve"> 30 </w:t>
      </w:r>
    </w:p>
    <w:p w:rsidR="001A279A" w:rsidRPr="001A279A" w:rsidRDefault="001A279A" w:rsidP="001A279A">
      <w:pPr>
        <w:pStyle w:val="tabbed"/>
      </w:pPr>
      <w:r w:rsidRPr="001A279A">
        <w:t>Office Hours (Contract</w:t>
      </w:r>
      <w:r w:rsidR="0004700D">
        <w:t>)</w:t>
      </w:r>
      <w:r>
        <w:tab/>
      </w:r>
      <w:r w:rsidRPr="001A279A">
        <w:t xml:space="preserve"> 30 </w:t>
      </w:r>
    </w:p>
    <w:p w:rsidR="001A279A" w:rsidRPr="001A279A" w:rsidRDefault="001A279A" w:rsidP="001A279A">
      <w:pPr>
        <w:pStyle w:val="tabbed"/>
      </w:pPr>
      <w:r w:rsidRPr="001A279A">
        <w:t>Religious Holidays</w:t>
      </w:r>
      <w:r>
        <w:tab/>
      </w:r>
      <w:r w:rsidRPr="001A279A">
        <w:t xml:space="preserve"> 30 </w:t>
      </w:r>
    </w:p>
    <w:p w:rsidR="001A279A" w:rsidRPr="001A279A" w:rsidRDefault="001A279A" w:rsidP="001A279A">
      <w:pPr>
        <w:pStyle w:val="tabbed"/>
      </w:pPr>
      <w:r w:rsidRPr="001A279A">
        <w:t xml:space="preserve">Student Misconduct/Cheating </w:t>
      </w:r>
      <w:r>
        <w:tab/>
      </w:r>
      <w:r w:rsidRPr="001A279A">
        <w:t xml:space="preserve"> 31 </w:t>
      </w:r>
    </w:p>
    <w:p w:rsidR="001A279A" w:rsidRPr="001A279A" w:rsidRDefault="001A279A" w:rsidP="001A279A">
      <w:pPr>
        <w:pStyle w:val="tabbed"/>
      </w:pPr>
      <w:r w:rsidRPr="001A279A">
        <w:t xml:space="preserve">Student Misconduct/Disruptive Behavior </w:t>
      </w:r>
      <w:r>
        <w:tab/>
      </w:r>
      <w:r w:rsidRPr="001A279A">
        <w:t xml:space="preserve"> 31 </w:t>
      </w:r>
    </w:p>
    <w:p w:rsidR="001A279A" w:rsidRPr="001A279A" w:rsidRDefault="001A279A" w:rsidP="001A279A">
      <w:pPr>
        <w:pStyle w:val="tabbed"/>
      </w:pPr>
      <w:r w:rsidRPr="001A279A">
        <w:t>Student Privacy Rights</w:t>
      </w:r>
      <w:r>
        <w:tab/>
      </w:r>
      <w:r w:rsidRPr="001A279A">
        <w:t xml:space="preserve"> 33 </w:t>
      </w:r>
    </w:p>
    <w:p w:rsidR="001A279A" w:rsidRPr="001A279A" w:rsidRDefault="001A279A" w:rsidP="001A279A">
      <w:pPr>
        <w:pStyle w:val="tabbed"/>
      </w:pPr>
      <w:r w:rsidRPr="001A279A">
        <w:t xml:space="preserve">Tape Recording In Classrooms </w:t>
      </w:r>
      <w:r>
        <w:tab/>
      </w:r>
      <w:r w:rsidRPr="001A279A">
        <w:t xml:space="preserve"> 33 </w:t>
      </w:r>
    </w:p>
    <w:p w:rsidR="001A279A" w:rsidRPr="001A279A" w:rsidRDefault="001A279A" w:rsidP="001A279A">
      <w:pPr>
        <w:pStyle w:val="tabbed"/>
      </w:pPr>
      <w:r w:rsidRPr="001A279A">
        <w:t xml:space="preserve">Withdrawals (For Students </w:t>
      </w:r>
      <w:r w:rsidR="00CD77E5">
        <w:t>f</w:t>
      </w:r>
      <w:r w:rsidRPr="001A279A">
        <w:t>rom Class</w:t>
      </w:r>
      <w:r w:rsidR="0004700D">
        <w:t>)</w:t>
      </w:r>
      <w:r>
        <w:tab/>
      </w:r>
      <w:r w:rsidRPr="001A279A">
        <w:t xml:space="preserve"> 33 </w:t>
      </w:r>
    </w:p>
    <w:p w:rsidR="001A279A" w:rsidRPr="001A279A" w:rsidRDefault="001A279A" w:rsidP="001A279A">
      <w:pPr>
        <w:pStyle w:val="tabbed"/>
      </w:pPr>
      <w:r w:rsidRPr="001A279A">
        <w:t xml:space="preserve">Section 9 </w:t>
      </w:r>
      <w:r w:rsidRPr="001A279A">
        <w:tab/>
        <w:t>Shared Governance</w:t>
      </w:r>
      <w:r w:rsidR="0004700D">
        <w:t xml:space="preserve"> at Foothill</w:t>
      </w:r>
      <w:r>
        <w:tab/>
      </w:r>
      <w:r w:rsidRPr="001A279A">
        <w:t xml:space="preserve">33 </w:t>
      </w:r>
    </w:p>
    <w:p w:rsidR="001A279A" w:rsidRPr="001A279A" w:rsidRDefault="0004700D" w:rsidP="001A279A">
      <w:pPr>
        <w:pStyle w:val="tabbed"/>
      </w:pPr>
      <w:r>
        <w:t>Planning and Resource Council (</w:t>
      </w:r>
      <w:proofErr w:type="spellStart"/>
      <w:r>
        <w:t>PaRC</w:t>
      </w:r>
      <w:proofErr w:type="spellEnd"/>
      <w:r>
        <w:t>)</w:t>
      </w:r>
      <w:r w:rsidR="001A279A">
        <w:tab/>
      </w:r>
      <w:r w:rsidR="001A279A" w:rsidRPr="001A279A">
        <w:t xml:space="preserve"> 33 </w:t>
      </w:r>
    </w:p>
    <w:p w:rsidR="001A279A" w:rsidRPr="001A279A" w:rsidRDefault="001A279A" w:rsidP="001A279A">
      <w:pPr>
        <w:pStyle w:val="tabbed"/>
      </w:pPr>
      <w:r w:rsidRPr="001A279A">
        <w:t xml:space="preserve">Membership </w:t>
      </w:r>
      <w:r>
        <w:tab/>
      </w:r>
      <w:r>
        <w:tab/>
      </w:r>
      <w:r w:rsidRPr="001A279A">
        <w:t xml:space="preserve"> 34 </w:t>
      </w:r>
    </w:p>
    <w:p w:rsidR="001A279A" w:rsidRPr="001A279A" w:rsidRDefault="001A279A" w:rsidP="001A279A">
      <w:pPr>
        <w:pStyle w:val="tabbed"/>
      </w:pPr>
      <w:r w:rsidRPr="001A279A">
        <w:t xml:space="preserve">Academic Senate Standing Committees </w:t>
      </w:r>
      <w:r>
        <w:tab/>
      </w:r>
      <w:r w:rsidRPr="001A279A">
        <w:t xml:space="preserve"> 34 </w:t>
      </w:r>
    </w:p>
    <w:p w:rsidR="001A279A" w:rsidRPr="001A279A" w:rsidRDefault="001A279A" w:rsidP="001A279A">
      <w:pPr>
        <w:pStyle w:val="tabbed"/>
      </w:pPr>
      <w:r w:rsidRPr="001A279A">
        <w:t xml:space="preserve">Joint Committees </w:t>
      </w:r>
      <w:r>
        <w:tab/>
      </w:r>
      <w:r w:rsidR="0004700D">
        <w:t xml:space="preserve"> </w:t>
      </w:r>
      <w:r w:rsidRPr="001A279A">
        <w:t xml:space="preserve">34 </w:t>
      </w:r>
    </w:p>
    <w:p w:rsidR="001A279A" w:rsidRPr="001A279A" w:rsidRDefault="00CD77E5" w:rsidP="001A279A">
      <w:pPr>
        <w:pStyle w:val="tabbed"/>
      </w:pPr>
      <w:r>
        <w:t xml:space="preserve">Section 10 </w:t>
      </w:r>
      <w:r>
        <w:tab/>
        <w:t>Other Credit a</w:t>
      </w:r>
      <w:r w:rsidR="001A279A" w:rsidRPr="001A279A">
        <w:t xml:space="preserve">nd Not-For-Credit Programs </w:t>
      </w:r>
      <w:r w:rsidR="001A279A">
        <w:tab/>
      </w:r>
      <w:r w:rsidR="001A279A" w:rsidRPr="001A279A">
        <w:t xml:space="preserve">35 </w:t>
      </w:r>
    </w:p>
    <w:p w:rsidR="001A279A" w:rsidRPr="001A279A" w:rsidRDefault="001A279A" w:rsidP="001A279A">
      <w:pPr>
        <w:pStyle w:val="tabbed"/>
      </w:pPr>
      <w:r w:rsidRPr="001A279A">
        <w:t>Community Services</w:t>
      </w:r>
      <w:r>
        <w:tab/>
      </w:r>
      <w:r w:rsidRPr="001A279A">
        <w:t xml:space="preserve"> 35 </w:t>
      </w:r>
    </w:p>
    <w:p w:rsidR="001A279A" w:rsidRPr="001A279A" w:rsidRDefault="001A279A" w:rsidP="001A279A">
      <w:pPr>
        <w:pStyle w:val="tabbed"/>
      </w:pPr>
      <w:r w:rsidRPr="001A279A">
        <w:t xml:space="preserve">Emeritus </w:t>
      </w:r>
      <w:r>
        <w:tab/>
      </w:r>
      <w:r>
        <w:tab/>
      </w:r>
      <w:r w:rsidRPr="001A279A">
        <w:t xml:space="preserve"> 35 </w:t>
      </w:r>
    </w:p>
    <w:p w:rsidR="001A279A" w:rsidRPr="001A279A" w:rsidRDefault="00CD77E5" w:rsidP="001A279A">
      <w:pPr>
        <w:pStyle w:val="tabbed"/>
      </w:pPr>
      <w:r>
        <w:t xml:space="preserve">Section 11 </w:t>
      </w:r>
      <w:r>
        <w:tab/>
        <w:t>Personnel Information a</w:t>
      </w:r>
      <w:r w:rsidR="001A279A" w:rsidRPr="001A279A">
        <w:t>nd Procedures</w:t>
      </w:r>
      <w:r w:rsidR="001A279A">
        <w:tab/>
      </w:r>
      <w:r w:rsidR="001A279A" w:rsidRPr="001A279A">
        <w:t xml:space="preserve">36 </w:t>
      </w:r>
    </w:p>
    <w:p w:rsidR="001A279A" w:rsidRPr="001A279A" w:rsidRDefault="001A279A" w:rsidP="001A279A">
      <w:pPr>
        <w:pStyle w:val="tabbed"/>
      </w:pPr>
      <w:r w:rsidRPr="001A279A">
        <w:t>Office Of Human Resources</w:t>
      </w:r>
      <w:r>
        <w:tab/>
      </w:r>
      <w:r w:rsidRPr="001A279A">
        <w:t xml:space="preserve"> 36 </w:t>
      </w:r>
    </w:p>
    <w:p w:rsidR="001A279A" w:rsidRPr="001A279A" w:rsidRDefault="001A279A" w:rsidP="001A279A">
      <w:pPr>
        <w:pStyle w:val="tabbed"/>
      </w:pPr>
      <w:r w:rsidRPr="001A279A">
        <w:t xml:space="preserve">Academic Rank (Full-Time Faculty) </w:t>
      </w:r>
      <w:r>
        <w:tab/>
      </w:r>
      <w:r w:rsidRPr="001A279A">
        <w:t xml:space="preserve"> 36 </w:t>
      </w:r>
    </w:p>
    <w:p w:rsidR="001A279A" w:rsidRPr="001A279A" w:rsidRDefault="001A279A" w:rsidP="001A279A">
      <w:pPr>
        <w:pStyle w:val="tabbed"/>
      </w:pPr>
      <w:r w:rsidRPr="001A279A">
        <w:t xml:space="preserve">Academic Status </w:t>
      </w:r>
      <w:r>
        <w:tab/>
      </w:r>
      <w:r w:rsidRPr="001A279A">
        <w:t xml:space="preserve"> 37 </w:t>
      </w:r>
    </w:p>
    <w:p w:rsidR="001A279A" w:rsidRPr="001A279A" w:rsidRDefault="001A279A" w:rsidP="001A279A">
      <w:pPr>
        <w:pStyle w:val="tabbed"/>
      </w:pPr>
      <w:r w:rsidRPr="001A279A">
        <w:t xml:space="preserve">Absences </w:t>
      </w:r>
      <w:r>
        <w:tab/>
      </w:r>
      <w:r>
        <w:tab/>
      </w:r>
      <w:r w:rsidRPr="001A279A">
        <w:t xml:space="preserve"> 37 </w:t>
      </w:r>
    </w:p>
    <w:p w:rsidR="001A279A" w:rsidRPr="001A279A" w:rsidRDefault="001A279A" w:rsidP="001A279A">
      <w:pPr>
        <w:pStyle w:val="tabbed"/>
      </w:pPr>
      <w:r w:rsidRPr="001A279A">
        <w:t>Commencement</w:t>
      </w:r>
      <w:r>
        <w:tab/>
      </w:r>
      <w:r w:rsidRPr="001A279A">
        <w:t xml:space="preserve"> 38 </w:t>
      </w:r>
    </w:p>
    <w:p w:rsidR="001A279A" w:rsidRDefault="001A279A" w:rsidP="001A279A">
      <w:pPr>
        <w:pStyle w:val="tabbed"/>
      </w:pPr>
      <w:r w:rsidRPr="001A279A">
        <w:t>Conference Attendance</w:t>
      </w:r>
      <w:r>
        <w:tab/>
      </w:r>
      <w:r w:rsidRPr="001A279A">
        <w:t xml:space="preserve"> 38 </w:t>
      </w:r>
    </w:p>
    <w:p w:rsidR="001A279A" w:rsidRPr="001A279A" w:rsidRDefault="001A279A" w:rsidP="001A279A">
      <w:pPr>
        <w:pStyle w:val="tabbed"/>
      </w:pPr>
      <w:r w:rsidRPr="001A279A">
        <w:t>Disabilities</w:t>
      </w:r>
      <w:r>
        <w:tab/>
      </w:r>
      <w:r>
        <w:tab/>
      </w:r>
      <w:r w:rsidRPr="001A279A">
        <w:t xml:space="preserve"> 38 </w:t>
      </w:r>
    </w:p>
    <w:p w:rsidR="001A279A" w:rsidRPr="001A279A" w:rsidRDefault="001A279A" w:rsidP="001A279A">
      <w:pPr>
        <w:pStyle w:val="tabbed"/>
      </w:pPr>
      <w:r w:rsidRPr="001A279A">
        <w:t xml:space="preserve">Emergency Contact </w:t>
      </w:r>
      <w:r>
        <w:tab/>
      </w:r>
      <w:r w:rsidRPr="001A279A">
        <w:t xml:space="preserve"> 38 </w:t>
      </w:r>
    </w:p>
    <w:p w:rsidR="001A279A" w:rsidRPr="001A279A" w:rsidRDefault="001A279A" w:rsidP="001A279A">
      <w:pPr>
        <w:pStyle w:val="tabbed"/>
      </w:pPr>
      <w:r w:rsidRPr="001A279A">
        <w:t xml:space="preserve">Enrollment In Classes </w:t>
      </w:r>
      <w:r>
        <w:tab/>
      </w:r>
      <w:r w:rsidRPr="001A279A">
        <w:t xml:space="preserve"> 39 </w:t>
      </w:r>
    </w:p>
    <w:p w:rsidR="001A279A" w:rsidRPr="001A279A" w:rsidRDefault="001A279A" w:rsidP="001A279A">
      <w:pPr>
        <w:pStyle w:val="tabbed"/>
      </w:pPr>
      <w:r w:rsidRPr="001A279A">
        <w:t xml:space="preserve">Equivalency Guideline </w:t>
      </w:r>
      <w:r>
        <w:tab/>
      </w:r>
      <w:r w:rsidRPr="001A279A">
        <w:t xml:space="preserve"> 39 </w:t>
      </w:r>
    </w:p>
    <w:p w:rsidR="001A279A" w:rsidRPr="001A279A" w:rsidRDefault="001A279A" w:rsidP="001A279A">
      <w:pPr>
        <w:pStyle w:val="tabbed"/>
      </w:pPr>
      <w:r w:rsidRPr="001A279A">
        <w:t xml:space="preserve">Evaluation Of Faculty </w:t>
      </w:r>
      <w:r>
        <w:tab/>
      </w:r>
      <w:r w:rsidRPr="001A279A">
        <w:t xml:space="preserve"> 39 </w:t>
      </w:r>
    </w:p>
    <w:p w:rsidR="001A279A" w:rsidRPr="001A279A" w:rsidRDefault="001A279A" w:rsidP="001A279A">
      <w:pPr>
        <w:pStyle w:val="tabbed"/>
      </w:pPr>
      <w:r w:rsidRPr="001A279A">
        <w:t>Faculty Service Areas</w:t>
      </w:r>
      <w:r>
        <w:tab/>
      </w:r>
      <w:r w:rsidRPr="001A279A">
        <w:t xml:space="preserve"> 39 </w:t>
      </w:r>
    </w:p>
    <w:p w:rsidR="001A279A" w:rsidRPr="001A279A" w:rsidRDefault="001A279A" w:rsidP="001A279A">
      <w:pPr>
        <w:pStyle w:val="tabbed"/>
      </w:pPr>
      <w:r w:rsidRPr="001A279A">
        <w:t xml:space="preserve">Fingerprinting </w:t>
      </w:r>
      <w:r>
        <w:tab/>
      </w:r>
      <w:r w:rsidRPr="001A279A">
        <w:t xml:space="preserve"> 40 </w:t>
      </w:r>
    </w:p>
    <w:p w:rsidR="001A279A" w:rsidRPr="001A279A" w:rsidRDefault="001A279A" w:rsidP="001A279A">
      <w:pPr>
        <w:pStyle w:val="tabbed"/>
      </w:pPr>
      <w:r w:rsidRPr="001A279A">
        <w:t xml:space="preserve">Group And Step Advancement </w:t>
      </w:r>
      <w:r>
        <w:tab/>
      </w:r>
      <w:r w:rsidRPr="001A279A">
        <w:t xml:space="preserve"> 40 </w:t>
      </w:r>
    </w:p>
    <w:p w:rsidR="001A279A" w:rsidRPr="001A279A" w:rsidRDefault="001A279A" w:rsidP="001A279A">
      <w:pPr>
        <w:pStyle w:val="tabbed"/>
      </w:pPr>
      <w:r w:rsidRPr="001A279A">
        <w:t>Hiring</w:t>
      </w:r>
      <w:r>
        <w:tab/>
      </w:r>
      <w:r w:rsidRPr="001A279A">
        <w:t xml:space="preserve"> </w:t>
      </w:r>
      <w:r>
        <w:tab/>
      </w:r>
      <w:r>
        <w:tab/>
      </w:r>
      <w:r w:rsidRPr="001A279A">
        <w:t xml:space="preserve">41 </w:t>
      </w:r>
    </w:p>
    <w:p w:rsidR="001A279A" w:rsidRPr="001A279A" w:rsidRDefault="001A279A" w:rsidP="001A279A">
      <w:pPr>
        <w:pStyle w:val="tabbed"/>
      </w:pPr>
      <w:r w:rsidRPr="001A279A">
        <w:t xml:space="preserve">Injury On The Job/Workplace Safety </w:t>
      </w:r>
      <w:r>
        <w:tab/>
      </w:r>
      <w:r w:rsidRPr="001A279A">
        <w:t xml:space="preserve"> 41 </w:t>
      </w:r>
    </w:p>
    <w:p w:rsidR="001A279A" w:rsidRPr="001A279A" w:rsidRDefault="001A279A" w:rsidP="001A279A">
      <w:pPr>
        <w:pStyle w:val="tabbed"/>
      </w:pPr>
      <w:r w:rsidRPr="001A279A">
        <w:t>Leaves Of Absence</w:t>
      </w:r>
      <w:r>
        <w:tab/>
      </w:r>
      <w:r w:rsidRPr="001A279A">
        <w:t xml:space="preserve"> 41 </w:t>
      </w:r>
    </w:p>
    <w:p w:rsidR="001A279A" w:rsidRPr="001A279A" w:rsidRDefault="001A279A" w:rsidP="001A279A">
      <w:pPr>
        <w:pStyle w:val="tabbed"/>
      </w:pPr>
      <w:r w:rsidRPr="001A279A">
        <w:t xml:space="preserve">Medical Leaves </w:t>
      </w:r>
      <w:r>
        <w:tab/>
      </w:r>
      <w:r w:rsidRPr="001A279A">
        <w:t xml:space="preserve"> 42 </w:t>
      </w:r>
    </w:p>
    <w:p w:rsidR="001A279A" w:rsidRPr="001A279A" w:rsidRDefault="001A279A" w:rsidP="001A279A">
      <w:pPr>
        <w:pStyle w:val="tabbed"/>
      </w:pPr>
      <w:r w:rsidRPr="001A279A">
        <w:t xml:space="preserve">Minimum Qualifications </w:t>
      </w:r>
      <w:r>
        <w:tab/>
      </w:r>
      <w:r w:rsidRPr="001A279A">
        <w:t xml:space="preserve"> 42 </w:t>
      </w:r>
    </w:p>
    <w:p w:rsidR="001A279A" w:rsidRPr="001A279A" w:rsidRDefault="001A279A" w:rsidP="001A279A">
      <w:pPr>
        <w:pStyle w:val="tabbed"/>
      </w:pPr>
      <w:r w:rsidRPr="001A279A">
        <w:t>Professional Development</w:t>
      </w:r>
      <w:r>
        <w:tab/>
      </w:r>
      <w:r w:rsidRPr="001A279A">
        <w:t xml:space="preserve"> 43 </w:t>
      </w:r>
    </w:p>
    <w:p w:rsidR="0004700D" w:rsidRDefault="001A279A" w:rsidP="001A279A">
      <w:pPr>
        <w:pStyle w:val="tabbed"/>
      </w:pPr>
      <w:r w:rsidRPr="001A279A">
        <w:t xml:space="preserve">Substitutes (Rules </w:t>
      </w:r>
      <w:proofErr w:type="gramStart"/>
      <w:r w:rsidRPr="001A279A">
        <w:t>And</w:t>
      </w:r>
      <w:proofErr w:type="gramEnd"/>
      <w:r w:rsidRPr="001A279A">
        <w:t xml:space="preserve"> Meeting Times) </w:t>
      </w:r>
      <w:r>
        <w:tab/>
      </w:r>
      <w:r w:rsidRPr="001A279A">
        <w:t xml:space="preserve"> 44 </w:t>
      </w:r>
    </w:p>
    <w:p w:rsidR="001A279A" w:rsidRPr="001A279A" w:rsidRDefault="001A279A" w:rsidP="001A279A">
      <w:pPr>
        <w:pStyle w:val="tabbed"/>
      </w:pPr>
      <w:r w:rsidRPr="001A279A">
        <w:t>Tuberculosis Exam</w:t>
      </w:r>
      <w:r>
        <w:tab/>
      </w:r>
      <w:r w:rsidRPr="001A279A">
        <w:t xml:space="preserve"> 45 </w:t>
      </w:r>
    </w:p>
    <w:p w:rsidR="001A279A" w:rsidRPr="001A279A" w:rsidRDefault="00CD77E5" w:rsidP="001A279A">
      <w:pPr>
        <w:pStyle w:val="tabbed"/>
      </w:pPr>
      <w:r>
        <w:t>Section 12</w:t>
      </w:r>
      <w:r w:rsidR="001A279A" w:rsidRPr="001A279A">
        <w:t xml:space="preserve"> </w:t>
      </w:r>
      <w:r w:rsidR="001A279A" w:rsidRPr="001A279A">
        <w:tab/>
        <w:t xml:space="preserve">Student Support Services </w:t>
      </w:r>
      <w:r w:rsidR="001A279A">
        <w:tab/>
      </w:r>
      <w:r w:rsidR="001A279A" w:rsidRPr="001A279A">
        <w:t xml:space="preserve">47 </w:t>
      </w:r>
    </w:p>
    <w:p w:rsidR="001A279A" w:rsidRPr="001A279A" w:rsidRDefault="001A279A" w:rsidP="001A279A">
      <w:pPr>
        <w:pStyle w:val="tabbed"/>
      </w:pPr>
      <w:r w:rsidRPr="001A279A">
        <w:t xml:space="preserve">Admissions And Records/Enrollment Services </w:t>
      </w:r>
      <w:r>
        <w:tab/>
      </w:r>
      <w:r w:rsidRPr="001A279A">
        <w:t xml:space="preserve"> 47 </w:t>
      </w:r>
    </w:p>
    <w:p w:rsidR="001A279A" w:rsidRPr="001A279A" w:rsidRDefault="001A279A" w:rsidP="001A279A">
      <w:pPr>
        <w:pStyle w:val="tabbed"/>
      </w:pPr>
      <w:r w:rsidRPr="001A279A">
        <w:t xml:space="preserve">Applying For Admission </w:t>
      </w:r>
      <w:r>
        <w:tab/>
      </w:r>
      <w:r w:rsidRPr="001A279A">
        <w:t xml:space="preserve"> 47 </w:t>
      </w:r>
    </w:p>
    <w:p w:rsidR="001A279A" w:rsidRPr="001A279A" w:rsidRDefault="001A279A" w:rsidP="001A279A">
      <w:pPr>
        <w:pStyle w:val="tabbed"/>
      </w:pPr>
      <w:r w:rsidRPr="001A279A">
        <w:t>Assessment Center</w:t>
      </w:r>
      <w:r>
        <w:tab/>
      </w:r>
      <w:r w:rsidRPr="001A279A">
        <w:t xml:space="preserve"> 47 </w:t>
      </w:r>
    </w:p>
    <w:p w:rsidR="001A279A" w:rsidRPr="001A279A" w:rsidRDefault="001A279A" w:rsidP="001A279A">
      <w:pPr>
        <w:pStyle w:val="tabbed"/>
      </w:pPr>
      <w:r w:rsidRPr="001A279A">
        <w:t xml:space="preserve">Articulation </w:t>
      </w:r>
      <w:r>
        <w:tab/>
      </w:r>
      <w:r>
        <w:tab/>
      </w:r>
      <w:r w:rsidRPr="001A279A">
        <w:t xml:space="preserve"> 48 </w:t>
      </w:r>
    </w:p>
    <w:p w:rsidR="001A279A" w:rsidRDefault="0004700D" w:rsidP="001A279A">
      <w:pPr>
        <w:pStyle w:val="tabbed"/>
      </w:pPr>
      <w:r>
        <w:t>Associated Students (ASFC)</w:t>
      </w:r>
      <w:r w:rsidR="001A279A">
        <w:tab/>
      </w:r>
      <w:r w:rsidR="001A279A" w:rsidRPr="001A279A">
        <w:t xml:space="preserve"> 48 </w:t>
      </w:r>
    </w:p>
    <w:p w:rsidR="001A279A" w:rsidRPr="001A279A" w:rsidRDefault="001A279A" w:rsidP="001A279A">
      <w:pPr>
        <w:pStyle w:val="tabbed"/>
      </w:pPr>
      <w:r w:rsidRPr="001A279A">
        <w:t>Athletics</w:t>
      </w:r>
      <w:r>
        <w:tab/>
      </w:r>
      <w:r>
        <w:tab/>
      </w:r>
      <w:r w:rsidRPr="001A279A">
        <w:t xml:space="preserve"> 48 </w:t>
      </w:r>
    </w:p>
    <w:p w:rsidR="001A279A" w:rsidRPr="001A279A" w:rsidRDefault="001A279A" w:rsidP="001A279A">
      <w:pPr>
        <w:pStyle w:val="tabbed"/>
      </w:pPr>
      <w:r w:rsidRPr="001A279A">
        <w:t xml:space="preserve">Auditing Of Classes </w:t>
      </w:r>
      <w:r>
        <w:tab/>
      </w:r>
      <w:r w:rsidRPr="001A279A">
        <w:t xml:space="preserve"> 48 </w:t>
      </w:r>
    </w:p>
    <w:p w:rsidR="001A279A" w:rsidRPr="001A279A" w:rsidRDefault="001A279A" w:rsidP="001A279A">
      <w:pPr>
        <w:pStyle w:val="tabbed"/>
      </w:pPr>
      <w:r w:rsidRPr="001A279A">
        <w:t>Career Services</w:t>
      </w:r>
      <w:r>
        <w:tab/>
      </w:r>
      <w:r w:rsidRPr="001A279A">
        <w:t xml:space="preserve"> 49 </w:t>
      </w:r>
    </w:p>
    <w:p w:rsidR="001A279A" w:rsidRPr="001A279A" w:rsidRDefault="001A279A" w:rsidP="001A279A">
      <w:pPr>
        <w:pStyle w:val="tabbed"/>
      </w:pPr>
      <w:r w:rsidRPr="001A279A">
        <w:t xml:space="preserve">Counseling </w:t>
      </w:r>
      <w:r>
        <w:tab/>
      </w:r>
      <w:r>
        <w:tab/>
      </w:r>
      <w:r w:rsidRPr="001A279A">
        <w:t xml:space="preserve"> 49 </w:t>
      </w:r>
    </w:p>
    <w:p w:rsidR="001A279A" w:rsidRPr="001A279A" w:rsidRDefault="001A279A" w:rsidP="001A279A">
      <w:pPr>
        <w:pStyle w:val="tabbed"/>
      </w:pPr>
      <w:r w:rsidRPr="001A279A">
        <w:t>Counseling Classes</w:t>
      </w:r>
      <w:r>
        <w:tab/>
      </w:r>
      <w:r w:rsidRPr="001A279A">
        <w:t xml:space="preserve"> 49</w:t>
      </w:r>
    </w:p>
    <w:p w:rsidR="001A279A" w:rsidRPr="001A279A" w:rsidRDefault="001A279A" w:rsidP="001A279A">
      <w:pPr>
        <w:pStyle w:val="tabbed"/>
      </w:pPr>
      <w:r w:rsidRPr="001A279A">
        <w:t xml:space="preserve">Disabled Student Programs </w:t>
      </w:r>
      <w:proofErr w:type="gramStart"/>
      <w:r w:rsidRPr="001A279A">
        <w:t>And</w:t>
      </w:r>
      <w:proofErr w:type="gramEnd"/>
      <w:r w:rsidRPr="001A279A">
        <w:t xml:space="preserve"> Services </w:t>
      </w:r>
      <w:r>
        <w:tab/>
      </w:r>
      <w:r w:rsidRPr="001A279A">
        <w:t xml:space="preserve"> 51 </w:t>
      </w:r>
    </w:p>
    <w:p w:rsidR="001A279A" w:rsidRPr="001A279A" w:rsidRDefault="0004700D" w:rsidP="001A279A">
      <w:pPr>
        <w:pStyle w:val="tabbed"/>
      </w:pPr>
      <w:r>
        <w:t>EOPS</w:t>
      </w:r>
      <w:r>
        <w:tab/>
      </w:r>
      <w:r w:rsidR="001A279A">
        <w:tab/>
      </w:r>
      <w:r w:rsidR="001A279A">
        <w:tab/>
      </w:r>
      <w:r w:rsidR="001A279A" w:rsidRPr="001A279A">
        <w:t xml:space="preserve"> 51 </w:t>
      </w:r>
    </w:p>
    <w:p w:rsidR="001A279A" w:rsidRPr="001A279A" w:rsidRDefault="001A279A" w:rsidP="001A279A">
      <w:pPr>
        <w:pStyle w:val="tabbed"/>
      </w:pPr>
      <w:r w:rsidRPr="001A279A">
        <w:t xml:space="preserve">Financial Aid Office </w:t>
      </w:r>
      <w:r>
        <w:tab/>
      </w:r>
      <w:r w:rsidRPr="001A279A">
        <w:t xml:space="preserve"> 52 </w:t>
      </w:r>
    </w:p>
    <w:p w:rsidR="001A279A" w:rsidRPr="001A279A" w:rsidRDefault="001A279A" w:rsidP="001A279A">
      <w:pPr>
        <w:pStyle w:val="tabbed"/>
      </w:pPr>
      <w:r w:rsidRPr="001A279A">
        <w:t xml:space="preserve">Food Services </w:t>
      </w:r>
      <w:r>
        <w:tab/>
      </w:r>
      <w:r w:rsidRPr="001A279A">
        <w:t xml:space="preserve"> 52 </w:t>
      </w:r>
    </w:p>
    <w:p w:rsidR="001A279A" w:rsidRPr="001A279A" w:rsidRDefault="001A279A" w:rsidP="001A279A">
      <w:pPr>
        <w:pStyle w:val="tabbed"/>
      </w:pPr>
      <w:r w:rsidRPr="001A279A">
        <w:t>Health Services Center</w:t>
      </w:r>
      <w:r>
        <w:tab/>
      </w:r>
      <w:r w:rsidR="0004700D">
        <w:t xml:space="preserve"> 52 </w:t>
      </w:r>
    </w:p>
    <w:p w:rsidR="001A279A" w:rsidRPr="001A279A" w:rsidRDefault="0004700D" w:rsidP="001A279A">
      <w:pPr>
        <w:pStyle w:val="tabbed"/>
      </w:pPr>
      <w:r>
        <w:t>In</w:t>
      </w:r>
      <w:r w:rsidR="001A279A" w:rsidRPr="001A279A">
        <w:t xml:space="preserve">ternational Students </w:t>
      </w:r>
      <w:r w:rsidR="001A279A">
        <w:tab/>
      </w:r>
      <w:r w:rsidR="001A279A" w:rsidRPr="001A279A">
        <w:t xml:space="preserve"> 52 </w:t>
      </w:r>
    </w:p>
    <w:p w:rsidR="001A279A" w:rsidRPr="001A279A" w:rsidRDefault="001A279A" w:rsidP="001A279A">
      <w:pPr>
        <w:pStyle w:val="tabbed"/>
      </w:pPr>
      <w:r w:rsidRPr="001A279A">
        <w:t>Library</w:t>
      </w:r>
      <w:r>
        <w:tab/>
      </w:r>
      <w:r>
        <w:tab/>
      </w:r>
      <w:r w:rsidRPr="001A279A">
        <w:t xml:space="preserve"> 53 </w:t>
      </w:r>
    </w:p>
    <w:p w:rsidR="001A279A" w:rsidRDefault="00CD77E5" w:rsidP="001A279A">
      <w:pPr>
        <w:pStyle w:val="tabbed"/>
      </w:pPr>
      <w:r>
        <w:t>Lost a</w:t>
      </w:r>
      <w:r w:rsidR="001A279A" w:rsidRPr="001A279A">
        <w:t xml:space="preserve">nd Found </w:t>
      </w:r>
      <w:r w:rsidR="001A279A">
        <w:tab/>
      </w:r>
      <w:r w:rsidR="001A279A" w:rsidRPr="001A279A">
        <w:t xml:space="preserve"> 53 </w:t>
      </w:r>
    </w:p>
    <w:p w:rsidR="001A279A" w:rsidRPr="001A279A" w:rsidRDefault="001A279A" w:rsidP="001A279A">
      <w:pPr>
        <w:pStyle w:val="tabbed"/>
      </w:pPr>
      <w:r w:rsidRPr="001A279A">
        <w:t xml:space="preserve">Online Counseling </w:t>
      </w:r>
      <w:r>
        <w:tab/>
      </w:r>
      <w:r w:rsidRPr="001A279A">
        <w:t xml:space="preserve"> 54 </w:t>
      </w:r>
    </w:p>
    <w:p w:rsidR="001A279A" w:rsidRDefault="001A279A" w:rsidP="001A279A">
      <w:pPr>
        <w:pStyle w:val="tabbed"/>
      </w:pPr>
      <w:r w:rsidRPr="001A279A">
        <w:t xml:space="preserve">Online Orientation </w:t>
      </w:r>
      <w:r>
        <w:tab/>
      </w:r>
      <w:r w:rsidRPr="001A279A">
        <w:t xml:space="preserve"> 54 </w:t>
      </w:r>
    </w:p>
    <w:p w:rsidR="001A279A" w:rsidRDefault="001A279A" w:rsidP="001A279A">
      <w:pPr>
        <w:pStyle w:val="tabbed"/>
      </w:pPr>
      <w:r w:rsidRPr="001A279A">
        <w:t xml:space="preserve">Psychological Services </w:t>
      </w:r>
      <w:r>
        <w:tab/>
      </w:r>
      <w:r w:rsidRPr="001A279A">
        <w:t xml:space="preserve"> 55 </w:t>
      </w:r>
    </w:p>
    <w:p w:rsidR="001A279A" w:rsidRPr="001A279A" w:rsidRDefault="001A279A" w:rsidP="001A279A">
      <w:pPr>
        <w:pStyle w:val="tabbed"/>
      </w:pPr>
      <w:r w:rsidRPr="001A279A">
        <w:t>Registration</w:t>
      </w:r>
      <w:r>
        <w:tab/>
      </w:r>
      <w:r>
        <w:tab/>
      </w:r>
      <w:r w:rsidRPr="001A279A">
        <w:t xml:space="preserve"> 55 </w:t>
      </w:r>
    </w:p>
    <w:p w:rsidR="001A279A" w:rsidRPr="001A279A" w:rsidRDefault="001A279A" w:rsidP="001A279A">
      <w:pPr>
        <w:pStyle w:val="tabbed"/>
      </w:pPr>
      <w:r w:rsidRPr="001A279A">
        <w:t xml:space="preserve">Transfer Center/Counseling </w:t>
      </w:r>
      <w:r>
        <w:tab/>
      </w:r>
      <w:r w:rsidRPr="001A279A">
        <w:t xml:space="preserve"> 56 </w:t>
      </w:r>
    </w:p>
    <w:p w:rsidR="001A279A" w:rsidRPr="001A279A" w:rsidRDefault="001A279A" w:rsidP="001A279A">
      <w:pPr>
        <w:pStyle w:val="tabbed"/>
      </w:pPr>
      <w:r w:rsidRPr="001A279A">
        <w:t xml:space="preserve">Tutoring </w:t>
      </w:r>
      <w:r>
        <w:tab/>
      </w:r>
      <w:r>
        <w:tab/>
      </w:r>
      <w:r w:rsidRPr="001A279A">
        <w:t xml:space="preserve"> 57 </w:t>
      </w:r>
    </w:p>
    <w:p w:rsidR="001A279A" w:rsidRPr="001A279A" w:rsidRDefault="001A279A" w:rsidP="001A279A">
      <w:pPr>
        <w:pStyle w:val="tabbed"/>
      </w:pPr>
      <w:r w:rsidRPr="001A279A">
        <w:t xml:space="preserve">Veterans </w:t>
      </w:r>
      <w:r>
        <w:tab/>
      </w:r>
      <w:r>
        <w:tab/>
      </w:r>
      <w:r w:rsidRPr="001A279A">
        <w:t xml:space="preserve"> 57 </w:t>
      </w:r>
    </w:p>
    <w:p w:rsidR="001A279A" w:rsidRPr="001A279A" w:rsidRDefault="00CD77E5" w:rsidP="001A279A">
      <w:pPr>
        <w:pStyle w:val="tabbed"/>
      </w:pPr>
      <w:r>
        <w:t>Section 13</w:t>
      </w:r>
      <w:bookmarkStart w:id="0" w:name="_GoBack"/>
      <w:bookmarkEnd w:id="0"/>
      <w:r w:rsidR="001A279A" w:rsidRPr="001A279A">
        <w:t xml:space="preserve"> </w:t>
      </w:r>
      <w:r w:rsidR="001A279A" w:rsidRPr="001A279A">
        <w:tab/>
        <w:t xml:space="preserve">Other Services Available To Faculty </w:t>
      </w:r>
      <w:r w:rsidR="001A279A">
        <w:tab/>
      </w:r>
      <w:r w:rsidR="001A279A" w:rsidRPr="001A279A">
        <w:t xml:space="preserve">58 </w:t>
      </w:r>
    </w:p>
    <w:p w:rsidR="001A279A" w:rsidRPr="001A279A" w:rsidRDefault="001A279A" w:rsidP="001A279A">
      <w:pPr>
        <w:pStyle w:val="tabbed"/>
      </w:pPr>
      <w:r w:rsidRPr="001A279A">
        <w:t>Athletics Facilities</w:t>
      </w:r>
      <w:r>
        <w:tab/>
      </w:r>
      <w:r w:rsidRPr="001A279A">
        <w:t xml:space="preserve"> 58 </w:t>
      </w:r>
    </w:p>
    <w:p w:rsidR="001A279A" w:rsidRPr="001A279A" w:rsidRDefault="001A279A" w:rsidP="00CD77E5">
      <w:pPr>
        <w:pStyle w:val="tabbed"/>
      </w:pPr>
      <w:r w:rsidRPr="001A279A">
        <w:t xml:space="preserve">College Police </w:t>
      </w:r>
      <w:r>
        <w:tab/>
      </w:r>
      <w:r w:rsidRPr="001A279A">
        <w:t xml:space="preserve"> 58 </w:t>
      </w:r>
    </w:p>
    <w:p w:rsidR="001A279A" w:rsidRPr="001A279A" w:rsidRDefault="001A279A" w:rsidP="001A279A">
      <w:pPr>
        <w:pStyle w:val="tabbed"/>
      </w:pPr>
      <w:r w:rsidRPr="001A279A">
        <w:t>Board Policy &amp; Administrative Regulations</w:t>
      </w:r>
      <w:r>
        <w:tab/>
      </w:r>
      <w:r w:rsidRPr="001A279A">
        <w:t xml:space="preserve">59 </w:t>
      </w:r>
    </w:p>
    <w:p w:rsidR="001A279A" w:rsidRPr="001A279A" w:rsidRDefault="001A279A" w:rsidP="001A279A">
      <w:pPr>
        <w:pStyle w:val="tabbed"/>
      </w:pPr>
      <w:r w:rsidRPr="001A279A">
        <w:t xml:space="preserve">Hiring Policy </w:t>
      </w:r>
      <w:r>
        <w:tab/>
      </w:r>
      <w:r>
        <w:tab/>
      </w:r>
      <w:r w:rsidRPr="001A279A">
        <w:t xml:space="preserve"> 59 </w:t>
      </w:r>
    </w:p>
    <w:p w:rsidR="001A279A" w:rsidRPr="001A279A" w:rsidRDefault="001A279A" w:rsidP="001A279A">
      <w:pPr>
        <w:pStyle w:val="tabbed"/>
      </w:pPr>
      <w:r w:rsidRPr="001A279A">
        <w:t xml:space="preserve">Sexual Harassment Policy </w:t>
      </w:r>
      <w:r>
        <w:tab/>
      </w:r>
      <w:r w:rsidRPr="001A279A">
        <w:t xml:space="preserve"> 59 </w:t>
      </w:r>
    </w:p>
    <w:p w:rsidR="001A279A" w:rsidRPr="001A279A" w:rsidRDefault="001A279A" w:rsidP="001A279A">
      <w:pPr>
        <w:pStyle w:val="tabbed"/>
      </w:pPr>
      <w:r w:rsidRPr="001A279A">
        <w:t>Smoke Free Campus</w:t>
      </w:r>
      <w:r>
        <w:tab/>
      </w:r>
      <w:r w:rsidRPr="001A279A">
        <w:t xml:space="preserve"> 60 </w:t>
      </w:r>
    </w:p>
    <w:p w:rsidR="001A279A" w:rsidRDefault="001A279A" w:rsidP="001A279A">
      <w:pPr>
        <w:pStyle w:val="tabbed"/>
      </w:pPr>
    </w:p>
    <w:p w:rsidR="001A279A" w:rsidRDefault="001A279A" w:rsidP="001A279A">
      <w:pPr>
        <w:pStyle w:val="tabbed"/>
      </w:pPr>
    </w:p>
    <w:p w:rsidR="001A279A" w:rsidRDefault="001A279A" w:rsidP="001A279A">
      <w:pPr>
        <w:pStyle w:val="tabbed"/>
      </w:pPr>
    </w:p>
    <w:sectPr w:rsidR="001A279A" w:rsidSect="001A279A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4AB1D"/>
    <w:multiLevelType w:val="hybridMultilevel"/>
    <w:tmpl w:val="F918D4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602771F"/>
    <w:multiLevelType w:val="hybridMultilevel"/>
    <w:tmpl w:val="A151F2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8F699DD9"/>
    <w:multiLevelType w:val="hybridMultilevel"/>
    <w:tmpl w:val="10666B5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33C88ED"/>
    <w:multiLevelType w:val="hybridMultilevel"/>
    <w:tmpl w:val="7919DC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B3CC9BB"/>
    <w:multiLevelType w:val="hybridMultilevel"/>
    <w:tmpl w:val="1A6502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EEC3C5F8"/>
    <w:multiLevelType w:val="hybridMultilevel"/>
    <w:tmpl w:val="773A63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254780B0"/>
    <w:multiLevelType w:val="hybridMultilevel"/>
    <w:tmpl w:val="D38EA3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2461298"/>
    <w:multiLevelType w:val="hybridMultilevel"/>
    <w:tmpl w:val="42E2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B6D72"/>
    <w:multiLevelType w:val="hybridMultilevel"/>
    <w:tmpl w:val="4DB802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728A9984"/>
    <w:multiLevelType w:val="hybridMultilevel"/>
    <w:tmpl w:val="FF7A6E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9A"/>
    <w:rsid w:val="0004700D"/>
    <w:rsid w:val="001A279A"/>
    <w:rsid w:val="001A4643"/>
    <w:rsid w:val="00472CF4"/>
    <w:rsid w:val="00871F21"/>
    <w:rsid w:val="00CD77E5"/>
    <w:rsid w:val="00D80C37"/>
    <w:rsid w:val="00E0728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7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qFormat/>
    <w:rsid w:val="001A279A"/>
    <w:pPr>
      <w:keepNext/>
      <w:jc w:val="both"/>
      <w:outlineLvl w:val="6"/>
    </w:pPr>
    <w:rPr>
      <w:rFonts w:ascii="Times" w:eastAsia="Times" w:hAnsi="Times" w:cs="Times New Roman"/>
      <w:color w:val="FFFFFF"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279A"/>
    <w:pPr>
      <w:widowControl w:val="0"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</w:rPr>
  </w:style>
  <w:style w:type="paragraph" w:customStyle="1" w:styleId="CM58">
    <w:name w:val="CM58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07">
    <w:name w:val="CM107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59">
    <w:name w:val="CM59"/>
    <w:basedOn w:val="Default"/>
    <w:next w:val="Default"/>
    <w:uiPriority w:val="99"/>
    <w:rsid w:val="001A279A"/>
    <w:pPr>
      <w:spacing w:line="323" w:lineRule="atLeast"/>
    </w:pPr>
    <w:rPr>
      <w:rFonts w:cs="Times New Roman"/>
      <w:color w:val="auto"/>
    </w:rPr>
  </w:style>
  <w:style w:type="paragraph" w:customStyle="1" w:styleId="CM116">
    <w:name w:val="CM116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09">
    <w:name w:val="CM109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62">
    <w:name w:val="CM62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1A279A"/>
    <w:pPr>
      <w:spacing w:line="418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1A279A"/>
    <w:pPr>
      <w:spacing w:line="366" w:lineRule="atLeast"/>
    </w:pPr>
    <w:rPr>
      <w:rFonts w:cs="Times New Roman"/>
      <w:color w:val="auto"/>
    </w:rPr>
  </w:style>
  <w:style w:type="paragraph" w:customStyle="1" w:styleId="CM111">
    <w:name w:val="CM111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1A279A"/>
    <w:pPr>
      <w:spacing w:line="366" w:lineRule="atLeast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1A279A"/>
    <w:pPr>
      <w:spacing w:line="366" w:lineRule="atLeast"/>
    </w:pPr>
    <w:rPr>
      <w:rFonts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1A279A"/>
    <w:pPr>
      <w:spacing w:line="366" w:lineRule="atLeast"/>
    </w:pPr>
    <w:rPr>
      <w:rFonts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1A279A"/>
    <w:pPr>
      <w:spacing w:line="366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1A279A"/>
    <w:pPr>
      <w:spacing w:line="271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1A279A"/>
    <w:pPr>
      <w:spacing w:line="271" w:lineRule="atLeast"/>
    </w:pPr>
    <w:rPr>
      <w:rFonts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114">
    <w:name w:val="CM114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10">
    <w:name w:val="CM110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1A279A"/>
    <w:pPr>
      <w:spacing w:line="246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117">
    <w:name w:val="CM117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81">
    <w:name w:val="CM81"/>
    <w:basedOn w:val="Default"/>
    <w:next w:val="Default"/>
    <w:uiPriority w:val="99"/>
    <w:rsid w:val="001A279A"/>
    <w:pPr>
      <w:spacing w:line="271" w:lineRule="atLeast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1A279A"/>
    <w:pPr>
      <w:spacing w:line="276" w:lineRule="atLeast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1A279A"/>
    <w:pPr>
      <w:spacing w:line="271" w:lineRule="atLeast"/>
    </w:pPr>
    <w:rPr>
      <w:rFonts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1A279A"/>
    <w:pPr>
      <w:spacing w:line="218" w:lineRule="atLeast"/>
    </w:pPr>
    <w:rPr>
      <w:rFonts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92">
    <w:name w:val="CM92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119">
    <w:name w:val="CM119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1A279A"/>
    <w:pPr>
      <w:spacing w:line="246" w:lineRule="atLeast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104">
    <w:name w:val="CM104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9A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9A"/>
    <w:rPr>
      <w:rFonts w:ascii="Lucida Grande" w:eastAsia="Times New Roman" w:hAnsi="Lucida Grande" w:cs="Lucida Grande"/>
      <w:sz w:val="18"/>
      <w:szCs w:val="18"/>
    </w:rPr>
  </w:style>
  <w:style w:type="paragraph" w:customStyle="1" w:styleId="tabbed">
    <w:name w:val="tabbed"/>
    <w:basedOn w:val="Normal"/>
    <w:qFormat/>
    <w:rsid w:val="001A279A"/>
    <w:pPr>
      <w:tabs>
        <w:tab w:val="left" w:pos="720"/>
        <w:tab w:val="left" w:pos="1440"/>
        <w:tab w:val="right" w:leader="dot" w:pos="8640"/>
      </w:tabs>
    </w:pPr>
  </w:style>
  <w:style w:type="character" w:customStyle="1" w:styleId="Heading7Char">
    <w:name w:val="Heading 7 Char"/>
    <w:basedOn w:val="DefaultParagraphFont"/>
    <w:link w:val="Heading7"/>
    <w:rsid w:val="001A279A"/>
    <w:rPr>
      <w:rFonts w:ascii="Times" w:eastAsia="Times" w:hAnsi="Times" w:cs="Times New Roman"/>
      <w:color w:val="FFFFFF"/>
      <w:sz w:val="32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27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7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qFormat/>
    <w:rsid w:val="001A279A"/>
    <w:pPr>
      <w:keepNext/>
      <w:jc w:val="both"/>
      <w:outlineLvl w:val="6"/>
    </w:pPr>
    <w:rPr>
      <w:rFonts w:ascii="Times" w:eastAsia="Times" w:hAnsi="Times" w:cs="Times New Roman"/>
      <w:color w:val="FFFFFF"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279A"/>
    <w:pPr>
      <w:widowControl w:val="0"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</w:rPr>
  </w:style>
  <w:style w:type="paragraph" w:customStyle="1" w:styleId="CM58">
    <w:name w:val="CM58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07">
    <w:name w:val="CM107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59">
    <w:name w:val="CM59"/>
    <w:basedOn w:val="Default"/>
    <w:next w:val="Default"/>
    <w:uiPriority w:val="99"/>
    <w:rsid w:val="001A279A"/>
    <w:pPr>
      <w:spacing w:line="323" w:lineRule="atLeast"/>
    </w:pPr>
    <w:rPr>
      <w:rFonts w:cs="Times New Roman"/>
      <w:color w:val="auto"/>
    </w:rPr>
  </w:style>
  <w:style w:type="paragraph" w:customStyle="1" w:styleId="CM116">
    <w:name w:val="CM116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09">
    <w:name w:val="CM109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62">
    <w:name w:val="CM62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1A279A"/>
    <w:pPr>
      <w:spacing w:line="418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1A279A"/>
    <w:pPr>
      <w:spacing w:line="366" w:lineRule="atLeast"/>
    </w:pPr>
    <w:rPr>
      <w:rFonts w:cs="Times New Roman"/>
      <w:color w:val="auto"/>
    </w:rPr>
  </w:style>
  <w:style w:type="paragraph" w:customStyle="1" w:styleId="CM111">
    <w:name w:val="CM111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1A279A"/>
    <w:pPr>
      <w:spacing w:line="366" w:lineRule="atLeast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1A279A"/>
    <w:pPr>
      <w:spacing w:line="366" w:lineRule="atLeast"/>
    </w:pPr>
    <w:rPr>
      <w:rFonts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1A279A"/>
    <w:pPr>
      <w:spacing w:line="366" w:lineRule="atLeast"/>
    </w:pPr>
    <w:rPr>
      <w:rFonts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1A279A"/>
    <w:pPr>
      <w:spacing w:line="366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1A279A"/>
    <w:pPr>
      <w:spacing w:line="271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1A279A"/>
    <w:pPr>
      <w:spacing w:line="271" w:lineRule="atLeast"/>
    </w:pPr>
    <w:rPr>
      <w:rFonts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114">
    <w:name w:val="CM114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10">
    <w:name w:val="CM110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1A279A"/>
    <w:pPr>
      <w:spacing w:line="246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117">
    <w:name w:val="CM117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81">
    <w:name w:val="CM81"/>
    <w:basedOn w:val="Default"/>
    <w:next w:val="Default"/>
    <w:uiPriority w:val="99"/>
    <w:rsid w:val="001A279A"/>
    <w:pPr>
      <w:spacing w:line="271" w:lineRule="atLeast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1A279A"/>
    <w:pPr>
      <w:spacing w:line="276" w:lineRule="atLeast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1A279A"/>
    <w:pPr>
      <w:spacing w:line="271" w:lineRule="atLeast"/>
    </w:pPr>
    <w:rPr>
      <w:rFonts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1A279A"/>
    <w:pPr>
      <w:spacing w:line="243" w:lineRule="atLeast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1A279A"/>
    <w:pPr>
      <w:spacing w:line="218" w:lineRule="atLeast"/>
    </w:pPr>
    <w:rPr>
      <w:rFonts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92">
    <w:name w:val="CM92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119">
    <w:name w:val="CM119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1A279A"/>
    <w:pPr>
      <w:spacing w:line="246" w:lineRule="atLeast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customStyle="1" w:styleId="CM104">
    <w:name w:val="CM104"/>
    <w:basedOn w:val="Default"/>
    <w:next w:val="Default"/>
    <w:uiPriority w:val="99"/>
    <w:rsid w:val="001A279A"/>
    <w:rPr>
      <w:rFonts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1A279A"/>
    <w:pPr>
      <w:spacing w:line="273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9A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9A"/>
    <w:rPr>
      <w:rFonts w:ascii="Lucida Grande" w:eastAsia="Times New Roman" w:hAnsi="Lucida Grande" w:cs="Lucida Grande"/>
      <w:sz w:val="18"/>
      <w:szCs w:val="18"/>
    </w:rPr>
  </w:style>
  <w:style w:type="paragraph" w:customStyle="1" w:styleId="tabbed">
    <w:name w:val="tabbed"/>
    <w:basedOn w:val="Normal"/>
    <w:qFormat/>
    <w:rsid w:val="001A279A"/>
    <w:pPr>
      <w:tabs>
        <w:tab w:val="left" w:pos="720"/>
        <w:tab w:val="left" w:pos="1440"/>
        <w:tab w:val="right" w:leader="dot" w:pos="8640"/>
      </w:tabs>
    </w:pPr>
  </w:style>
  <w:style w:type="character" w:customStyle="1" w:styleId="Heading7Char">
    <w:name w:val="Heading 7 Char"/>
    <w:basedOn w:val="DefaultParagraphFont"/>
    <w:link w:val="Heading7"/>
    <w:rsid w:val="001A279A"/>
    <w:rPr>
      <w:rFonts w:ascii="Times" w:eastAsia="Times" w:hAnsi="Times" w:cs="Times New Roman"/>
      <w:color w:val="FFFFFF"/>
      <w:sz w:val="32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27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 College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Hyland</dc:creator>
  <cp:keywords/>
  <dc:description/>
  <cp:lastModifiedBy>D</cp:lastModifiedBy>
  <cp:revision>2</cp:revision>
  <dcterms:created xsi:type="dcterms:W3CDTF">2013-05-31T00:13:00Z</dcterms:created>
  <dcterms:modified xsi:type="dcterms:W3CDTF">2013-05-31T00:13:00Z</dcterms:modified>
</cp:coreProperties>
</file>