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4B557" w14:textId="77777777" w:rsidR="00487469" w:rsidRDefault="00D37E9C" w:rsidP="00786F2D">
      <w:pPr>
        <w:pStyle w:val="Heading1"/>
      </w:pPr>
      <w:r>
        <w:t>Faculty Representatives for Hiring Committees</w:t>
      </w:r>
    </w:p>
    <w:p w14:paraId="4A4DBC45" w14:textId="628F3C15" w:rsidR="00D37E9C" w:rsidRDefault="00D37E9C" w:rsidP="00786F2D">
      <w:pPr>
        <w:pStyle w:val="Subtitle"/>
      </w:pPr>
      <w:r>
        <w:t>Nominations for consideration</w:t>
      </w:r>
      <w:r w:rsidR="005011D0">
        <w:t>*</w:t>
      </w:r>
      <w:r>
        <w:t xml:space="preserve"> at our </w:t>
      </w:r>
      <w:r w:rsidR="00F910D2">
        <w:t>April 1</w:t>
      </w:r>
      <w:r w:rsidR="00AE57D0">
        <w:t>7</w:t>
      </w:r>
      <w:r>
        <w:t>, 2017 academic senate meeting</w:t>
      </w:r>
    </w:p>
    <w:p w14:paraId="233C920A" w14:textId="77777777" w:rsidR="00D37E9C" w:rsidRDefault="00D37E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160"/>
        <w:gridCol w:w="6210"/>
      </w:tblGrid>
      <w:tr w:rsidR="00A230C4" w14:paraId="05132FAC" w14:textId="77777777" w:rsidTr="00A230C4">
        <w:trPr>
          <w:trHeight w:val="638"/>
        </w:trPr>
        <w:tc>
          <w:tcPr>
            <w:tcW w:w="4405" w:type="dxa"/>
          </w:tcPr>
          <w:p w14:paraId="5B799E5D" w14:textId="4C188FF5" w:rsidR="003B5B69" w:rsidRDefault="003B5B69" w:rsidP="007C0FE4">
            <w:pPr>
              <w:pStyle w:val="Heading2"/>
            </w:pPr>
            <w:r>
              <w:t>Position</w:t>
            </w:r>
          </w:p>
        </w:tc>
        <w:tc>
          <w:tcPr>
            <w:tcW w:w="2160" w:type="dxa"/>
          </w:tcPr>
          <w:p w14:paraId="63BD498C" w14:textId="0BD46B0B" w:rsidR="003B5B69" w:rsidRDefault="007653F7" w:rsidP="007C0FE4">
            <w:pPr>
              <w:pStyle w:val="Heading2"/>
            </w:pPr>
            <w:r>
              <w:t>Division</w:t>
            </w:r>
            <w:r w:rsidR="00574367">
              <w:t>/Unit</w:t>
            </w:r>
          </w:p>
        </w:tc>
        <w:tc>
          <w:tcPr>
            <w:tcW w:w="6210" w:type="dxa"/>
          </w:tcPr>
          <w:p w14:paraId="6FBB720C" w14:textId="6FDA8FA9" w:rsidR="003B5B69" w:rsidRDefault="007653F7" w:rsidP="007C0FE4">
            <w:pPr>
              <w:pStyle w:val="Heading2"/>
            </w:pPr>
            <w:r>
              <w:t>Committee Members</w:t>
            </w:r>
            <w:r w:rsidR="008940C4">
              <w:t xml:space="preserve"> and Constituencies</w:t>
            </w:r>
          </w:p>
        </w:tc>
      </w:tr>
      <w:tr w:rsidR="00A230C4" w14:paraId="3079CB70" w14:textId="77777777" w:rsidTr="00E74152">
        <w:trPr>
          <w:trHeight w:val="1160"/>
        </w:trPr>
        <w:tc>
          <w:tcPr>
            <w:tcW w:w="4405" w:type="dxa"/>
          </w:tcPr>
          <w:p w14:paraId="1BEB2676" w14:textId="6F8114E6" w:rsidR="003B5B69" w:rsidRDefault="00313060" w:rsidP="00B02C03">
            <w:r>
              <w:t>Faculty Equity Professional Development Coordinator</w:t>
            </w:r>
            <w:r w:rsidR="00231AA7">
              <w:t xml:space="preserve"> (full time faculty)</w:t>
            </w:r>
          </w:p>
        </w:tc>
        <w:tc>
          <w:tcPr>
            <w:tcW w:w="2160" w:type="dxa"/>
          </w:tcPr>
          <w:p w14:paraId="4A84CF6D" w14:textId="4BF24A6E" w:rsidR="003B5B69" w:rsidRDefault="00313060">
            <w:r>
              <w:t>Office of Instruction</w:t>
            </w:r>
          </w:p>
        </w:tc>
        <w:tc>
          <w:tcPr>
            <w:tcW w:w="6210" w:type="dxa"/>
          </w:tcPr>
          <w:p w14:paraId="64521FBD" w14:textId="5D62C399" w:rsidR="00970521" w:rsidRPr="00D33CA0" w:rsidRDefault="00574723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rPr>
                <w:b/>
              </w:rPr>
              <w:t>Eric Reed</w:t>
            </w:r>
            <w:r w:rsidR="00231AA7">
              <w:rPr>
                <w:b/>
              </w:rPr>
              <w:t xml:space="preserve"> (</w:t>
            </w:r>
            <w:r>
              <w:rPr>
                <w:b/>
              </w:rPr>
              <w:t>STEM center</w:t>
            </w:r>
            <w:r w:rsidR="00231AA7">
              <w:rPr>
                <w:b/>
              </w:rPr>
              <w:t xml:space="preserve"> faculty)</w:t>
            </w:r>
          </w:p>
          <w:p w14:paraId="1EABD479" w14:textId="3595E233" w:rsidR="00D33CA0" w:rsidRPr="00914295" w:rsidRDefault="00574723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rPr>
                <w:b/>
              </w:rPr>
              <w:t>Gillian Schultz</w:t>
            </w:r>
            <w:r w:rsidR="00231AA7">
              <w:rPr>
                <w:b/>
              </w:rPr>
              <w:t xml:space="preserve"> (</w:t>
            </w:r>
            <w:r>
              <w:rPr>
                <w:b/>
              </w:rPr>
              <w:t>BIOL</w:t>
            </w:r>
            <w:r w:rsidR="00231AA7">
              <w:rPr>
                <w:b/>
              </w:rPr>
              <w:t xml:space="preserve"> faculty</w:t>
            </w:r>
            <w:r>
              <w:rPr>
                <w:b/>
              </w:rPr>
              <w:t>, new faculty program coordinator</w:t>
            </w:r>
            <w:r w:rsidR="00231AA7">
              <w:rPr>
                <w:b/>
              </w:rPr>
              <w:t>)</w:t>
            </w:r>
          </w:p>
          <w:p w14:paraId="11BE5FF7" w14:textId="4F743B08" w:rsidR="00914295" w:rsidRPr="00662DD4" w:rsidRDefault="00914295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rPr>
                <w:b/>
              </w:rPr>
              <w:t xml:space="preserve">Micaela </w:t>
            </w:r>
            <w:proofErr w:type="spellStart"/>
            <w:r>
              <w:rPr>
                <w:b/>
              </w:rPr>
              <w:t>Agyare</w:t>
            </w:r>
            <w:proofErr w:type="spellEnd"/>
            <w:r>
              <w:rPr>
                <w:b/>
              </w:rPr>
              <w:t xml:space="preserve"> (LIB faculty)</w:t>
            </w:r>
          </w:p>
          <w:p w14:paraId="5D4E6E9D" w14:textId="0CB44065" w:rsidR="00662DD4" w:rsidRPr="00914295" w:rsidRDefault="00662DD4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rPr>
                <w:b/>
              </w:rPr>
              <w:t>Bernie Day (Articulation Officer full time faculty)</w:t>
            </w:r>
          </w:p>
          <w:p w14:paraId="39097381" w14:textId="255B1E53" w:rsidR="00914295" w:rsidRDefault="00AB681E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>Simon Pennington (acting Dean</w:t>
            </w:r>
            <w:r w:rsidR="00A64260">
              <w:t>,</w:t>
            </w:r>
            <w:r>
              <w:t xml:space="preserve"> FAC and KA)</w:t>
            </w:r>
          </w:p>
          <w:p w14:paraId="20E5091F" w14:textId="488D1447" w:rsidR="00AB681E" w:rsidRPr="00D33CA0" w:rsidRDefault="00AB681E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proofErr w:type="spellStart"/>
            <w:r>
              <w:t>Kelaiah</w:t>
            </w:r>
            <w:proofErr w:type="spellEnd"/>
            <w:r>
              <w:t xml:space="preserve"> </w:t>
            </w:r>
            <w:r w:rsidR="00AB7EFF">
              <w:t xml:space="preserve">Harris (equity </w:t>
            </w:r>
            <w:r w:rsidR="001C77E4">
              <w:t>programs administrative assistant)</w:t>
            </w:r>
          </w:p>
          <w:p w14:paraId="29083EB5" w14:textId="412B20E9" w:rsidR="00D33CA0" w:rsidRPr="00231AA7" w:rsidRDefault="000B6975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 xml:space="preserve">Andrew </w:t>
            </w:r>
            <w:proofErr w:type="spellStart"/>
            <w:r>
              <w:t>LaManque</w:t>
            </w:r>
            <w:proofErr w:type="spellEnd"/>
            <w:r w:rsidR="00231AA7">
              <w:t xml:space="preserve"> (</w:t>
            </w:r>
            <w:r w:rsidR="00951C6A">
              <w:t xml:space="preserve">search committee </w:t>
            </w:r>
            <w:r>
              <w:t>chair, acting VPI</w:t>
            </w:r>
            <w:r w:rsidR="00231AA7">
              <w:t>)</w:t>
            </w:r>
          </w:p>
          <w:p w14:paraId="57CEB81B" w14:textId="5F909467" w:rsidR="002818BA" w:rsidRDefault="002818BA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 xml:space="preserve">E/O Rep </w:t>
            </w:r>
            <w:r w:rsidR="00313060">
              <w:t>–</w:t>
            </w:r>
            <w:r>
              <w:t xml:space="preserve"> </w:t>
            </w:r>
            <w:r w:rsidR="00313060">
              <w:t>Teresa Ong</w:t>
            </w:r>
            <w:r w:rsidR="00214C5A">
              <w:t xml:space="preserve"> (Dean, DRC)</w:t>
            </w:r>
          </w:p>
        </w:tc>
      </w:tr>
      <w:tr w:rsidR="00B02C03" w14:paraId="5A65213C" w14:textId="77777777" w:rsidTr="00B02C03">
        <w:trPr>
          <w:trHeight w:val="278"/>
        </w:trPr>
        <w:tc>
          <w:tcPr>
            <w:tcW w:w="12775" w:type="dxa"/>
            <w:gridSpan w:val="3"/>
          </w:tcPr>
          <w:p w14:paraId="50E7744A" w14:textId="3C5A7A46" w:rsidR="00B02C03" w:rsidRPr="00B02C03" w:rsidRDefault="00B02C03" w:rsidP="00B02C03">
            <w:pPr>
              <w:pStyle w:val="Heading3"/>
            </w:pPr>
            <w:r>
              <w:t>*considering the BOLDED faculty members for confirmation</w:t>
            </w:r>
          </w:p>
        </w:tc>
      </w:tr>
    </w:tbl>
    <w:p w14:paraId="65BB3D7B" w14:textId="0C91B2F6" w:rsidR="00D37E9C" w:rsidRDefault="00D37E9C" w:rsidP="002A0229">
      <w:pPr>
        <w:pStyle w:val="Heading3"/>
      </w:pPr>
      <w:bookmarkStart w:id="0" w:name="_GoBack"/>
      <w:bookmarkEnd w:id="0"/>
    </w:p>
    <w:sectPr w:rsidR="00D37E9C" w:rsidSect="00786F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5375E"/>
    <w:multiLevelType w:val="hybridMultilevel"/>
    <w:tmpl w:val="41085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50FB"/>
    <w:multiLevelType w:val="hybridMultilevel"/>
    <w:tmpl w:val="2D7C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345E7"/>
    <w:multiLevelType w:val="hybridMultilevel"/>
    <w:tmpl w:val="2A5E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1243C"/>
    <w:multiLevelType w:val="hybridMultilevel"/>
    <w:tmpl w:val="91722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37E46"/>
    <w:multiLevelType w:val="hybridMultilevel"/>
    <w:tmpl w:val="2A5E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477C7"/>
    <w:multiLevelType w:val="hybridMultilevel"/>
    <w:tmpl w:val="41085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9C"/>
    <w:rsid w:val="00031541"/>
    <w:rsid w:val="0005618E"/>
    <w:rsid w:val="00063B13"/>
    <w:rsid w:val="00077D47"/>
    <w:rsid w:val="00095AE6"/>
    <w:rsid w:val="000A57DC"/>
    <w:rsid w:val="000B1612"/>
    <w:rsid w:val="000B6414"/>
    <w:rsid w:val="000B6975"/>
    <w:rsid w:val="000E4665"/>
    <w:rsid w:val="001132D9"/>
    <w:rsid w:val="00141D79"/>
    <w:rsid w:val="0016226E"/>
    <w:rsid w:val="001754D8"/>
    <w:rsid w:val="00181E2E"/>
    <w:rsid w:val="001852D2"/>
    <w:rsid w:val="00197581"/>
    <w:rsid w:val="001B5323"/>
    <w:rsid w:val="001C77E4"/>
    <w:rsid w:val="001F069B"/>
    <w:rsid w:val="00214C5A"/>
    <w:rsid w:val="00231AA7"/>
    <w:rsid w:val="002424F8"/>
    <w:rsid w:val="002453AF"/>
    <w:rsid w:val="00280CA1"/>
    <w:rsid w:val="002818BA"/>
    <w:rsid w:val="002A0229"/>
    <w:rsid w:val="002B4197"/>
    <w:rsid w:val="002C135D"/>
    <w:rsid w:val="002F71E4"/>
    <w:rsid w:val="00311783"/>
    <w:rsid w:val="00313060"/>
    <w:rsid w:val="003B513F"/>
    <w:rsid w:val="003B5B69"/>
    <w:rsid w:val="003D6635"/>
    <w:rsid w:val="003E463A"/>
    <w:rsid w:val="0046303A"/>
    <w:rsid w:val="00487469"/>
    <w:rsid w:val="004952A3"/>
    <w:rsid w:val="00496C64"/>
    <w:rsid w:val="004A5C17"/>
    <w:rsid w:val="004B13A2"/>
    <w:rsid w:val="005011D0"/>
    <w:rsid w:val="00514900"/>
    <w:rsid w:val="00532A86"/>
    <w:rsid w:val="0053635F"/>
    <w:rsid w:val="00565AEE"/>
    <w:rsid w:val="00574367"/>
    <w:rsid w:val="00574723"/>
    <w:rsid w:val="005861A2"/>
    <w:rsid w:val="00593EA1"/>
    <w:rsid w:val="005C6F3A"/>
    <w:rsid w:val="005F76A1"/>
    <w:rsid w:val="006074BF"/>
    <w:rsid w:val="006146C8"/>
    <w:rsid w:val="00662DD4"/>
    <w:rsid w:val="006E63DA"/>
    <w:rsid w:val="006F598C"/>
    <w:rsid w:val="0075734A"/>
    <w:rsid w:val="007579BA"/>
    <w:rsid w:val="007653F7"/>
    <w:rsid w:val="00786F2D"/>
    <w:rsid w:val="007C0FE4"/>
    <w:rsid w:val="007D68FC"/>
    <w:rsid w:val="007F28F1"/>
    <w:rsid w:val="00801BB2"/>
    <w:rsid w:val="00806021"/>
    <w:rsid w:val="00817F8F"/>
    <w:rsid w:val="00852741"/>
    <w:rsid w:val="00885C04"/>
    <w:rsid w:val="008940C4"/>
    <w:rsid w:val="00914295"/>
    <w:rsid w:val="00931BF1"/>
    <w:rsid w:val="009514EA"/>
    <w:rsid w:val="00951C6A"/>
    <w:rsid w:val="00953E7A"/>
    <w:rsid w:val="00965FB7"/>
    <w:rsid w:val="00970521"/>
    <w:rsid w:val="009922ED"/>
    <w:rsid w:val="009B0B74"/>
    <w:rsid w:val="009C63AB"/>
    <w:rsid w:val="009C6C2D"/>
    <w:rsid w:val="009D3A59"/>
    <w:rsid w:val="009F1D3D"/>
    <w:rsid w:val="00A034AC"/>
    <w:rsid w:val="00A05818"/>
    <w:rsid w:val="00A230C4"/>
    <w:rsid w:val="00A32884"/>
    <w:rsid w:val="00A447C1"/>
    <w:rsid w:val="00A63CE0"/>
    <w:rsid w:val="00A64260"/>
    <w:rsid w:val="00A77E96"/>
    <w:rsid w:val="00A9704B"/>
    <w:rsid w:val="00AB681E"/>
    <w:rsid w:val="00AB7E96"/>
    <w:rsid w:val="00AB7EFF"/>
    <w:rsid w:val="00AD6B99"/>
    <w:rsid w:val="00AE57D0"/>
    <w:rsid w:val="00B02C03"/>
    <w:rsid w:val="00B1332A"/>
    <w:rsid w:val="00B6064F"/>
    <w:rsid w:val="00B77EA9"/>
    <w:rsid w:val="00B847C9"/>
    <w:rsid w:val="00BF2663"/>
    <w:rsid w:val="00C008DD"/>
    <w:rsid w:val="00C04687"/>
    <w:rsid w:val="00C33061"/>
    <w:rsid w:val="00C358E5"/>
    <w:rsid w:val="00CD364B"/>
    <w:rsid w:val="00D1514A"/>
    <w:rsid w:val="00D33CA0"/>
    <w:rsid w:val="00D37E9C"/>
    <w:rsid w:val="00D46762"/>
    <w:rsid w:val="00D532CB"/>
    <w:rsid w:val="00D6611E"/>
    <w:rsid w:val="00D671C9"/>
    <w:rsid w:val="00D752DD"/>
    <w:rsid w:val="00DB1D8A"/>
    <w:rsid w:val="00DC469E"/>
    <w:rsid w:val="00DE6030"/>
    <w:rsid w:val="00DE6EA6"/>
    <w:rsid w:val="00E616EE"/>
    <w:rsid w:val="00E64F20"/>
    <w:rsid w:val="00E74152"/>
    <w:rsid w:val="00E80C4B"/>
    <w:rsid w:val="00E95B87"/>
    <w:rsid w:val="00EA7BB0"/>
    <w:rsid w:val="00EB1107"/>
    <w:rsid w:val="00EF52F2"/>
    <w:rsid w:val="00F01EE7"/>
    <w:rsid w:val="00F40586"/>
    <w:rsid w:val="00F451BE"/>
    <w:rsid w:val="00F717E4"/>
    <w:rsid w:val="00F910D2"/>
    <w:rsid w:val="00F96183"/>
    <w:rsid w:val="00FB1531"/>
    <w:rsid w:val="00FC3AB2"/>
    <w:rsid w:val="00FD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BAB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F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8163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2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B0F2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F2D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F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86F2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39"/>
    <w:rsid w:val="00852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3F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3F7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C0FE4"/>
    <w:rPr>
      <w:rFonts w:asciiTheme="majorHAnsi" w:eastAsiaTheme="majorEastAsia" w:hAnsiTheme="majorHAnsi" w:cstheme="majorBidi"/>
      <w:color w:val="88163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F0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A0229"/>
    <w:rPr>
      <w:rFonts w:asciiTheme="majorHAnsi" w:eastAsiaTheme="majorEastAsia" w:hAnsiTheme="majorHAnsi" w:cstheme="majorBidi"/>
      <w:color w:val="5B0F2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599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Faculty Representatives for Hiring Committees</vt:lpstr>
      <vt:lpstr>        </vt:lpstr>
    </vt:vector>
  </TitlesOfParts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21</cp:revision>
  <dcterms:created xsi:type="dcterms:W3CDTF">2017-04-12T17:36:00Z</dcterms:created>
  <dcterms:modified xsi:type="dcterms:W3CDTF">2017-04-13T19:29:00Z</dcterms:modified>
</cp:coreProperties>
</file>