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81" w:rsidRPr="00C14771" w:rsidRDefault="00986AB6" w:rsidP="00727C0F">
      <w:pPr>
        <w:pStyle w:val="Title"/>
        <w:rPr>
          <w:rFonts w:ascii="Segoe UI Light" w:hAnsi="Segoe UI Light" w:cs="Segoe UI Light"/>
          <w:color w:val="002060"/>
        </w:rPr>
      </w:pPr>
      <w:r w:rsidRPr="00C14771">
        <w:rPr>
          <w:rFonts w:ascii="Segoe UI Light" w:hAnsi="Segoe UI Light" w:cs="Segoe UI Light"/>
          <w:color w:val="002060"/>
        </w:rPr>
        <w:t xml:space="preserve">Streamlining </w:t>
      </w:r>
      <w:r w:rsidR="004436C9" w:rsidRPr="00C14771">
        <w:rPr>
          <w:rFonts w:ascii="Segoe UI Light" w:hAnsi="Segoe UI Light" w:cs="Segoe UI Light"/>
          <w:color w:val="002060"/>
        </w:rPr>
        <w:t>Curriculum Processes in the California Community College System</w:t>
      </w:r>
    </w:p>
    <w:p w:rsidR="00B922B6" w:rsidRDefault="00B922B6" w:rsidP="009643BA">
      <w:pPr>
        <w:pStyle w:val="Heading2"/>
        <w:rPr>
          <w:rStyle w:val="Heading1Char"/>
          <w:rFonts w:ascii="Segoe UI Light" w:hAnsi="Segoe UI Light" w:cs="Segoe UI Light"/>
          <w:color w:val="002060"/>
        </w:rPr>
      </w:pPr>
    </w:p>
    <w:p w:rsidR="004436C9" w:rsidRPr="00B922B6" w:rsidRDefault="00D00BAB" w:rsidP="009643BA">
      <w:pPr>
        <w:pStyle w:val="Heading2"/>
        <w:rPr>
          <w:rStyle w:val="Emphasis"/>
          <w:rFonts w:ascii="Segoe UI Light" w:hAnsi="Segoe UI Light" w:cs="Segoe UI Light"/>
          <w:b w:val="0"/>
          <w:i w:val="0"/>
          <w:color w:val="002060"/>
        </w:rPr>
      </w:pPr>
      <w:r w:rsidRPr="00B922B6">
        <w:rPr>
          <w:rStyle w:val="Heading1Char"/>
          <w:rFonts w:ascii="Segoe UI Light" w:hAnsi="Segoe UI Light" w:cs="Segoe UI Light"/>
          <w:b/>
          <w:color w:val="002060"/>
        </w:rPr>
        <w:t>Executive Summary</w:t>
      </w:r>
      <w:r w:rsidR="00B0358A" w:rsidRPr="00B922B6">
        <w:rPr>
          <w:rStyle w:val="Emphasis"/>
          <w:rFonts w:ascii="Segoe UI Light" w:hAnsi="Segoe UI Light" w:cs="Segoe UI Light"/>
          <w:b w:val="0"/>
          <w:i w:val="0"/>
          <w:color w:val="002060"/>
        </w:rPr>
        <w:t xml:space="preserve"> </w:t>
      </w:r>
    </w:p>
    <w:p w:rsidR="00C860C2" w:rsidRPr="00DD440A" w:rsidRDefault="00C860C2" w:rsidP="008B3A7F">
      <w:pPr>
        <w:spacing w:before="200"/>
        <w:rPr>
          <w:rStyle w:val="Emphasis"/>
          <w:rFonts w:ascii="Segoe UI Light" w:hAnsi="Segoe UI Light" w:cs="Segoe UI Light"/>
          <w:i w:val="0"/>
          <w:color w:val="000000"/>
        </w:rPr>
      </w:pPr>
      <w:r w:rsidRPr="00DD440A">
        <w:rPr>
          <w:rStyle w:val="Emphasis"/>
          <w:rFonts w:ascii="Segoe UI Light" w:hAnsi="Segoe UI Light" w:cs="Segoe UI Light"/>
          <w:i w:val="0"/>
          <w:color w:val="000000"/>
        </w:rPr>
        <w:t xml:space="preserve">The </w:t>
      </w:r>
      <w:r w:rsidR="00986AB6" w:rsidRPr="00DD440A">
        <w:rPr>
          <w:rStyle w:val="Emphasis"/>
          <w:rFonts w:ascii="Segoe UI Light" w:hAnsi="Segoe UI Light" w:cs="Segoe UI Light"/>
          <w:i w:val="0"/>
          <w:color w:val="000000"/>
        </w:rPr>
        <w:t xml:space="preserve">streamlining </w:t>
      </w:r>
      <w:r w:rsidRPr="00DD440A">
        <w:rPr>
          <w:rStyle w:val="Emphasis"/>
          <w:rFonts w:ascii="Segoe UI Light" w:hAnsi="Segoe UI Light" w:cs="Segoe UI Light"/>
          <w:i w:val="0"/>
          <w:color w:val="000000"/>
        </w:rPr>
        <w:t xml:space="preserve">of curriculum processes constitutes the intersection of a number of key initiatives and </w:t>
      </w:r>
      <w:r w:rsidR="006A237E" w:rsidRPr="00DD440A">
        <w:rPr>
          <w:rStyle w:val="Emphasis"/>
          <w:rFonts w:ascii="Segoe UI Light" w:hAnsi="Segoe UI Light" w:cs="Segoe UI Light"/>
          <w:i w:val="0"/>
          <w:color w:val="000000"/>
        </w:rPr>
        <w:t xml:space="preserve">projects currently in progress in </w:t>
      </w:r>
      <w:r w:rsidR="00E069DB" w:rsidRPr="00DD440A">
        <w:rPr>
          <w:rStyle w:val="Emphasis"/>
          <w:rFonts w:ascii="Segoe UI Light" w:hAnsi="Segoe UI Light" w:cs="Segoe UI Light"/>
          <w:i w:val="0"/>
          <w:color w:val="000000"/>
        </w:rPr>
        <w:t xml:space="preserve">the </w:t>
      </w:r>
      <w:r w:rsidR="006A237E" w:rsidRPr="00DD440A">
        <w:rPr>
          <w:rStyle w:val="Emphasis"/>
          <w:rFonts w:ascii="Segoe UI Light" w:hAnsi="Segoe UI Light" w:cs="Segoe UI Light"/>
          <w:i w:val="0"/>
          <w:color w:val="000000"/>
        </w:rPr>
        <w:t>California Community</w:t>
      </w:r>
      <w:r w:rsidR="00B73560">
        <w:rPr>
          <w:rStyle w:val="Emphasis"/>
          <w:rFonts w:ascii="Segoe UI Light" w:hAnsi="Segoe UI Light" w:cs="Segoe UI Light"/>
          <w:i w:val="0"/>
          <w:color w:val="000000"/>
        </w:rPr>
        <w:t xml:space="preserve"> College s</w:t>
      </w:r>
      <w:r w:rsidR="00902348">
        <w:rPr>
          <w:rStyle w:val="Emphasis"/>
          <w:rFonts w:ascii="Segoe UI Light" w:hAnsi="Segoe UI Light" w:cs="Segoe UI Light"/>
          <w:i w:val="0"/>
          <w:color w:val="000000"/>
        </w:rPr>
        <w:t>ystem.</w:t>
      </w:r>
      <w:r w:rsidR="007240AF" w:rsidRPr="00DD440A">
        <w:rPr>
          <w:rStyle w:val="Emphasis"/>
          <w:rFonts w:ascii="Segoe UI Light" w:hAnsi="Segoe UI Light" w:cs="Segoe UI Light"/>
          <w:i w:val="0"/>
          <w:color w:val="000000"/>
        </w:rPr>
        <w:t xml:space="preserve"> Some projects have been </w:t>
      </w:r>
      <w:r w:rsidR="00FD531B" w:rsidRPr="00DD440A">
        <w:rPr>
          <w:rStyle w:val="Emphasis"/>
          <w:rFonts w:ascii="Segoe UI Light" w:hAnsi="Segoe UI Light" w:cs="Segoe UI Light"/>
          <w:i w:val="0"/>
          <w:color w:val="000000"/>
        </w:rPr>
        <w:t xml:space="preserve">in </w:t>
      </w:r>
      <w:r w:rsidR="007240AF" w:rsidRPr="00DD440A">
        <w:rPr>
          <w:rStyle w:val="Emphasis"/>
          <w:rFonts w:ascii="Segoe UI Light" w:hAnsi="Segoe UI Light" w:cs="Segoe UI Light"/>
          <w:i w:val="0"/>
          <w:color w:val="000000"/>
        </w:rPr>
        <w:t>response</w:t>
      </w:r>
      <w:r w:rsidR="00FD531B" w:rsidRPr="00DD440A">
        <w:rPr>
          <w:rStyle w:val="Emphasis"/>
          <w:rFonts w:ascii="Segoe UI Light" w:hAnsi="Segoe UI Light" w:cs="Segoe UI Light"/>
          <w:i w:val="0"/>
          <w:color w:val="000000"/>
        </w:rPr>
        <w:t xml:space="preserve"> to the needs of the field</w:t>
      </w:r>
      <w:r w:rsidR="007240AF" w:rsidRPr="00DD440A">
        <w:rPr>
          <w:rStyle w:val="Emphasis"/>
          <w:rFonts w:ascii="Segoe UI Light" w:hAnsi="Segoe UI Light" w:cs="Segoe UI Light"/>
          <w:i w:val="0"/>
          <w:color w:val="000000"/>
        </w:rPr>
        <w:t xml:space="preserve"> </w:t>
      </w:r>
      <w:r w:rsidR="003C050C">
        <w:rPr>
          <w:rStyle w:val="Emphasis"/>
          <w:rFonts w:ascii="Segoe UI Light" w:hAnsi="Segoe UI Light" w:cs="Segoe UI Light"/>
          <w:i w:val="0"/>
          <w:color w:val="000000"/>
        </w:rPr>
        <w:t xml:space="preserve">by </w:t>
      </w:r>
      <w:r w:rsidR="007240AF" w:rsidRPr="00DD440A">
        <w:rPr>
          <w:rStyle w:val="Emphasis"/>
          <w:rFonts w:ascii="Segoe UI Light" w:hAnsi="Segoe UI Light" w:cs="Segoe UI Light"/>
          <w:i w:val="0"/>
          <w:color w:val="000000"/>
        </w:rPr>
        <w:t>the Chancellor’s Offic</w:t>
      </w:r>
      <w:r w:rsidR="00FD531B" w:rsidRPr="00DD440A">
        <w:rPr>
          <w:rStyle w:val="Emphasis"/>
          <w:rFonts w:ascii="Segoe UI Light" w:hAnsi="Segoe UI Light" w:cs="Segoe UI Light"/>
          <w:i w:val="0"/>
          <w:color w:val="000000"/>
        </w:rPr>
        <w:t>e</w:t>
      </w:r>
      <w:r w:rsidR="007240AF" w:rsidRPr="00DD440A">
        <w:rPr>
          <w:rStyle w:val="Emphasis"/>
          <w:rFonts w:ascii="Segoe UI Light" w:hAnsi="Segoe UI Light" w:cs="Segoe UI Light"/>
          <w:i w:val="0"/>
          <w:color w:val="000000"/>
        </w:rPr>
        <w:t xml:space="preserve">, </w:t>
      </w:r>
      <w:r w:rsidR="003C050C">
        <w:rPr>
          <w:rStyle w:val="Emphasis"/>
          <w:rFonts w:ascii="Segoe UI Light" w:hAnsi="Segoe UI Light" w:cs="Segoe UI Light"/>
          <w:i w:val="0"/>
          <w:color w:val="000000"/>
        </w:rPr>
        <w:t xml:space="preserve">such as </w:t>
      </w:r>
      <w:r w:rsidR="007240AF" w:rsidRPr="00DD440A">
        <w:rPr>
          <w:rStyle w:val="Emphasis"/>
          <w:rFonts w:ascii="Segoe UI Light" w:hAnsi="Segoe UI Light" w:cs="Segoe UI Light"/>
          <w:i w:val="0"/>
          <w:color w:val="000000"/>
        </w:rPr>
        <w:t>the development of the new Chancellor’s Office Curriculum Inventory</w:t>
      </w:r>
      <w:r w:rsidR="00E069DB" w:rsidRPr="00DD440A">
        <w:rPr>
          <w:rStyle w:val="Emphasis"/>
          <w:rFonts w:ascii="Segoe UI Light" w:hAnsi="Segoe UI Light" w:cs="Segoe UI Light"/>
          <w:i w:val="0"/>
          <w:color w:val="000000"/>
        </w:rPr>
        <w:t xml:space="preserve"> (COCI)</w:t>
      </w:r>
      <w:r w:rsidR="00FD531B" w:rsidRPr="00DD440A">
        <w:rPr>
          <w:rStyle w:val="Emphasis"/>
          <w:rFonts w:ascii="Segoe UI Light" w:hAnsi="Segoe UI Light" w:cs="Segoe UI Light"/>
          <w:i w:val="0"/>
          <w:color w:val="000000"/>
        </w:rPr>
        <w:t xml:space="preserve">. Other efforts </w:t>
      </w:r>
      <w:r w:rsidR="007240AF" w:rsidRPr="00DD440A">
        <w:rPr>
          <w:rStyle w:val="Emphasis"/>
          <w:rFonts w:ascii="Segoe UI Light" w:hAnsi="Segoe UI Light" w:cs="Segoe UI Light"/>
          <w:i w:val="0"/>
          <w:color w:val="000000"/>
        </w:rPr>
        <w:t xml:space="preserve">have been in response to legislation </w:t>
      </w:r>
      <w:r w:rsidR="003C050C">
        <w:rPr>
          <w:rStyle w:val="Emphasis"/>
          <w:rFonts w:ascii="Segoe UI Light" w:hAnsi="Segoe UI Light" w:cs="Segoe UI Light"/>
          <w:i w:val="0"/>
          <w:color w:val="000000"/>
        </w:rPr>
        <w:t xml:space="preserve">focused on </w:t>
      </w:r>
      <w:r w:rsidR="00986AB6" w:rsidRPr="00DD440A">
        <w:rPr>
          <w:rStyle w:val="Emphasis"/>
          <w:rFonts w:ascii="Segoe UI Light" w:hAnsi="Segoe UI Light" w:cs="Segoe UI Light"/>
          <w:i w:val="0"/>
          <w:color w:val="000000"/>
        </w:rPr>
        <w:t xml:space="preserve">statewide initiatives such as </w:t>
      </w:r>
      <w:r w:rsidR="007240AF" w:rsidRPr="00DD440A">
        <w:rPr>
          <w:rStyle w:val="Emphasis"/>
          <w:rFonts w:ascii="Segoe UI Light" w:hAnsi="Segoe UI Light" w:cs="Segoe UI Light"/>
          <w:i w:val="0"/>
          <w:color w:val="000000"/>
        </w:rPr>
        <w:t xml:space="preserve">the </w:t>
      </w:r>
      <w:r w:rsidR="00F24519">
        <w:rPr>
          <w:rStyle w:val="Emphasis"/>
          <w:rFonts w:ascii="Segoe UI Light" w:hAnsi="Segoe UI Light" w:cs="Segoe UI Light"/>
          <w:i w:val="0"/>
          <w:color w:val="000000"/>
        </w:rPr>
        <w:t xml:space="preserve">Online Education Initiative, the Student Success Taskforce, and </w:t>
      </w:r>
      <w:r w:rsidR="007240AF" w:rsidRPr="00DD440A">
        <w:rPr>
          <w:rStyle w:val="Emphasis"/>
          <w:rFonts w:ascii="Segoe UI Light" w:hAnsi="Segoe UI Light" w:cs="Segoe UI Light"/>
          <w:i w:val="0"/>
          <w:color w:val="000000"/>
        </w:rPr>
        <w:t>St</w:t>
      </w:r>
      <w:r w:rsidR="00FD531B" w:rsidRPr="00DD440A">
        <w:rPr>
          <w:rStyle w:val="Emphasis"/>
          <w:rFonts w:ascii="Segoe UI Light" w:hAnsi="Segoe UI Light" w:cs="Segoe UI Light"/>
          <w:i w:val="0"/>
          <w:color w:val="000000"/>
        </w:rPr>
        <w:t xml:space="preserve">rong Workforce Program, </w:t>
      </w:r>
      <w:r w:rsidR="00986AB6" w:rsidRPr="00DD440A">
        <w:rPr>
          <w:rStyle w:val="Emphasis"/>
          <w:rFonts w:ascii="Segoe UI Light" w:hAnsi="Segoe UI Light" w:cs="Segoe UI Light"/>
          <w:i w:val="0"/>
          <w:color w:val="000000"/>
        </w:rPr>
        <w:t xml:space="preserve">including clarification of the processes for </w:t>
      </w:r>
      <w:r w:rsidR="007240AF" w:rsidRPr="00DD440A">
        <w:rPr>
          <w:rStyle w:val="Emphasis"/>
          <w:rFonts w:ascii="Segoe UI Light" w:hAnsi="Segoe UI Light" w:cs="Segoe UI Light"/>
          <w:i w:val="0"/>
          <w:color w:val="000000"/>
        </w:rPr>
        <w:t xml:space="preserve">regional </w:t>
      </w:r>
      <w:r w:rsidR="00986AB6" w:rsidRPr="00DD440A">
        <w:rPr>
          <w:rStyle w:val="Emphasis"/>
          <w:rFonts w:ascii="Segoe UI Light" w:hAnsi="Segoe UI Light" w:cs="Segoe UI Light"/>
          <w:i w:val="0"/>
          <w:color w:val="000000"/>
        </w:rPr>
        <w:t>consortia</w:t>
      </w:r>
      <w:r w:rsidR="003A14E7">
        <w:rPr>
          <w:rStyle w:val="Emphasis"/>
          <w:rFonts w:ascii="Segoe UI Light" w:hAnsi="Segoe UI Light" w:cs="Segoe UI Light"/>
          <w:i w:val="0"/>
          <w:color w:val="000000"/>
        </w:rPr>
        <w:t xml:space="preserve"> and regional curriculum projects</w:t>
      </w:r>
      <w:r w:rsidR="007240AF" w:rsidRPr="00DD440A">
        <w:rPr>
          <w:rStyle w:val="Emphasis"/>
          <w:rFonts w:ascii="Segoe UI Light" w:hAnsi="Segoe UI Light" w:cs="Segoe UI Light"/>
          <w:i w:val="0"/>
          <w:color w:val="000000"/>
        </w:rPr>
        <w:t xml:space="preserve">. </w:t>
      </w:r>
      <w:r w:rsidR="00FD531B" w:rsidRPr="00DD440A">
        <w:rPr>
          <w:rStyle w:val="Emphasis"/>
          <w:rFonts w:ascii="Segoe UI Light" w:hAnsi="Segoe UI Light" w:cs="Segoe UI Light"/>
          <w:i w:val="0"/>
          <w:color w:val="000000"/>
        </w:rPr>
        <w:t>Additional efforts</w:t>
      </w:r>
      <w:r w:rsidR="007240AF" w:rsidRPr="00DD440A">
        <w:rPr>
          <w:rStyle w:val="Emphasis"/>
          <w:rFonts w:ascii="Segoe UI Light" w:hAnsi="Segoe UI Light" w:cs="Segoe UI Light"/>
          <w:i w:val="0"/>
          <w:color w:val="000000"/>
        </w:rPr>
        <w:t xml:space="preserve"> have </w:t>
      </w:r>
      <w:r w:rsidR="00986AB6" w:rsidRPr="00DD440A">
        <w:rPr>
          <w:rStyle w:val="Emphasis"/>
          <w:rFonts w:ascii="Segoe UI Light" w:hAnsi="Segoe UI Light" w:cs="Segoe UI Light"/>
          <w:i w:val="0"/>
          <w:color w:val="000000"/>
        </w:rPr>
        <w:t>be</w:t>
      </w:r>
      <w:r w:rsidR="00E64C9F" w:rsidRPr="00DD440A">
        <w:rPr>
          <w:rStyle w:val="Emphasis"/>
          <w:rFonts w:ascii="Segoe UI Light" w:hAnsi="Segoe UI Light" w:cs="Segoe UI Light"/>
          <w:i w:val="0"/>
          <w:color w:val="000000"/>
        </w:rPr>
        <w:t>en</w:t>
      </w:r>
      <w:r w:rsidR="00986AB6" w:rsidRPr="00DD440A">
        <w:rPr>
          <w:rStyle w:val="Emphasis"/>
          <w:rFonts w:ascii="Segoe UI Light" w:hAnsi="Segoe UI Light" w:cs="Segoe UI Light"/>
          <w:i w:val="0"/>
          <w:color w:val="000000"/>
        </w:rPr>
        <w:t xml:space="preserve"> undertaken </w:t>
      </w:r>
      <w:r w:rsidR="007240AF" w:rsidRPr="00DD440A">
        <w:rPr>
          <w:rStyle w:val="Emphasis"/>
          <w:rFonts w:ascii="Segoe UI Light" w:hAnsi="Segoe UI Light" w:cs="Segoe UI Light"/>
          <w:i w:val="0"/>
          <w:color w:val="000000"/>
        </w:rPr>
        <w:t xml:space="preserve">through the </w:t>
      </w:r>
      <w:r w:rsidR="00986AB6" w:rsidRPr="00DD440A">
        <w:rPr>
          <w:rStyle w:val="Emphasis"/>
          <w:rFonts w:ascii="Segoe UI Light" w:hAnsi="Segoe UI Light" w:cs="Segoe UI Light"/>
          <w:i w:val="0"/>
          <w:color w:val="000000"/>
        </w:rPr>
        <w:t xml:space="preserve">work of the </w:t>
      </w:r>
      <w:r w:rsidR="007240AF" w:rsidRPr="00DD440A">
        <w:rPr>
          <w:rStyle w:val="Emphasis"/>
          <w:rFonts w:ascii="Segoe UI Light" w:hAnsi="Segoe UI Light" w:cs="Segoe UI Light"/>
          <w:i w:val="0"/>
          <w:color w:val="000000"/>
        </w:rPr>
        <w:t>California Community College Curriculum Committee (5C)</w:t>
      </w:r>
      <w:r w:rsidR="00986AB6" w:rsidRPr="00DD440A">
        <w:rPr>
          <w:rStyle w:val="Emphasis"/>
          <w:rFonts w:ascii="Segoe UI Light" w:hAnsi="Segoe UI Light" w:cs="Segoe UI Light"/>
          <w:i w:val="0"/>
          <w:color w:val="000000"/>
        </w:rPr>
        <w:t xml:space="preserve">, formerly </w:t>
      </w:r>
      <w:r w:rsidR="00DD6A39">
        <w:rPr>
          <w:rStyle w:val="Emphasis"/>
          <w:rFonts w:ascii="Segoe UI Light" w:hAnsi="Segoe UI Light" w:cs="Segoe UI Light"/>
          <w:i w:val="0"/>
          <w:color w:val="000000"/>
        </w:rPr>
        <w:t xml:space="preserve">known as the </w:t>
      </w:r>
      <w:r w:rsidR="00DD6A39" w:rsidRPr="00DD6A39">
        <w:rPr>
          <w:rStyle w:val="Emphasis"/>
          <w:rFonts w:ascii="Segoe UI Light" w:hAnsi="Segoe UI Light" w:cs="Segoe UI Light"/>
          <w:i w:val="0"/>
          <w:color w:val="000000"/>
        </w:rPr>
        <w:t>System Advisory</w:t>
      </w:r>
      <w:r w:rsidR="00DD6A39">
        <w:rPr>
          <w:rStyle w:val="Emphasis"/>
          <w:rFonts w:ascii="Segoe UI Light" w:hAnsi="Segoe UI Light" w:cs="Segoe UI Light"/>
          <w:i w:val="0"/>
          <w:color w:val="000000"/>
        </w:rPr>
        <w:t xml:space="preserve"> Committee on Curriculum (SACC)</w:t>
      </w:r>
      <w:r w:rsidR="007240AF" w:rsidRPr="00DD6A39">
        <w:rPr>
          <w:rStyle w:val="Emphasis"/>
          <w:rFonts w:ascii="Segoe UI Light" w:hAnsi="Segoe UI Light" w:cs="Segoe UI Light"/>
          <w:i w:val="0"/>
          <w:color w:val="000000"/>
        </w:rPr>
        <w:t>,</w:t>
      </w:r>
      <w:r w:rsidR="007240AF" w:rsidRPr="00DD440A">
        <w:rPr>
          <w:rStyle w:val="Emphasis"/>
          <w:rFonts w:ascii="Segoe UI Light" w:hAnsi="Segoe UI Light" w:cs="Segoe UI Light"/>
          <w:i w:val="0"/>
          <w:color w:val="000000"/>
        </w:rPr>
        <w:t xml:space="preserve"> including the delineation of authority and the m</w:t>
      </w:r>
      <w:r w:rsidR="00754EC7" w:rsidRPr="00DD440A">
        <w:rPr>
          <w:rStyle w:val="Emphasis"/>
          <w:rFonts w:ascii="Segoe UI Light" w:hAnsi="Segoe UI Light" w:cs="Segoe UI Light"/>
          <w:i w:val="0"/>
          <w:color w:val="000000"/>
        </w:rPr>
        <w:t>ovement toward</w:t>
      </w:r>
      <w:r w:rsidR="00F24519">
        <w:rPr>
          <w:rStyle w:val="Emphasis"/>
          <w:rFonts w:ascii="Segoe UI Light" w:hAnsi="Segoe UI Light" w:cs="Segoe UI Light"/>
          <w:i w:val="0"/>
          <w:color w:val="000000"/>
        </w:rPr>
        <w:t xml:space="preserve">  local</w:t>
      </w:r>
      <w:r w:rsidR="00754EC7" w:rsidRPr="00DD440A">
        <w:rPr>
          <w:rStyle w:val="Emphasis"/>
          <w:rFonts w:ascii="Segoe UI Light" w:hAnsi="Segoe UI Light" w:cs="Segoe UI Light"/>
          <w:i w:val="0"/>
          <w:color w:val="000000"/>
        </w:rPr>
        <w:t xml:space="preserve"> Curriculum Chair/</w:t>
      </w:r>
      <w:r w:rsidR="007240AF" w:rsidRPr="00DD440A">
        <w:rPr>
          <w:rStyle w:val="Emphasis"/>
          <w:rFonts w:ascii="Segoe UI Light" w:hAnsi="Segoe UI Light" w:cs="Segoe UI Light"/>
          <w:i w:val="0"/>
          <w:color w:val="000000"/>
        </w:rPr>
        <w:t>Chief Instruction</w:t>
      </w:r>
      <w:r w:rsidR="005F1291">
        <w:rPr>
          <w:rStyle w:val="Emphasis"/>
          <w:rFonts w:ascii="Segoe UI Light" w:hAnsi="Segoe UI Light" w:cs="Segoe UI Light"/>
          <w:i w:val="0"/>
          <w:color w:val="000000"/>
        </w:rPr>
        <w:t>al</w:t>
      </w:r>
      <w:r w:rsidR="007240AF" w:rsidRPr="00DD440A">
        <w:rPr>
          <w:rStyle w:val="Emphasis"/>
          <w:rFonts w:ascii="Segoe UI Light" w:hAnsi="Segoe UI Light" w:cs="Segoe UI Light"/>
          <w:i w:val="0"/>
          <w:color w:val="000000"/>
        </w:rPr>
        <w:t xml:space="preserve"> Officer certification. </w:t>
      </w:r>
    </w:p>
    <w:p w:rsidR="007240AF" w:rsidRPr="00DD440A" w:rsidRDefault="007240AF" w:rsidP="0048568F">
      <w:pPr>
        <w:rPr>
          <w:rStyle w:val="Emphasis"/>
          <w:rFonts w:ascii="Segoe UI Light" w:hAnsi="Segoe UI Light" w:cs="Segoe UI Light"/>
          <w:i w:val="0"/>
          <w:color w:val="000000"/>
        </w:rPr>
      </w:pPr>
    </w:p>
    <w:p w:rsidR="00B82BB2" w:rsidRPr="00DD440A" w:rsidRDefault="00B82BB2" w:rsidP="00B82BB2">
      <w:pPr>
        <w:rPr>
          <w:rStyle w:val="Emphasis"/>
          <w:rFonts w:ascii="Segoe UI Light" w:hAnsi="Segoe UI Light" w:cs="Segoe UI Light"/>
          <w:i w:val="0"/>
          <w:strike/>
          <w:color w:val="000000"/>
        </w:rPr>
      </w:pPr>
      <w:r w:rsidRPr="00DD440A">
        <w:rPr>
          <w:rStyle w:val="Emphasis"/>
          <w:rFonts w:ascii="Segoe UI Light" w:hAnsi="Segoe UI Light" w:cs="Segoe UI Light"/>
          <w:i w:val="0"/>
          <w:color w:val="000000"/>
        </w:rPr>
        <w:t xml:space="preserve">A work group was convened during </w:t>
      </w:r>
      <w:proofErr w:type="gramStart"/>
      <w:r w:rsidRPr="00DD440A">
        <w:rPr>
          <w:rStyle w:val="Emphasis"/>
          <w:rFonts w:ascii="Segoe UI Light" w:hAnsi="Segoe UI Light" w:cs="Segoe UI Light"/>
          <w:i w:val="0"/>
          <w:color w:val="000000"/>
        </w:rPr>
        <w:t>Fall</w:t>
      </w:r>
      <w:proofErr w:type="gramEnd"/>
      <w:r w:rsidR="00986AB6" w:rsidRPr="00DD440A">
        <w:rPr>
          <w:rStyle w:val="Emphasis"/>
          <w:rFonts w:ascii="Segoe UI Light" w:hAnsi="Segoe UI Light" w:cs="Segoe UI Light"/>
          <w:i w:val="0"/>
          <w:color w:val="000000"/>
        </w:rPr>
        <w:t xml:space="preserve"> </w:t>
      </w:r>
      <w:r w:rsidRPr="00DD440A">
        <w:rPr>
          <w:rStyle w:val="Emphasis"/>
          <w:rFonts w:ascii="Segoe UI Light" w:hAnsi="Segoe UI Light" w:cs="Segoe UI Light"/>
          <w:i w:val="0"/>
          <w:color w:val="000000"/>
        </w:rPr>
        <w:t xml:space="preserve">2016 </w:t>
      </w:r>
      <w:r w:rsidR="00FD531B" w:rsidRPr="00B73560">
        <w:rPr>
          <w:rStyle w:val="Emphasis"/>
          <w:rFonts w:ascii="Segoe UI Light" w:hAnsi="Segoe UI Light" w:cs="Segoe UI Light"/>
          <w:i w:val="0"/>
          <w:color w:val="000000"/>
        </w:rPr>
        <w:t xml:space="preserve">to </w:t>
      </w:r>
      <w:r w:rsidR="00450404" w:rsidRPr="00B73560">
        <w:rPr>
          <w:rStyle w:val="Emphasis"/>
          <w:rFonts w:ascii="Segoe UI Light" w:hAnsi="Segoe UI Light" w:cs="Segoe UI Light"/>
          <w:i w:val="0"/>
          <w:color w:val="000000"/>
        </w:rPr>
        <w:t>examine</w:t>
      </w:r>
      <w:r w:rsidRPr="00B73560">
        <w:rPr>
          <w:rStyle w:val="Emphasis"/>
          <w:rFonts w:ascii="Segoe UI Light" w:hAnsi="Segoe UI Light" w:cs="Segoe UI Light"/>
          <w:i w:val="0"/>
          <w:color w:val="000000"/>
        </w:rPr>
        <w:t xml:space="preserve"> </w:t>
      </w:r>
      <w:r w:rsidRPr="00DD440A">
        <w:rPr>
          <w:rStyle w:val="Emphasis"/>
          <w:rFonts w:ascii="Segoe UI Light" w:hAnsi="Segoe UI Light" w:cs="Segoe UI Light"/>
          <w:i w:val="0"/>
          <w:color w:val="000000"/>
        </w:rPr>
        <w:t xml:space="preserve">existing curriculum processes and suggest </w:t>
      </w:r>
      <w:r w:rsidR="003C050C">
        <w:rPr>
          <w:rStyle w:val="Emphasis"/>
          <w:rFonts w:ascii="Segoe UI Light" w:hAnsi="Segoe UI Light" w:cs="Segoe UI Light"/>
          <w:i w:val="0"/>
          <w:color w:val="000000"/>
        </w:rPr>
        <w:t xml:space="preserve">options for </w:t>
      </w:r>
      <w:r w:rsidR="00986AB6" w:rsidRPr="00DD440A">
        <w:rPr>
          <w:rStyle w:val="Emphasis"/>
          <w:rFonts w:ascii="Segoe UI Light" w:hAnsi="Segoe UI Light" w:cs="Segoe UI Light"/>
          <w:i w:val="0"/>
          <w:color w:val="000000"/>
        </w:rPr>
        <w:t xml:space="preserve">streamlining </w:t>
      </w:r>
      <w:r w:rsidRPr="00DD440A">
        <w:rPr>
          <w:rStyle w:val="Emphasis"/>
          <w:rFonts w:ascii="Segoe UI Light" w:hAnsi="Segoe UI Light" w:cs="Segoe UI Light"/>
          <w:i w:val="0"/>
          <w:color w:val="000000"/>
        </w:rPr>
        <w:t>these processes. This work group was comprised of representatives from the Academic Senate fo</w:t>
      </w:r>
      <w:r w:rsidR="00450404" w:rsidRPr="00DD440A">
        <w:rPr>
          <w:rStyle w:val="Emphasis"/>
          <w:rFonts w:ascii="Segoe UI Light" w:hAnsi="Segoe UI Light" w:cs="Segoe UI Light"/>
          <w:i w:val="0"/>
          <w:color w:val="000000"/>
        </w:rPr>
        <w:t xml:space="preserve">r California Community Colleges, </w:t>
      </w:r>
      <w:r w:rsidR="00450404" w:rsidRPr="00DD440A">
        <w:rPr>
          <w:rFonts w:ascii="Segoe UI Light" w:hAnsi="Segoe UI Light" w:cs="Segoe UI Light"/>
          <w:color w:val="000000"/>
        </w:rPr>
        <w:t xml:space="preserve">Chief Executive Officers, Chief Instructional Officers, </w:t>
      </w:r>
      <w:r w:rsidR="00E64C9F" w:rsidRPr="00DD440A">
        <w:rPr>
          <w:rFonts w:ascii="Segoe UI Light" w:hAnsi="Segoe UI Light" w:cs="Segoe UI Light"/>
          <w:color w:val="000000"/>
        </w:rPr>
        <w:t xml:space="preserve">college </w:t>
      </w:r>
      <w:r w:rsidR="00986AB6" w:rsidRPr="00DD440A">
        <w:rPr>
          <w:rFonts w:ascii="Segoe UI Light" w:hAnsi="Segoe UI Light" w:cs="Segoe UI Light"/>
          <w:color w:val="000000"/>
        </w:rPr>
        <w:t xml:space="preserve">curriculum specialists, </w:t>
      </w:r>
      <w:r w:rsidRPr="00DD440A">
        <w:rPr>
          <w:rStyle w:val="Emphasis"/>
          <w:rFonts w:ascii="Segoe UI Light" w:hAnsi="Segoe UI Light" w:cs="Segoe UI Light"/>
          <w:i w:val="0"/>
          <w:color w:val="000000"/>
        </w:rPr>
        <w:t>and the Chancellor’s Office</w:t>
      </w:r>
      <w:r w:rsidR="008F38E2" w:rsidRPr="00DD440A">
        <w:rPr>
          <w:rStyle w:val="Emphasis"/>
          <w:rFonts w:ascii="Segoe UI Light" w:hAnsi="Segoe UI Light" w:cs="Segoe UI Light"/>
          <w:i w:val="0"/>
          <w:color w:val="000000"/>
        </w:rPr>
        <w:t xml:space="preserve"> (Academic Affairs, </w:t>
      </w:r>
      <w:r w:rsidR="00A02AE0" w:rsidRPr="00DD440A">
        <w:rPr>
          <w:rStyle w:val="Emphasis"/>
          <w:rFonts w:ascii="Segoe UI Light" w:hAnsi="Segoe UI Light" w:cs="Segoe UI Light"/>
          <w:i w:val="0"/>
          <w:color w:val="000000"/>
        </w:rPr>
        <w:t>F</w:t>
      </w:r>
      <w:r w:rsidRPr="00DD440A">
        <w:rPr>
          <w:rStyle w:val="Emphasis"/>
          <w:rFonts w:ascii="Segoe UI Light" w:hAnsi="Segoe UI Light" w:cs="Segoe UI Light"/>
          <w:i w:val="0"/>
          <w:color w:val="000000"/>
        </w:rPr>
        <w:t>inance</w:t>
      </w:r>
      <w:r w:rsidR="00A02AE0" w:rsidRPr="00DD440A">
        <w:rPr>
          <w:rStyle w:val="Emphasis"/>
          <w:rFonts w:ascii="Segoe UI Light" w:hAnsi="Segoe UI Light" w:cs="Segoe UI Light"/>
          <w:i w:val="0"/>
          <w:color w:val="000000"/>
        </w:rPr>
        <w:t xml:space="preserve"> and Facilities</w:t>
      </w:r>
      <w:r w:rsidRPr="00DD440A">
        <w:rPr>
          <w:rStyle w:val="Emphasis"/>
          <w:rFonts w:ascii="Segoe UI Light" w:hAnsi="Segoe UI Light" w:cs="Segoe UI Light"/>
          <w:i w:val="0"/>
          <w:color w:val="000000"/>
        </w:rPr>
        <w:t xml:space="preserve">, </w:t>
      </w:r>
      <w:r w:rsidR="00A02AE0" w:rsidRPr="00DD440A">
        <w:rPr>
          <w:rStyle w:val="Emphasis"/>
          <w:rFonts w:ascii="Segoe UI Light" w:hAnsi="Segoe UI Light" w:cs="Segoe UI Light"/>
          <w:i w:val="0"/>
          <w:color w:val="000000"/>
        </w:rPr>
        <w:t>Legal, S</w:t>
      </w:r>
      <w:r w:rsidRPr="00DD440A">
        <w:rPr>
          <w:rStyle w:val="Emphasis"/>
          <w:rFonts w:ascii="Segoe UI Light" w:hAnsi="Segoe UI Light" w:cs="Segoe UI Light"/>
          <w:i w:val="0"/>
          <w:color w:val="000000"/>
        </w:rPr>
        <w:t xml:space="preserve">tudent </w:t>
      </w:r>
      <w:r w:rsidR="00450404" w:rsidRPr="00DD440A">
        <w:rPr>
          <w:rStyle w:val="Emphasis"/>
          <w:rFonts w:ascii="Segoe UI Light" w:hAnsi="Segoe UI Light" w:cs="Segoe UI Light"/>
          <w:i w:val="0"/>
          <w:color w:val="000000"/>
        </w:rPr>
        <w:t xml:space="preserve">Support </w:t>
      </w:r>
      <w:r w:rsidR="00A02AE0" w:rsidRPr="00DD440A">
        <w:rPr>
          <w:rStyle w:val="Emphasis"/>
          <w:rFonts w:ascii="Segoe UI Light" w:hAnsi="Segoe UI Light" w:cs="Segoe UI Light"/>
          <w:i w:val="0"/>
          <w:color w:val="000000"/>
        </w:rPr>
        <w:t>Services</w:t>
      </w:r>
      <w:r w:rsidR="00AC5060">
        <w:rPr>
          <w:rStyle w:val="Emphasis"/>
          <w:rFonts w:ascii="Segoe UI Light" w:hAnsi="Segoe UI Light" w:cs="Segoe UI Light"/>
          <w:i w:val="0"/>
          <w:color w:val="000000"/>
        </w:rPr>
        <w:t xml:space="preserve"> and Special Programs</w:t>
      </w:r>
      <w:bookmarkStart w:id="0" w:name="_GoBack"/>
      <w:bookmarkEnd w:id="0"/>
      <w:r w:rsidR="00A02AE0" w:rsidRPr="00DD440A">
        <w:rPr>
          <w:rStyle w:val="Emphasis"/>
          <w:rFonts w:ascii="Segoe UI Light" w:hAnsi="Segoe UI Light" w:cs="Segoe UI Light"/>
          <w:i w:val="0"/>
          <w:color w:val="000000"/>
        </w:rPr>
        <w:t xml:space="preserve">, </w:t>
      </w:r>
      <w:r w:rsidRPr="00DD440A">
        <w:rPr>
          <w:rStyle w:val="Emphasis"/>
          <w:rFonts w:ascii="Segoe UI Light" w:hAnsi="Segoe UI Light" w:cs="Segoe UI Light"/>
          <w:i w:val="0"/>
          <w:color w:val="000000"/>
        </w:rPr>
        <w:t xml:space="preserve">and Workforce </w:t>
      </w:r>
      <w:r w:rsidR="00A02AE0" w:rsidRPr="00DD440A">
        <w:rPr>
          <w:rStyle w:val="Emphasis"/>
          <w:rFonts w:ascii="Segoe UI Light" w:hAnsi="Segoe UI Light" w:cs="Segoe UI Light"/>
          <w:i w:val="0"/>
          <w:color w:val="000000"/>
        </w:rPr>
        <w:t xml:space="preserve">and Economic </w:t>
      </w:r>
      <w:r w:rsidRPr="00DD440A">
        <w:rPr>
          <w:rStyle w:val="Emphasis"/>
          <w:rFonts w:ascii="Segoe UI Light" w:hAnsi="Segoe UI Light" w:cs="Segoe UI Light"/>
          <w:i w:val="0"/>
          <w:color w:val="000000"/>
        </w:rPr>
        <w:t>Development</w:t>
      </w:r>
      <w:r w:rsidR="00A02AE0" w:rsidRPr="00DD440A">
        <w:rPr>
          <w:rStyle w:val="Emphasis"/>
          <w:rFonts w:ascii="Segoe UI Light" w:hAnsi="Segoe UI Light" w:cs="Segoe UI Light"/>
          <w:i w:val="0"/>
          <w:color w:val="000000"/>
        </w:rPr>
        <w:t>)</w:t>
      </w:r>
      <w:r w:rsidR="00DD6A39">
        <w:rPr>
          <w:rStyle w:val="Emphasis"/>
          <w:rFonts w:ascii="Segoe UI Light" w:hAnsi="Segoe UI Light" w:cs="Segoe UI Light"/>
          <w:i w:val="0"/>
          <w:color w:val="000000"/>
        </w:rPr>
        <w:t>.</w:t>
      </w:r>
      <w:r w:rsidR="00A02AE0" w:rsidRPr="00DD440A">
        <w:rPr>
          <w:rStyle w:val="Emphasis"/>
          <w:rFonts w:ascii="Segoe UI Light" w:hAnsi="Segoe UI Light" w:cs="Segoe UI Light"/>
          <w:i w:val="0"/>
          <w:color w:val="000000"/>
        </w:rPr>
        <w:t xml:space="preserve"> </w:t>
      </w:r>
      <w:r w:rsidR="00A02AE0" w:rsidRPr="00B73560">
        <w:rPr>
          <w:rStyle w:val="Emphasis"/>
          <w:rFonts w:ascii="Segoe UI Light" w:hAnsi="Segoe UI Light" w:cs="Segoe UI Light"/>
          <w:i w:val="0"/>
          <w:color w:val="000000"/>
        </w:rPr>
        <w:t>The</w:t>
      </w:r>
      <w:r w:rsidR="00450404" w:rsidRPr="00B73560">
        <w:rPr>
          <w:rStyle w:val="Emphasis"/>
          <w:rFonts w:ascii="Segoe UI Light" w:hAnsi="Segoe UI Light" w:cs="Segoe UI Light"/>
          <w:i w:val="0"/>
          <w:color w:val="000000"/>
        </w:rPr>
        <w:t xml:space="preserve"> work</w:t>
      </w:r>
      <w:r w:rsidR="00E64C9F" w:rsidRPr="00B73560">
        <w:rPr>
          <w:rStyle w:val="Emphasis"/>
          <w:rFonts w:ascii="Segoe UI Light" w:hAnsi="Segoe UI Light" w:cs="Segoe UI Light"/>
          <w:i w:val="0"/>
          <w:color w:val="000000"/>
        </w:rPr>
        <w:t xml:space="preserve"> </w:t>
      </w:r>
      <w:r w:rsidR="00450404" w:rsidRPr="00B73560">
        <w:rPr>
          <w:rStyle w:val="Emphasis"/>
          <w:rFonts w:ascii="Segoe UI Light" w:hAnsi="Segoe UI Light" w:cs="Segoe UI Light"/>
          <w:i w:val="0"/>
          <w:color w:val="000000"/>
        </w:rPr>
        <w:t>group</w:t>
      </w:r>
      <w:r w:rsidR="00A02AE0" w:rsidRPr="00B73560">
        <w:rPr>
          <w:rStyle w:val="Emphasis"/>
          <w:rFonts w:ascii="Segoe UI Light" w:hAnsi="Segoe UI Light" w:cs="Segoe UI Light"/>
          <w:i w:val="0"/>
          <w:color w:val="000000"/>
        </w:rPr>
        <w:t xml:space="preserve"> </w:t>
      </w:r>
      <w:r w:rsidRPr="00B73560">
        <w:rPr>
          <w:rStyle w:val="Emphasis"/>
          <w:rFonts w:ascii="Segoe UI Light" w:hAnsi="Segoe UI Light" w:cs="Segoe UI Light"/>
          <w:i w:val="0"/>
          <w:color w:val="000000"/>
        </w:rPr>
        <w:t>reviewed</w:t>
      </w:r>
      <w:r w:rsidRPr="00DD440A">
        <w:rPr>
          <w:rStyle w:val="Emphasis"/>
          <w:rFonts w:ascii="Segoe UI Light" w:hAnsi="Segoe UI Light" w:cs="Segoe UI Light"/>
          <w:i w:val="0"/>
          <w:color w:val="000000"/>
        </w:rPr>
        <w:t xml:space="preserve"> the history of the curriculum approval process within the Califo</w:t>
      </w:r>
      <w:r w:rsidR="003C050C">
        <w:rPr>
          <w:rStyle w:val="Emphasis"/>
          <w:rFonts w:ascii="Segoe UI Light" w:hAnsi="Segoe UI Light" w:cs="Segoe UI Light"/>
          <w:i w:val="0"/>
          <w:color w:val="000000"/>
        </w:rPr>
        <w:t xml:space="preserve">rnia Community College system, </w:t>
      </w:r>
      <w:r w:rsidRPr="00DD440A">
        <w:rPr>
          <w:rStyle w:val="Emphasis"/>
          <w:rFonts w:ascii="Segoe UI Light" w:hAnsi="Segoe UI Light" w:cs="Segoe UI Light"/>
          <w:i w:val="0"/>
          <w:color w:val="000000"/>
        </w:rPr>
        <w:t xml:space="preserve">laws and </w:t>
      </w:r>
      <w:r w:rsidR="003C050C">
        <w:rPr>
          <w:rStyle w:val="Emphasis"/>
          <w:rFonts w:ascii="Segoe UI Light" w:hAnsi="Segoe UI Light" w:cs="Segoe UI Light"/>
          <w:i w:val="0"/>
          <w:color w:val="000000"/>
        </w:rPr>
        <w:t xml:space="preserve">regulations </w:t>
      </w:r>
      <w:r w:rsidRPr="00DD440A">
        <w:rPr>
          <w:rStyle w:val="Emphasis"/>
          <w:rFonts w:ascii="Segoe UI Light" w:hAnsi="Segoe UI Light" w:cs="Segoe UI Light"/>
          <w:i w:val="0"/>
          <w:color w:val="000000"/>
        </w:rPr>
        <w:t>impacting the curriculum approval process, financial issues surrounding curriculum and its approval, issues impacting student services and curriculum, and finally</w:t>
      </w:r>
      <w:r w:rsidR="00E37223">
        <w:rPr>
          <w:rStyle w:val="Emphasis"/>
          <w:rFonts w:ascii="Segoe UI Light" w:hAnsi="Segoe UI Light" w:cs="Segoe UI Light"/>
          <w:i w:val="0"/>
          <w:color w:val="000000"/>
        </w:rPr>
        <w:t>,</w:t>
      </w:r>
      <w:r w:rsidRPr="00DD440A">
        <w:rPr>
          <w:rStyle w:val="Emphasis"/>
          <w:rFonts w:ascii="Segoe UI Light" w:hAnsi="Segoe UI Light" w:cs="Segoe UI Light"/>
          <w:i w:val="0"/>
          <w:color w:val="000000"/>
        </w:rPr>
        <w:t xml:space="preserve"> potential unintended consequences. </w:t>
      </w:r>
    </w:p>
    <w:p w:rsidR="00986AB6" w:rsidRPr="00DD440A" w:rsidRDefault="00986AB6" w:rsidP="0048568F">
      <w:pPr>
        <w:pStyle w:val="NoSpacing"/>
        <w:rPr>
          <w:rStyle w:val="Emphasis"/>
          <w:rFonts w:ascii="Segoe UI Light" w:hAnsi="Segoe UI Light" w:cs="Segoe UI Light"/>
          <w:i w:val="0"/>
          <w:color w:val="000000"/>
        </w:rPr>
      </w:pPr>
    </w:p>
    <w:p w:rsidR="00BC672E" w:rsidRPr="00DD440A" w:rsidRDefault="00986AB6" w:rsidP="00C47965">
      <w:pPr>
        <w:spacing w:after="120"/>
        <w:rPr>
          <w:rStyle w:val="Emphasis"/>
          <w:rFonts w:ascii="Segoe UI Light" w:hAnsi="Segoe UI Light" w:cs="Segoe UI Light"/>
          <w:i w:val="0"/>
          <w:color w:val="000000"/>
        </w:rPr>
      </w:pPr>
      <w:r w:rsidRPr="00DD440A">
        <w:rPr>
          <w:rStyle w:val="Emphasis"/>
          <w:rFonts w:ascii="Segoe UI Light" w:hAnsi="Segoe UI Light" w:cs="Segoe UI Light"/>
          <w:i w:val="0"/>
          <w:color w:val="000000"/>
        </w:rPr>
        <w:t xml:space="preserve">The most significant factors for an examination and streamlining </w:t>
      </w:r>
      <w:r w:rsidR="00BC672E" w:rsidRPr="00DD440A">
        <w:rPr>
          <w:rStyle w:val="Emphasis"/>
          <w:rFonts w:ascii="Segoe UI Light" w:hAnsi="Segoe UI Light" w:cs="Segoe UI Light"/>
          <w:i w:val="0"/>
          <w:color w:val="000000"/>
        </w:rPr>
        <w:t>of curriculum processes in the California Community College system include:</w:t>
      </w:r>
    </w:p>
    <w:p w:rsidR="00A71A90" w:rsidRDefault="00986AB6" w:rsidP="00C47965">
      <w:pPr>
        <w:pStyle w:val="NoSpacing"/>
        <w:numPr>
          <w:ilvl w:val="0"/>
          <w:numId w:val="22"/>
        </w:numPr>
        <w:spacing w:after="120"/>
        <w:rPr>
          <w:rStyle w:val="Emphasis"/>
          <w:rFonts w:ascii="Segoe UI Light" w:hAnsi="Segoe UI Light" w:cs="Segoe UI Light"/>
          <w:i w:val="0"/>
          <w:color w:val="000000"/>
        </w:rPr>
      </w:pPr>
      <w:r w:rsidRPr="00DD440A">
        <w:rPr>
          <w:rStyle w:val="Emphasis"/>
          <w:rFonts w:ascii="Segoe UI Light" w:hAnsi="Segoe UI Light" w:cs="Segoe UI Light"/>
          <w:i w:val="0"/>
          <w:color w:val="000000"/>
        </w:rPr>
        <w:t xml:space="preserve">Interest in </w:t>
      </w:r>
      <w:r w:rsidR="003C050C">
        <w:rPr>
          <w:rStyle w:val="Emphasis"/>
          <w:rFonts w:ascii="Segoe UI Light" w:hAnsi="Segoe UI Light" w:cs="Segoe UI Light"/>
          <w:i w:val="0"/>
          <w:color w:val="000000"/>
        </w:rPr>
        <w:t xml:space="preserve">increasing </w:t>
      </w:r>
      <w:r w:rsidR="00BC672E" w:rsidRPr="00DD440A">
        <w:rPr>
          <w:rStyle w:val="Emphasis"/>
          <w:rFonts w:ascii="Segoe UI Light" w:hAnsi="Segoe UI Light" w:cs="Segoe UI Light"/>
          <w:i w:val="0"/>
          <w:color w:val="000000"/>
        </w:rPr>
        <w:t>local control of the curriculum approval process</w:t>
      </w:r>
      <w:r w:rsidR="00AA138B">
        <w:rPr>
          <w:rStyle w:val="Emphasis"/>
          <w:rFonts w:ascii="Segoe UI Light" w:hAnsi="Segoe UI Light" w:cs="Segoe UI Light"/>
          <w:i w:val="0"/>
          <w:color w:val="000000"/>
        </w:rPr>
        <w:t>.</w:t>
      </w:r>
    </w:p>
    <w:p w:rsidR="00BC672E" w:rsidRDefault="00BC672E" w:rsidP="00C47965">
      <w:pPr>
        <w:pStyle w:val="NoSpacing"/>
        <w:numPr>
          <w:ilvl w:val="0"/>
          <w:numId w:val="22"/>
        </w:numPr>
        <w:spacing w:after="120"/>
        <w:rPr>
          <w:rStyle w:val="Emphasis"/>
          <w:rFonts w:ascii="Segoe UI Light" w:hAnsi="Segoe UI Light" w:cs="Segoe UI Light"/>
          <w:i w:val="0"/>
          <w:color w:val="000000"/>
        </w:rPr>
      </w:pPr>
      <w:r w:rsidRPr="00DD440A">
        <w:rPr>
          <w:rStyle w:val="Emphasis"/>
          <w:rFonts w:ascii="Segoe UI Light" w:hAnsi="Segoe UI Light" w:cs="Segoe UI Light"/>
          <w:i w:val="0"/>
          <w:color w:val="000000"/>
        </w:rPr>
        <w:t>Request</w:t>
      </w:r>
      <w:r w:rsidR="00986AB6" w:rsidRPr="00DD440A">
        <w:rPr>
          <w:rStyle w:val="Emphasis"/>
          <w:rFonts w:ascii="Segoe UI Light" w:hAnsi="Segoe UI Light" w:cs="Segoe UI Light"/>
          <w:i w:val="0"/>
          <w:color w:val="000000"/>
        </w:rPr>
        <w:t>s</w:t>
      </w:r>
      <w:r w:rsidRPr="00DD440A">
        <w:rPr>
          <w:rStyle w:val="Emphasis"/>
          <w:rFonts w:ascii="Segoe UI Light" w:hAnsi="Segoe UI Light" w:cs="Segoe UI Light"/>
          <w:i w:val="0"/>
          <w:color w:val="000000"/>
        </w:rPr>
        <w:t xml:space="preserve"> for </w:t>
      </w:r>
      <w:r w:rsidR="00CA5FA0">
        <w:rPr>
          <w:rStyle w:val="Emphasis"/>
          <w:rFonts w:ascii="Segoe UI Light" w:hAnsi="Segoe UI Light" w:cs="Segoe UI Light"/>
          <w:i w:val="0"/>
          <w:color w:val="000000"/>
        </w:rPr>
        <w:t>more efficient</w:t>
      </w:r>
      <w:r w:rsidRPr="00DD440A">
        <w:rPr>
          <w:rStyle w:val="Emphasis"/>
          <w:rFonts w:ascii="Segoe UI Light" w:hAnsi="Segoe UI Light" w:cs="Segoe UI Light"/>
          <w:i w:val="0"/>
          <w:color w:val="000000"/>
        </w:rPr>
        <w:t xml:space="preserve"> curriculum approval </w:t>
      </w:r>
      <w:r w:rsidR="00CA5FA0">
        <w:rPr>
          <w:rStyle w:val="Emphasis"/>
          <w:rFonts w:ascii="Segoe UI Light" w:hAnsi="Segoe UI Light" w:cs="Segoe UI Light"/>
          <w:i w:val="0"/>
          <w:color w:val="000000"/>
        </w:rPr>
        <w:t xml:space="preserve">process </w:t>
      </w:r>
      <w:r w:rsidRPr="00DD440A">
        <w:rPr>
          <w:rStyle w:val="Emphasis"/>
          <w:rFonts w:ascii="Segoe UI Light" w:hAnsi="Segoe UI Light" w:cs="Segoe UI Light"/>
          <w:i w:val="0"/>
          <w:color w:val="000000"/>
        </w:rPr>
        <w:t xml:space="preserve">from the </w:t>
      </w:r>
      <w:r w:rsidR="00986AB6" w:rsidRPr="00DD440A">
        <w:rPr>
          <w:rStyle w:val="Emphasis"/>
          <w:rFonts w:ascii="Segoe UI Light" w:hAnsi="Segoe UI Light" w:cs="Segoe UI Light"/>
          <w:i w:val="0"/>
          <w:color w:val="000000"/>
        </w:rPr>
        <w:t>Chancellor’s Office, including the Board of Governors Strong Workforc</w:t>
      </w:r>
      <w:r w:rsidR="00CB31AB">
        <w:rPr>
          <w:rStyle w:val="Emphasis"/>
          <w:rFonts w:ascii="Segoe UI Light" w:hAnsi="Segoe UI Light" w:cs="Segoe UI Light"/>
          <w:i w:val="0"/>
          <w:color w:val="000000"/>
        </w:rPr>
        <w:t xml:space="preserve">e Task Force </w:t>
      </w:r>
      <w:r w:rsidR="00CA5FA0">
        <w:rPr>
          <w:rStyle w:val="Emphasis"/>
          <w:rFonts w:ascii="Segoe UI Light" w:hAnsi="Segoe UI Light" w:cs="Segoe UI Light"/>
          <w:i w:val="0"/>
          <w:color w:val="000000"/>
        </w:rPr>
        <w:t>R</w:t>
      </w:r>
      <w:r w:rsidR="00CB31AB">
        <w:rPr>
          <w:rStyle w:val="Emphasis"/>
          <w:rFonts w:ascii="Segoe UI Light" w:hAnsi="Segoe UI Light" w:cs="Segoe UI Light"/>
          <w:i w:val="0"/>
          <w:color w:val="000000"/>
        </w:rPr>
        <w:t xml:space="preserve">ecommendation #8, which </w:t>
      </w:r>
      <w:r w:rsidR="00234312">
        <w:rPr>
          <w:rStyle w:val="Emphasis"/>
          <w:rFonts w:ascii="Segoe UI Light" w:hAnsi="Segoe UI Light" w:cs="Segoe UI Light"/>
          <w:i w:val="0"/>
          <w:color w:val="000000"/>
        </w:rPr>
        <w:t>states</w:t>
      </w:r>
      <w:r w:rsidR="00CB31AB">
        <w:rPr>
          <w:rStyle w:val="Emphasis"/>
          <w:rFonts w:ascii="Segoe UI Light" w:hAnsi="Segoe UI Light" w:cs="Segoe UI Light"/>
          <w:i w:val="0"/>
          <w:color w:val="000000"/>
        </w:rPr>
        <w:t>:</w:t>
      </w:r>
    </w:p>
    <w:p w:rsidR="00CB31AB" w:rsidRDefault="00CB31AB" w:rsidP="00CB31AB">
      <w:pPr>
        <w:pStyle w:val="NoSpacing"/>
        <w:spacing w:after="120"/>
        <w:ind w:left="1080"/>
        <w:rPr>
          <w:rStyle w:val="Emphasis"/>
          <w:rFonts w:ascii="Segoe UI Light" w:hAnsi="Segoe UI Light" w:cs="Segoe UI Light"/>
          <w:i w:val="0"/>
          <w:color w:val="000000"/>
        </w:rPr>
      </w:pPr>
      <w:r>
        <w:rPr>
          <w:rStyle w:val="Emphasis"/>
          <w:rFonts w:ascii="Segoe UI Light" w:hAnsi="Segoe UI Light" w:cs="Segoe UI Light"/>
          <w:i w:val="0"/>
          <w:color w:val="000000"/>
        </w:rPr>
        <w:lastRenderedPageBreak/>
        <w:t>“Evaluate, revise and resource the local, regional, and statewide CTE curriculum approval process to ensure timely, responsive, and streamlined curriculum approval.</w:t>
      </w:r>
      <w:r w:rsidR="00CC26B6">
        <w:rPr>
          <w:rStyle w:val="Emphasis"/>
          <w:rFonts w:ascii="Segoe UI Light" w:hAnsi="Segoe UI Light" w:cs="Segoe UI Light"/>
          <w:i w:val="0"/>
          <w:color w:val="000000"/>
        </w:rPr>
        <w:t>”</w:t>
      </w:r>
    </w:p>
    <w:p w:rsidR="00BC672E" w:rsidRPr="00DD440A" w:rsidRDefault="00E37223" w:rsidP="00C47965">
      <w:pPr>
        <w:pStyle w:val="NoSpacing"/>
        <w:numPr>
          <w:ilvl w:val="0"/>
          <w:numId w:val="22"/>
        </w:numPr>
        <w:spacing w:after="120"/>
        <w:rPr>
          <w:rStyle w:val="Emphasis"/>
          <w:rFonts w:ascii="Segoe UI Light" w:hAnsi="Segoe UI Light" w:cs="Segoe UI Light"/>
          <w:i w:val="0"/>
          <w:color w:val="000000"/>
        </w:rPr>
      </w:pPr>
      <w:r>
        <w:rPr>
          <w:rStyle w:val="Emphasis"/>
          <w:rFonts w:ascii="Segoe UI Light" w:hAnsi="Segoe UI Light" w:cs="Segoe UI Light"/>
          <w:i w:val="0"/>
          <w:color w:val="000000"/>
        </w:rPr>
        <w:t>Shifting r</w:t>
      </w:r>
      <w:r w:rsidR="0019134A" w:rsidRPr="00DD440A">
        <w:rPr>
          <w:rStyle w:val="Emphasis"/>
          <w:rFonts w:ascii="Segoe UI Light" w:hAnsi="Segoe UI Light" w:cs="Segoe UI Light"/>
          <w:i w:val="0"/>
          <w:color w:val="000000"/>
        </w:rPr>
        <w:t xml:space="preserve">oles of </w:t>
      </w:r>
      <w:r>
        <w:rPr>
          <w:rStyle w:val="Emphasis"/>
          <w:rFonts w:ascii="Segoe UI Light" w:hAnsi="Segoe UI Light" w:cs="Segoe UI Light"/>
          <w:i w:val="0"/>
          <w:color w:val="000000"/>
        </w:rPr>
        <w:t>a</w:t>
      </w:r>
      <w:r w:rsidR="0019134A" w:rsidRPr="00DD440A">
        <w:rPr>
          <w:rStyle w:val="Emphasis"/>
          <w:rFonts w:ascii="Segoe UI Light" w:hAnsi="Segoe UI Light" w:cs="Segoe UI Light"/>
          <w:i w:val="0"/>
          <w:color w:val="000000"/>
        </w:rPr>
        <w:t>uthority f</w:t>
      </w:r>
      <w:r>
        <w:rPr>
          <w:rStyle w:val="Emphasis"/>
          <w:rFonts w:ascii="Segoe UI Light" w:hAnsi="Segoe UI Light" w:cs="Segoe UI Light"/>
          <w:i w:val="0"/>
          <w:color w:val="000000"/>
        </w:rPr>
        <w:t>or the Chancellor’s Office for c</w:t>
      </w:r>
      <w:r w:rsidR="0019134A" w:rsidRPr="00DD440A">
        <w:rPr>
          <w:rStyle w:val="Emphasis"/>
          <w:rFonts w:ascii="Segoe UI Light" w:hAnsi="Segoe UI Light" w:cs="Segoe UI Light"/>
          <w:i w:val="0"/>
          <w:color w:val="000000"/>
        </w:rPr>
        <w:t>urricu</w:t>
      </w:r>
      <w:r>
        <w:rPr>
          <w:rStyle w:val="Emphasis"/>
          <w:rFonts w:ascii="Segoe UI Light" w:hAnsi="Segoe UI Light" w:cs="Segoe UI Light"/>
          <w:i w:val="0"/>
          <w:color w:val="000000"/>
        </w:rPr>
        <w:t>lum r</w:t>
      </w:r>
      <w:r w:rsidR="0019134A" w:rsidRPr="00DD440A">
        <w:rPr>
          <w:rStyle w:val="Emphasis"/>
          <w:rFonts w:ascii="Segoe UI Light" w:hAnsi="Segoe UI Light" w:cs="Segoe UI Light"/>
          <w:i w:val="0"/>
          <w:color w:val="000000"/>
        </w:rPr>
        <w:t>eview</w:t>
      </w:r>
      <w:r w:rsidR="00E64C9F" w:rsidRPr="00DD440A">
        <w:rPr>
          <w:rStyle w:val="Emphasis"/>
          <w:rFonts w:ascii="Segoe UI Light" w:hAnsi="Segoe UI Light" w:cs="Segoe UI Light"/>
          <w:i w:val="0"/>
          <w:color w:val="000000"/>
        </w:rPr>
        <w:t xml:space="preserve"> and approval.</w:t>
      </w:r>
    </w:p>
    <w:p w:rsidR="0000233C" w:rsidRPr="00DD440A" w:rsidRDefault="0000233C" w:rsidP="0048568F">
      <w:pPr>
        <w:pStyle w:val="NoSpacing"/>
        <w:rPr>
          <w:rStyle w:val="Emphasis"/>
          <w:rFonts w:ascii="Segoe UI Light" w:hAnsi="Segoe UI Light" w:cs="Segoe UI Light"/>
          <w:i w:val="0"/>
          <w:color w:val="000000"/>
        </w:rPr>
      </w:pPr>
      <w:proofErr w:type="gramStart"/>
      <w:r w:rsidRPr="00DD440A">
        <w:rPr>
          <w:rStyle w:val="Emphasis"/>
          <w:rFonts w:ascii="Segoe UI Light" w:hAnsi="Segoe UI Light" w:cs="Segoe UI Light"/>
          <w:i w:val="0"/>
          <w:color w:val="000000"/>
        </w:rPr>
        <w:t xml:space="preserve">This paper provides the field with information on roles and authority, </w:t>
      </w:r>
      <w:r w:rsidR="00875F36" w:rsidRPr="00DD440A">
        <w:rPr>
          <w:rStyle w:val="Emphasis"/>
          <w:rFonts w:ascii="Segoe UI Light" w:hAnsi="Segoe UI Light" w:cs="Segoe UI Light"/>
          <w:i w:val="0"/>
          <w:color w:val="000000"/>
        </w:rPr>
        <w:t>as well as impacts of improved curriculum technology and possible changes to</w:t>
      </w:r>
      <w:r w:rsidR="00E64C9F" w:rsidRPr="00DD440A">
        <w:rPr>
          <w:rStyle w:val="Emphasis"/>
          <w:rFonts w:ascii="Segoe UI Light" w:hAnsi="Segoe UI Light" w:cs="Segoe UI Light"/>
          <w:i w:val="0"/>
          <w:color w:val="000000"/>
        </w:rPr>
        <w:t xml:space="preserve"> California Code of Regulations,</w:t>
      </w:r>
      <w:r w:rsidR="00875F36" w:rsidRPr="00DD440A">
        <w:rPr>
          <w:rStyle w:val="Emphasis"/>
          <w:rFonts w:ascii="Segoe UI Light" w:hAnsi="Segoe UI Light" w:cs="Segoe UI Light"/>
          <w:i w:val="0"/>
          <w:color w:val="000000"/>
        </w:rPr>
        <w:t xml:space="preserve"> </w:t>
      </w:r>
      <w:r w:rsidR="00241451" w:rsidRPr="00DD440A">
        <w:rPr>
          <w:rStyle w:val="Emphasis"/>
          <w:rFonts w:ascii="Segoe UI Light" w:hAnsi="Segoe UI Light" w:cs="Segoe UI Light"/>
          <w:i w:val="0"/>
          <w:color w:val="000000"/>
        </w:rPr>
        <w:t xml:space="preserve">title </w:t>
      </w:r>
      <w:r w:rsidR="00875F36" w:rsidRPr="00DD440A">
        <w:rPr>
          <w:rStyle w:val="Emphasis"/>
          <w:rFonts w:ascii="Segoe UI Light" w:hAnsi="Segoe UI Light" w:cs="Segoe UI Light"/>
          <w:i w:val="0"/>
          <w:color w:val="000000"/>
        </w:rPr>
        <w:t xml:space="preserve">5, </w:t>
      </w:r>
      <w:r w:rsidRPr="00DD440A">
        <w:rPr>
          <w:rStyle w:val="Emphasis"/>
          <w:rFonts w:ascii="Segoe UI Light" w:hAnsi="Segoe UI Light" w:cs="Segoe UI Light"/>
          <w:i w:val="0"/>
          <w:color w:val="000000"/>
        </w:rPr>
        <w:t>with the goal</w:t>
      </w:r>
      <w:r w:rsidR="00163328">
        <w:rPr>
          <w:rStyle w:val="Emphasis"/>
          <w:rFonts w:ascii="Segoe UI Light" w:hAnsi="Segoe UI Light" w:cs="Segoe UI Light"/>
          <w:i w:val="0"/>
          <w:color w:val="000000"/>
        </w:rPr>
        <w:t>s</w:t>
      </w:r>
      <w:r w:rsidRPr="00DD440A">
        <w:rPr>
          <w:rStyle w:val="Emphasis"/>
          <w:rFonts w:ascii="Segoe UI Light" w:hAnsi="Segoe UI Light" w:cs="Segoe UI Light"/>
          <w:i w:val="0"/>
          <w:color w:val="000000"/>
        </w:rPr>
        <w:t xml:space="preserve"> of streamlining and improving curriculum approval processes so that </w:t>
      </w:r>
      <w:r w:rsidR="003C050C">
        <w:rPr>
          <w:rStyle w:val="Emphasis"/>
          <w:rFonts w:ascii="Segoe UI Light" w:hAnsi="Segoe UI Light" w:cs="Segoe UI Light"/>
          <w:i w:val="0"/>
          <w:color w:val="000000"/>
        </w:rPr>
        <w:t xml:space="preserve">colleges </w:t>
      </w:r>
      <w:r w:rsidRPr="00DD440A">
        <w:rPr>
          <w:rStyle w:val="Emphasis"/>
          <w:rFonts w:ascii="Segoe UI Light" w:hAnsi="Segoe UI Light" w:cs="Segoe UI Light"/>
          <w:i w:val="0"/>
          <w:color w:val="000000"/>
        </w:rPr>
        <w:t xml:space="preserve">may deliver courses and programs that meet student </w:t>
      </w:r>
      <w:r w:rsidR="008E3E11" w:rsidRPr="00DD440A">
        <w:rPr>
          <w:rStyle w:val="Emphasis"/>
          <w:rFonts w:ascii="Segoe UI Light" w:hAnsi="Segoe UI Light" w:cs="Segoe UI Light"/>
          <w:i w:val="0"/>
          <w:color w:val="000000"/>
        </w:rPr>
        <w:t>needs</w:t>
      </w:r>
      <w:r w:rsidRPr="00DD440A">
        <w:rPr>
          <w:rStyle w:val="Emphasis"/>
          <w:rFonts w:ascii="Segoe UI Light" w:hAnsi="Segoe UI Light" w:cs="Segoe UI Light"/>
          <w:i w:val="0"/>
          <w:color w:val="000000"/>
        </w:rPr>
        <w:t>, transfer requirements</w:t>
      </w:r>
      <w:r w:rsidR="00A54EB1" w:rsidRPr="00DD440A">
        <w:rPr>
          <w:rStyle w:val="Emphasis"/>
          <w:rFonts w:ascii="Segoe UI Light" w:hAnsi="Segoe UI Light" w:cs="Segoe UI Light"/>
          <w:i w:val="0"/>
          <w:color w:val="000000"/>
        </w:rPr>
        <w:t>,</w:t>
      </w:r>
      <w:r w:rsidRPr="00DD440A">
        <w:rPr>
          <w:rStyle w:val="Emphasis"/>
          <w:rFonts w:ascii="Segoe UI Light" w:hAnsi="Segoe UI Light" w:cs="Segoe UI Light"/>
          <w:i w:val="0"/>
          <w:color w:val="000000"/>
        </w:rPr>
        <w:t xml:space="preserve"> and </w:t>
      </w:r>
      <w:r w:rsidR="008E3E11" w:rsidRPr="00DD440A">
        <w:rPr>
          <w:rStyle w:val="Emphasis"/>
          <w:rFonts w:ascii="Segoe UI Light" w:hAnsi="Segoe UI Light" w:cs="Segoe UI Light"/>
          <w:i w:val="0"/>
          <w:color w:val="000000"/>
        </w:rPr>
        <w:t xml:space="preserve">labor </w:t>
      </w:r>
      <w:r w:rsidR="00CB31AB">
        <w:rPr>
          <w:rStyle w:val="Emphasis"/>
          <w:rFonts w:ascii="Segoe UI Light" w:hAnsi="Segoe UI Light" w:cs="Segoe UI Light"/>
          <w:i w:val="0"/>
          <w:color w:val="000000"/>
        </w:rPr>
        <w:t xml:space="preserve">market </w:t>
      </w:r>
      <w:r w:rsidR="008E3E11" w:rsidRPr="00DD440A">
        <w:rPr>
          <w:rStyle w:val="Emphasis"/>
          <w:rFonts w:ascii="Segoe UI Light" w:hAnsi="Segoe UI Light" w:cs="Segoe UI Light"/>
          <w:i w:val="0"/>
          <w:color w:val="000000"/>
        </w:rPr>
        <w:t>demand</w:t>
      </w:r>
      <w:r w:rsidR="003C050C">
        <w:rPr>
          <w:rStyle w:val="Emphasis"/>
          <w:rFonts w:ascii="Segoe UI Light" w:hAnsi="Segoe UI Light" w:cs="Segoe UI Light"/>
          <w:i w:val="0"/>
          <w:color w:val="000000"/>
        </w:rPr>
        <w:t xml:space="preserve"> as efficiently as possible.</w:t>
      </w:r>
      <w:proofErr w:type="gramEnd"/>
      <w:r w:rsidR="00FC6154" w:rsidRPr="00DD440A">
        <w:rPr>
          <w:rStyle w:val="Emphasis"/>
          <w:rFonts w:ascii="Segoe UI Light" w:hAnsi="Segoe UI Light" w:cs="Segoe UI Light"/>
          <w:i w:val="0"/>
          <w:color w:val="000000"/>
        </w:rPr>
        <w:t xml:space="preserve"> </w:t>
      </w:r>
      <w:r w:rsidR="00E37223">
        <w:rPr>
          <w:rStyle w:val="Emphasis"/>
          <w:rFonts w:ascii="Segoe UI Light" w:hAnsi="Segoe UI Light" w:cs="Segoe UI Light"/>
          <w:i w:val="0"/>
          <w:color w:val="000000"/>
        </w:rPr>
        <w:t>As c</w:t>
      </w:r>
      <w:r w:rsidR="00675F4B" w:rsidRPr="00DD440A">
        <w:rPr>
          <w:rStyle w:val="Emphasis"/>
          <w:rFonts w:ascii="Segoe UI Light" w:hAnsi="Segoe UI Light" w:cs="Segoe UI Light"/>
          <w:i w:val="0"/>
          <w:color w:val="000000"/>
        </w:rPr>
        <w:t>urriculum processes are streamlined,</w:t>
      </w:r>
      <w:r w:rsidR="00FC6154" w:rsidRPr="00DD440A">
        <w:rPr>
          <w:rStyle w:val="Emphasis"/>
          <w:rFonts w:ascii="Segoe UI Light" w:hAnsi="Segoe UI Light" w:cs="Segoe UI Light"/>
          <w:i w:val="0"/>
          <w:color w:val="000000"/>
        </w:rPr>
        <w:t xml:space="preserve"> </w:t>
      </w:r>
      <w:r w:rsidR="00675F4B" w:rsidRPr="00DD440A">
        <w:rPr>
          <w:rStyle w:val="Emphasis"/>
          <w:rFonts w:ascii="Segoe UI Light" w:hAnsi="Segoe UI Light" w:cs="Segoe UI Light"/>
          <w:i w:val="0"/>
          <w:color w:val="000000"/>
        </w:rPr>
        <w:t xml:space="preserve">there will be </w:t>
      </w:r>
      <w:r w:rsidR="00FC6154" w:rsidRPr="00DD440A">
        <w:rPr>
          <w:rStyle w:val="Emphasis"/>
          <w:rFonts w:ascii="Segoe UI Light" w:hAnsi="Segoe UI Light" w:cs="Segoe UI Light"/>
          <w:i w:val="0"/>
          <w:color w:val="000000"/>
        </w:rPr>
        <w:t xml:space="preserve">new </w:t>
      </w:r>
      <w:r w:rsidR="003C050C">
        <w:rPr>
          <w:rStyle w:val="Emphasis"/>
          <w:rFonts w:ascii="Segoe UI Light" w:hAnsi="Segoe UI Light" w:cs="Segoe UI Light"/>
          <w:i w:val="0"/>
          <w:color w:val="000000"/>
        </w:rPr>
        <w:t xml:space="preserve">responsibilities </w:t>
      </w:r>
      <w:r w:rsidR="00FC6154" w:rsidRPr="00DD440A">
        <w:rPr>
          <w:rStyle w:val="Emphasis"/>
          <w:rFonts w:ascii="Segoe UI Light" w:hAnsi="Segoe UI Light" w:cs="Segoe UI Light"/>
          <w:i w:val="0"/>
          <w:color w:val="000000"/>
        </w:rPr>
        <w:t>f</w:t>
      </w:r>
      <w:r w:rsidR="005F1291">
        <w:rPr>
          <w:rStyle w:val="Emphasis"/>
          <w:rFonts w:ascii="Segoe UI Light" w:hAnsi="Segoe UI Light" w:cs="Segoe UI Light"/>
          <w:i w:val="0"/>
          <w:color w:val="000000"/>
        </w:rPr>
        <w:t>or Chief Instructional</w:t>
      </w:r>
      <w:r w:rsidR="00FC6154" w:rsidRPr="00DD440A">
        <w:rPr>
          <w:rStyle w:val="Emphasis"/>
          <w:rFonts w:ascii="Segoe UI Light" w:hAnsi="Segoe UI Light" w:cs="Segoe UI Light"/>
          <w:i w:val="0"/>
          <w:color w:val="000000"/>
        </w:rPr>
        <w:t xml:space="preserve"> Officers and Curriculum Chairs, new roles and opportunities for the Chancellor’s Office </w:t>
      </w:r>
      <w:r w:rsidR="00A71A90">
        <w:rPr>
          <w:rStyle w:val="Emphasis"/>
          <w:rFonts w:ascii="Segoe UI Light" w:hAnsi="Segoe UI Light" w:cs="Segoe UI Light"/>
          <w:i w:val="0"/>
          <w:color w:val="000000"/>
        </w:rPr>
        <w:t>Academic Affairs Division</w:t>
      </w:r>
      <w:r w:rsidR="00FC6154" w:rsidRPr="00DD440A">
        <w:rPr>
          <w:rStyle w:val="Emphasis"/>
          <w:rFonts w:ascii="Segoe UI Light" w:hAnsi="Segoe UI Light" w:cs="Segoe UI Light"/>
          <w:i w:val="0"/>
          <w:color w:val="000000"/>
        </w:rPr>
        <w:t>, and new technology to support all new roles and opportunities</w:t>
      </w:r>
      <w:r w:rsidR="00A71A90">
        <w:rPr>
          <w:rStyle w:val="Emphasis"/>
          <w:rFonts w:ascii="Segoe UI Light" w:hAnsi="Segoe UI Light" w:cs="Segoe UI Light"/>
          <w:i w:val="0"/>
          <w:color w:val="000000"/>
        </w:rPr>
        <w:t xml:space="preserve">. However, curriculum </w:t>
      </w:r>
      <w:proofErr w:type="gramStart"/>
      <w:r w:rsidR="00A71A90">
        <w:rPr>
          <w:rStyle w:val="Emphasis"/>
          <w:rFonts w:ascii="Segoe UI Light" w:hAnsi="Segoe UI Light" w:cs="Segoe UI Light"/>
          <w:i w:val="0"/>
          <w:color w:val="000000"/>
        </w:rPr>
        <w:t>will still be required to be submitted</w:t>
      </w:r>
      <w:proofErr w:type="gramEnd"/>
      <w:r w:rsidR="00A71A90">
        <w:rPr>
          <w:rStyle w:val="Emphasis"/>
          <w:rFonts w:ascii="Segoe UI Light" w:hAnsi="Segoe UI Light" w:cs="Segoe UI Light"/>
          <w:i w:val="0"/>
          <w:color w:val="000000"/>
        </w:rPr>
        <w:t xml:space="preserve"> to the Chancellor’s Office.</w:t>
      </w:r>
    </w:p>
    <w:p w:rsidR="004436C9" w:rsidRPr="00C14771" w:rsidRDefault="008B379F" w:rsidP="0048568F">
      <w:pPr>
        <w:pStyle w:val="Heading1"/>
        <w:rPr>
          <w:rFonts w:ascii="Segoe UI Light" w:hAnsi="Segoe UI Light" w:cs="Segoe UI Light"/>
          <w:color w:val="002060"/>
        </w:rPr>
      </w:pPr>
      <w:r w:rsidRPr="00C14771">
        <w:rPr>
          <w:rFonts w:ascii="Segoe UI Light" w:hAnsi="Segoe UI Light" w:cs="Segoe UI Light"/>
          <w:color w:val="002060"/>
        </w:rPr>
        <w:t xml:space="preserve">Greater </w:t>
      </w:r>
      <w:r w:rsidR="00754EC7" w:rsidRPr="00C14771">
        <w:rPr>
          <w:rFonts w:ascii="Segoe UI Light" w:hAnsi="Segoe UI Light" w:cs="Segoe UI Light"/>
          <w:color w:val="002060"/>
        </w:rPr>
        <w:t xml:space="preserve">Local </w:t>
      </w:r>
      <w:r w:rsidR="00BC672E" w:rsidRPr="00C14771">
        <w:rPr>
          <w:rFonts w:ascii="Segoe UI Light" w:hAnsi="Segoe UI Light" w:cs="Segoe UI Light"/>
          <w:color w:val="002060"/>
        </w:rPr>
        <w:t xml:space="preserve">Control of the </w:t>
      </w:r>
      <w:r w:rsidR="00754EC7" w:rsidRPr="00C14771">
        <w:rPr>
          <w:rFonts w:ascii="Segoe UI Light" w:hAnsi="Segoe UI Light" w:cs="Segoe UI Light"/>
          <w:color w:val="002060"/>
        </w:rPr>
        <w:t>Curriculum Approval</w:t>
      </w:r>
    </w:p>
    <w:p w:rsidR="00241451" w:rsidRPr="00C14771" w:rsidRDefault="00241451" w:rsidP="00241451">
      <w:pPr>
        <w:pStyle w:val="Heading2"/>
        <w:rPr>
          <w:rFonts w:ascii="Segoe UI Light" w:hAnsi="Segoe UI Light" w:cs="Segoe UI Light"/>
          <w:color w:val="002060"/>
        </w:rPr>
      </w:pPr>
      <w:r w:rsidRPr="00C14771">
        <w:rPr>
          <w:rFonts w:ascii="Segoe UI Light" w:hAnsi="Segoe UI Light" w:cs="Segoe UI Light"/>
          <w:color w:val="002060"/>
        </w:rPr>
        <w:t>History of Curriculum Review and Legislation</w:t>
      </w:r>
    </w:p>
    <w:p w:rsidR="00241451" w:rsidRPr="00DD440A" w:rsidRDefault="00241451" w:rsidP="00241451">
      <w:pPr>
        <w:pStyle w:val="Heading2"/>
        <w:rPr>
          <w:rFonts w:ascii="Segoe UI Light" w:hAnsi="Segoe UI Light" w:cs="Segoe UI Light"/>
          <w:b w:val="0"/>
          <w:color w:val="000000"/>
          <w:sz w:val="24"/>
          <w:szCs w:val="24"/>
        </w:rPr>
      </w:pPr>
      <w:r w:rsidRPr="00DD440A">
        <w:rPr>
          <w:rFonts w:ascii="Segoe UI Light" w:hAnsi="Segoe UI Light" w:cs="Segoe UI Light"/>
          <w:b w:val="0"/>
          <w:color w:val="000000"/>
          <w:sz w:val="24"/>
          <w:szCs w:val="24"/>
        </w:rPr>
        <w:t>Pursuant to Education Code</w:t>
      </w:r>
      <w:r w:rsidR="00E37223">
        <w:rPr>
          <w:rFonts w:ascii="Segoe UI Light" w:hAnsi="Segoe UI Light" w:cs="Segoe UI Light"/>
          <w:b w:val="0"/>
          <w:color w:val="000000"/>
          <w:sz w:val="24"/>
          <w:szCs w:val="24"/>
        </w:rPr>
        <w:t xml:space="preserve">, section </w:t>
      </w:r>
      <w:r w:rsidRPr="00DD440A">
        <w:rPr>
          <w:rFonts w:ascii="Segoe UI Light" w:hAnsi="Segoe UI Light" w:cs="Segoe UI Light"/>
          <w:b w:val="0"/>
          <w:color w:val="000000"/>
          <w:sz w:val="24"/>
          <w:szCs w:val="24"/>
        </w:rPr>
        <w:t>70901</w:t>
      </w:r>
      <w:r w:rsidR="00E37223">
        <w:rPr>
          <w:rFonts w:ascii="Segoe UI Light" w:hAnsi="Segoe UI Light" w:cs="Segoe UI Light"/>
          <w:b w:val="0"/>
          <w:color w:val="000000"/>
          <w:sz w:val="24"/>
          <w:szCs w:val="24"/>
        </w:rPr>
        <w:t>,</w:t>
      </w:r>
      <w:r w:rsidRPr="00DD440A">
        <w:rPr>
          <w:rFonts w:ascii="Segoe UI Light" w:hAnsi="Segoe UI Light" w:cs="Segoe UI Light"/>
          <w:b w:val="0"/>
          <w:color w:val="000000"/>
          <w:sz w:val="24"/>
          <w:szCs w:val="24"/>
        </w:rPr>
        <w:t xml:space="preserve"> the Board of Governors has the general authority to review and approve all educational programs offered by community college districts and all courses that </w:t>
      </w:r>
      <w:proofErr w:type="gramStart"/>
      <w:r w:rsidRPr="00DD440A">
        <w:rPr>
          <w:rFonts w:ascii="Segoe UI Light" w:hAnsi="Segoe UI Light" w:cs="Segoe UI Light"/>
          <w:b w:val="0"/>
          <w:color w:val="000000"/>
          <w:sz w:val="24"/>
          <w:szCs w:val="24"/>
        </w:rPr>
        <w:t>are not offered</w:t>
      </w:r>
      <w:proofErr w:type="gramEnd"/>
      <w:r w:rsidRPr="00DD440A">
        <w:rPr>
          <w:rFonts w:ascii="Segoe UI Light" w:hAnsi="Segoe UI Light" w:cs="Segoe UI Light"/>
          <w:b w:val="0"/>
          <w:color w:val="000000"/>
          <w:sz w:val="24"/>
          <w:szCs w:val="24"/>
        </w:rPr>
        <w:t xml:space="preserve"> as part of an educa</w:t>
      </w:r>
      <w:r w:rsidR="00E37223">
        <w:rPr>
          <w:rFonts w:ascii="Segoe UI Light" w:hAnsi="Segoe UI Light" w:cs="Segoe UI Light"/>
          <w:b w:val="0"/>
          <w:color w:val="000000"/>
          <w:sz w:val="24"/>
          <w:szCs w:val="24"/>
        </w:rPr>
        <w:t>tional program approved by the B</w:t>
      </w:r>
      <w:r w:rsidRPr="00DD440A">
        <w:rPr>
          <w:rFonts w:ascii="Segoe UI Light" w:hAnsi="Segoe UI Light" w:cs="Segoe UI Light"/>
          <w:b w:val="0"/>
          <w:color w:val="000000"/>
          <w:sz w:val="24"/>
          <w:szCs w:val="24"/>
        </w:rPr>
        <w:t xml:space="preserve">oard of </w:t>
      </w:r>
      <w:r w:rsidR="00E37223">
        <w:rPr>
          <w:rFonts w:ascii="Segoe UI Light" w:hAnsi="Segoe UI Light" w:cs="Segoe UI Light"/>
          <w:b w:val="0"/>
          <w:color w:val="000000"/>
          <w:sz w:val="24"/>
          <w:szCs w:val="24"/>
        </w:rPr>
        <w:t>G</w:t>
      </w:r>
      <w:r w:rsidRPr="00DD440A">
        <w:rPr>
          <w:rFonts w:ascii="Segoe UI Light" w:hAnsi="Segoe UI Light" w:cs="Segoe UI Light"/>
          <w:b w:val="0"/>
          <w:color w:val="000000"/>
          <w:sz w:val="24"/>
          <w:szCs w:val="24"/>
        </w:rPr>
        <w:t>overnors. Additionally, the Board has the ability to transfer such approval authority to the governing board of each community college district.</w:t>
      </w:r>
    </w:p>
    <w:p w:rsidR="00A71A90" w:rsidRDefault="00241451" w:rsidP="00B922B6">
      <w:pPr>
        <w:pStyle w:val="Heading2"/>
        <w:rPr>
          <w:rFonts w:ascii="Segoe UI Light" w:hAnsi="Segoe UI Light" w:cs="Segoe UI Light"/>
          <w:b w:val="0"/>
          <w:color w:val="000000"/>
          <w:sz w:val="24"/>
          <w:szCs w:val="24"/>
        </w:rPr>
      </w:pPr>
      <w:r w:rsidRPr="00DD440A">
        <w:rPr>
          <w:rFonts w:ascii="Segoe UI Light" w:hAnsi="Segoe UI Light" w:cs="Segoe UI Light"/>
          <w:b w:val="0"/>
          <w:color w:val="000000"/>
          <w:sz w:val="24"/>
          <w:szCs w:val="24"/>
        </w:rPr>
        <w:t xml:space="preserve">Furthermore, in accordance </w:t>
      </w:r>
      <w:r w:rsidR="003C050C">
        <w:rPr>
          <w:rFonts w:ascii="Segoe UI Light" w:hAnsi="Segoe UI Light" w:cs="Segoe UI Light"/>
          <w:b w:val="0"/>
          <w:color w:val="000000"/>
          <w:sz w:val="24"/>
          <w:szCs w:val="24"/>
        </w:rPr>
        <w:t xml:space="preserve">with </w:t>
      </w:r>
      <w:r w:rsidR="00E37223">
        <w:rPr>
          <w:rFonts w:ascii="Segoe UI Light" w:hAnsi="Segoe UI Light" w:cs="Segoe UI Light"/>
          <w:b w:val="0"/>
          <w:color w:val="000000"/>
          <w:sz w:val="24"/>
          <w:szCs w:val="24"/>
        </w:rPr>
        <w:t xml:space="preserve">California </w:t>
      </w:r>
      <w:r w:rsidRPr="00DD440A">
        <w:rPr>
          <w:rFonts w:ascii="Segoe UI Light" w:hAnsi="Segoe UI Light" w:cs="Segoe UI Light"/>
          <w:b w:val="0"/>
          <w:color w:val="000000"/>
          <w:sz w:val="24"/>
          <w:szCs w:val="24"/>
        </w:rPr>
        <w:t>Education Code</w:t>
      </w:r>
      <w:r w:rsidR="00E37223">
        <w:rPr>
          <w:rFonts w:ascii="Segoe UI Light" w:hAnsi="Segoe UI Light" w:cs="Segoe UI Light"/>
          <w:b w:val="0"/>
          <w:color w:val="000000"/>
          <w:sz w:val="24"/>
          <w:szCs w:val="24"/>
        </w:rPr>
        <w:t xml:space="preserve">, section </w:t>
      </w:r>
      <w:r w:rsidRPr="00DD440A">
        <w:rPr>
          <w:rFonts w:ascii="Segoe UI Light" w:hAnsi="Segoe UI Light" w:cs="Segoe UI Light"/>
          <w:b w:val="0"/>
          <w:color w:val="000000"/>
          <w:sz w:val="24"/>
          <w:szCs w:val="24"/>
        </w:rPr>
        <w:t xml:space="preserve">70902, the governing board of each community college district shall establish policies for </w:t>
      </w:r>
      <w:r w:rsidR="008E174D">
        <w:rPr>
          <w:rFonts w:ascii="Segoe UI Light" w:hAnsi="Segoe UI Light" w:cs="Segoe UI Light"/>
          <w:b w:val="0"/>
          <w:color w:val="000000"/>
          <w:sz w:val="24"/>
          <w:szCs w:val="24"/>
        </w:rPr>
        <w:t xml:space="preserve">the approval of, and </w:t>
      </w:r>
      <w:proofErr w:type="gramStart"/>
      <w:r w:rsidR="008E174D">
        <w:rPr>
          <w:rFonts w:ascii="Segoe UI Light" w:hAnsi="Segoe UI Light" w:cs="Segoe UI Light"/>
          <w:b w:val="0"/>
          <w:color w:val="000000"/>
          <w:sz w:val="24"/>
          <w:szCs w:val="24"/>
        </w:rPr>
        <w:t>approve</w:t>
      </w:r>
      <w:r w:rsidR="003F55DA">
        <w:rPr>
          <w:rFonts w:ascii="Segoe UI Light" w:hAnsi="Segoe UI Light" w:cs="Segoe UI Light"/>
          <w:b w:val="0"/>
          <w:color w:val="000000"/>
          <w:sz w:val="24"/>
          <w:szCs w:val="24"/>
        </w:rPr>
        <w:t>,</w:t>
      </w:r>
      <w:proofErr w:type="gramEnd"/>
      <w:r w:rsidR="008E174D">
        <w:rPr>
          <w:rFonts w:ascii="Segoe UI Light" w:hAnsi="Segoe UI Light" w:cs="Segoe UI Light"/>
          <w:b w:val="0"/>
          <w:color w:val="000000"/>
          <w:sz w:val="24"/>
          <w:szCs w:val="24"/>
        </w:rPr>
        <w:t xml:space="preserve"> </w:t>
      </w:r>
      <w:r w:rsidRPr="00DD440A">
        <w:rPr>
          <w:rFonts w:ascii="Segoe UI Light" w:hAnsi="Segoe UI Light" w:cs="Segoe UI Light"/>
          <w:b w:val="0"/>
          <w:color w:val="000000"/>
          <w:sz w:val="24"/>
          <w:szCs w:val="24"/>
        </w:rPr>
        <w:t xml:space="preserve">courses and educational programs. </w:t>
      </w:r>
      <w:r w:rsidR="008E174D">
        <w:rPr>
          <w:rFonts w:ascii="Segoe UI Light" w:hAnsi="Segoe UI Light" w:cs="Segoe UI Light"/>
          <w:b w:val="0"/>
          <w:color w:val="000000"/>
          <w:sz w:val="24"/>
          <w:szCs w:val="24"/>
        </w:rPr>
        <w:t xml:space="preserve">Once approved by the local governing board, new </w:t>
      </w:r>
      <w:r w:rsidRPr="00DD440A">
        <w:rPr>
          <w:rFonts w:ascii="Segoe UI Light" w:hAnsi="Segoe UI Light" w:cs="Segoe UI Light"/>
          <w:b w:val="0"/>
          <w:color w:val="000000"/>
          <w:sz w:val="24"/>
          <w:szCs w:val="24"/>
        </w:rPr>
        <w:t xml:space="preserve">educational programs </w:t>
      </w:r>
      <w:proofErr w:type="gramStart"/>
      <w:r w:rsidRPr="00DD440A">
        <w:rPr>
          <w:rFonts w:ascii="Segoe UI Light" w:hAnsi="Segoe UI Light" w:cs="Segoe UI Light"/>
          <w:b w:val="0"/>
          <w:color w:val="000000"/>
          <w:sz w:val="24"/>
          <w:szCs w:val="24"/>
        </w:rPr>
        <w:t>shall be submitted</w:t>
      </w:r>
      <w:proofErr w:type="gramEnd"/>
      <w:r w:rsidRPr="00DD440A">
        <w:rPr>
          <w:rFonts w:ascii="Segoe UI Light" w:hAnsi="Segoe UI Light" w:cs="Segoe UI Light"/>
          <w:b w:val="0"/>
          <w:color w:val="000000"/>
          <w:sz w:val="24"/>
          <w:szCs w:val="24"/>
        </w:rPr>
        <w:t xml:space="preserve"> to the </w:t>
      </w:r>
      <w:r w:rsidR="008E174D">
        <w:rPr>
          <w:rFonts w:ascii="Segoe UI Light" w:hAnsi="Segoe UI Light" w:cs="Segoe UI Light"/>
          <w:b w:val="0"/>
          <w:color w:val="000000"/>
          <w:sz w:val="24"/>
          <w:szCs w:val="24"/>
        </w:rPr>
        <w:t>B</w:t>
      </w:r>
      <w:r w:rsidRPr="00DD440A">
        <w:rPr>
          <w:rFonts w:ascii="Segoe UI Light" w:hAnsi="Segoe UI Light" w:cs="Segoe UI Light"/>
          <w:b w:val="0"/>
          <w:color w:val="000000"/>
          <w:sz w:val="24"/>
          <w:szCs w:val="24"/>
        </w:rPr>
        <w:t xml:space="preserve">oard of </w:t>
      </w:r>
      <w:r w:rsidR="008E174D">
        <w:rPr>
          <w:rFonts w:ascii="Segoe UI Light" w:hAnsi="Segoe UI Light" w:cs="Segoe UI Light"/>
          <w:b w:val="0"/>
          <w:color w:val="000000"/>
          <w:sz w:val="24"/>
          <w:szCs w:val="24"/>
        </w:rPr>
        <w:t>G</w:t>
      </w:r>
      <w:r w:rsidRPr="00DD440A">
        <w:rPr>
          <w:rFonts w:ascii="Segoe UI Light" w:hAnsi="Segoe UI Light" w:cs="Segoe UI Light"/>
          <w:b w:val="0"/>
          <w:color w:val="000000"/>
          <w:sz w:val="24"/>
          <w:szCs w:val="24"/>
        </w:rPr>
        <w:t xml:space="preserve">overnors for approval. Courses that </w:t>
      </w:r>
      <w:proofErr w:type="gramStart"/>
      <w:r w:rsidRPr="00DD440A">
        <w:rPr>
          <w:rFonts w:ascii="Segoe UI Light" w:hAnsi="Segoe UI Light" w:cs="Segoe UI Light"/>
          <w:b w:val="0"/>
          <w:color w:val="000000"/>
          <w:sz w:val="24"/>
          <w:szCs w:val="24"/>
        </w:rPr>
        <w:t>are not offered</w:t>
      </w:r>
      <w:proofErr w:type="gramEnd"/>
      <w:r w:rsidRPr="00DD440A">
        <w:rPr>
          <w:rFonts w:ascii="Segoe UI Light" w:hAnsi="Segoe UI Light" w:cs="Segoe UI Light"/>
          <w:b w:val="0"/>
          <w:color w:val="000000"/>
          <w:sz w:val="24"/>
          <w:szCs w:val="24"/>
        </w:rPr>
        <w:t xml:space="preserve"> in approved educational prog</w:t>
      </w:r>
      <w:r w:rsidR="008E174D">
        <w:rPr>
          <w:rFonts w:ascii="Segoe UI Light" w:hAnsi="Segoe UI Light" w:cs="Segoe UI Light"/>
          <w:b w:val="0"/>
          <w:color w:val="000000"/>
          <w:sz w:val="24"/>
          <w:szCs w:val="24"/>
        </w:rPr>
        <w:t>rams shall be submitted to the B</w:t>
      </w:r>
      <w:r w:rsidRPr="00DD440A">
        <w:rPr>
          <w:rFonts w:ascii="Segoe UI Light" w:hAnsi="Segoe UI Light" w:cs="Segoe UI Light"/>
          <w:b w:val="0"/>
          <w:color w:val="000000"/>
          <w:sz w:val="24"/>
          <w:szCs w:val="24"/>
        </w:rPr>
        <w:t xml:space="preserve">oard of </w:t>
      </w:r>
      <w:r w:rsidR="008E174D">
        <w:rPr>
          <w:rFonts w:ascii="Segoe UI Light" w:hAnsi="Segoe UI Light" w:cs="Segoe UI Light"/>
          <w:b w:val="0"/>
          <w:color w:val="000000"/>
          <w:sz w:val="24"/>
          <w:szCs w:val="24"/>
        </w:rPr>
        <w:t>G</w:t>
      </w:r>
      <w:r w:rsidRPr="00DD440A">
        <w:rPr>
          <w:rFonts w:ascii="Segoe UI Light" w:hAnsi="Segoe UI Light" w:cs="Segoe UI Light"/>
          <w:b w:val="0"/>
          <w:color w:val="000000"/>
          <w:sz w:val="24"/>
          <w:szCs w:val="24"/>
        </w:rPr>
        <w:t>overnors for approval. The governing board shall establish policies for</w:t>
      </w:r>
      <w:r w:rsidR="008E174D">
        <w:rPr>
          <w:rFonts w:ascii="Segoe UI Light" w:hAnsi="Segoe UI Light" w:cs="Segoe UI Light"/>
          <w:b w:val="0"/>
          <w:color w:val="000000"/>
          <w:sz w:val="24"/>
          <w:szCs w:val="24"/>
        </w:rPr>
        <w:t xml:space="preserve"> the approval of</w:t>
      </w:r>
      <w:r w:rsidRPr="00DD440A">
        <w:rPr>
          <w:rFonts w:ascii="Segoe UI Light" w:hAnsi="Segoe UI Light" w:cs="Segoe UI Light"/>
          <w:b w:val="0"/>
          <w:color w:val="000000"/>
          <w:sz w:val="24"/>
          <w:szCs w:val="24"/>
        </w:rPr>
        <w:t xml:space="preserve">, and </w:t>
      </w:r>
      <w:proofErr w:type="gramStart"/>
      <w:r w:rsidRPr="00DD440A">
        <w:rPr>
          <w:rFonts w:ascii="Segoe UI Light" w:hAnsi="Segoe UI Light" w:cs="Segoe UI Light"/>
          <w:b w:val="0"/>
          <w:color w:val="000000"/>
          <w:sz w:val="24"/>
          <w:szCs w:val="24"/>
        </w:rPr>
        <w:t>approve</w:t>
      </w:r>
      <w:r w:rsidR="003F55DA">
        <w:rPr>
          <w:rFonts w:ascii="Segoe UI Light" w:hAnsi="Segoe UI Light" w:cs="Segoe UI Light"/>
          <w:b w:val="0"/>
          <w:color w:val="000000"/>
          <w:sz w:val="24"/>
          <w:szCs w:val="24"/>
        </w:rPr>
        <w:t>,</w:t>
      </w:r>
      <w:proofErr w:type="gramEnd"/>
      <w:r w:rsidRPr="00DD440A">
        <w:rPr>
          <w:rFonts w:ascii="Segoe UI Light" w:hAnsi="Segoe UI Light" w:cs="Segoe UI Light"/>
          <w:b w:val="0"/>
          <w:color w:val="000000"/>
          <w:sz w:val="24"/>
          <w:szCs w:val="24"/>
        </w:rPr>
        <w:t xml:space="preserve"> individual courses that are offered in approved educational pro</w:t>
      </w:r>
      <w:r w:rsidR="008E174D">
        <w:rPr>
          <w:rFonts w:ascii="Segoe UI Light" w:hAnsi="Segoe UI Light" w:cs="Segoe UI Light"/>
          <w:b w:val="0"/>
          <w:color w:val="000000"/>
          <w:sz w:val="24"/>
          <w:szCs w:val="24"/>
        </w:rPr>
        <w:t>grams, without referral to the B</w:t>
      </w:r>
      <w:r w:rsidRPr="00DD440A">
        <w:rPr>
          <w:rFonts w:ascii="Segoe UI Light" w:hAnsi="Segoe UI Light" w:cs="Segoe UI Light"/>
          <w:b w:val="0"/>
          <w:color w:val="000000"/>
          <w:sz w:val="24"/>
          <w:szCs w:val="24"/>
        </w:rPr>
        <w:t xml:space="preserve">oard of </w:t>
      </w:r>
      <w:r w:rsidR="008E174D">
        <w:rPr>
          <w:rFonts w:ascii="Segoe UI Light" w:hAnsi="Segoe UI Light" w:cs="Segoe UI Light"/>
          <w:b w:val="0"/>
          <w:color w:val="000000"/>
          <w:sz w:val="24"/>
          <w:szCs w:val="24"/>
        </w:rPr>
        <w:t>G</w:t>
      </w:r>
      <w:r w:rsidRPr="00DD440A">
        <w:rPr>
          <w:rFonts w:ascii="Segoe UI Light" w:hAnsi="Segoe UI Light" w:cs="Segoe UI Light"/>
          <w:b w:val="0"/>
          <w:color w:val="000000"/>
          <w:sz w:val="24"/>
          <w:szCs w:val="24"/>
        </w:rPr>
        <w:t>overnors.</w:t>
      </w:r>
    </w:p>
    <w:p w:rsidR="00B922B6" w:rsidRPr="00B922B6" w:rsidRDefault="00B922B6" w:rsidP="00B922B6"/>
    <w:p w:rsidR="009464F7" w:rsidRDefault="00CA5FA0" w:rsidP="009464F7">
      <w:pPr>
        <w:rPr>
          <w:rFonts w:ascii="Segoe UI Light" w:hAnsi="Segoe UI Light" w:cs="Segoe UI Light"/>
          <w:color w:val="000000"/>
        </w:rPr>
      </w:pPr>
      <w:r>
        <w:rPr>
          <w:rFonts w:ascii="Segoe UI Light" w:hAnsi="Segoe UI Light" w:cs="Segoe UI Light"/>
          <w:color w:val="000000"/>
        </w:rPr>
        <w:t>T</w:t>
      </w:r>
      <w:r w:rsidR="003A14E7">
        <w:rPr>
          <w:rFonts w:ascii="Segoe UI Light" w:hAnsi="Segoe UI Light" w:cs="Segoe UI Light"/>
          <w:color w:val="000000"/>
        </w:rPr>
        <w:t>raditionally, t</w:t>
      </w:r>
      <w:r>
        <w:rPr>
          <w:rFonts w:ascii="Segoe UI Light" w:hAnsi="Segoe UI Light" w:cs="Segoe UI Light"/>
          <w:color w:val="000000"/>
        </w:rPr>
        <w:t xml:space="preserve">he curriculum process </w:t>
      </w:r>
      <w:r w:rsidR="003A14E7">
        <w:rPr>
          <w:rFonts w:ascii="Segoe UI Light" w:hAnsi="Segoe UI Light" w:cs="Segoe UI Light"/>
          <w:color w:val="000000"/>
        </w:rPr>
        <w:t xml:space="preserve">involved </w:t>
      </w:r>
      <w:r>
        <w:rPr>
          <w:rFonts w:ascii="Segoe UI Light" w:hAnsi="Segoe UI Light" w:cs="Segoe UI Light"/>
          <w:color w:val="000000"/>
        </w:rPr>
        <w:t>up to three steps</w:t>
      </w:r>
      <w:r w:rsidR="00241451" w:rsidRPr="00DD440A">
        <w:rPr>
          <w:rFonts w:ascii="Segoe UI Light" w:hAnsi="Segoe UI Light" w:cs="Segoe UI Light"/>
          <w:color w:val="000000"/>
        </w:rPr>
        <w:t xml:space="preserve">. First, curriculum </w:t>
      </w:r>
      <w:proofErr w:type="gramStart"/>
      <w:r w:rsidR="00241451" w:rsidRPr="00DD440A">
        <w:rPr>
          <w:rFonts w:ascii="Segoe UI Light" w:hAnsi="Segoe UI Light" w:cs="Segoe UI Light"/>
          <w:color w:val="000000"/>
        </w:rPr>
        <w:t>was developed locally by faculty</w:t>
      </w:r>
      <w:r w:rsidR="00102325" w:rsidRPr="00DD440A">
        <w:rPr>
          <w:rFonts w:ascii="Segoe UI Light" w:hAnsi="Segoe UI Light" w:cs="Segoe UI Light"/>
          <w:color w:val="000000"/>
        </w:rPr>
        <w:t>, vetted through a college and/or district curriculum committee</w:t>
      </w:r>
      <w:r w:rsidR="00E37223">
        <w:rPr>
          <w:rFonts w:ascii="Segoe UI Light" w:hAnsi="Segoe UI Light" w:cs="Segoe UI Light"/>
          <w:color w:val="000000"/>
        </w:rPr>
        <w:t>,</w:t>
      </w:r>
      <w:r w:rsidR="00102325" w:rsidRPr="00DD440A">
        <w:rPr>
          <w:rFonts w:ascii="Segoe UI Light" w:hAnsi="Segoe UI Light" w:cs="Segoe UI Light"/>
          <w:color w:val="000000"/>
        </w:rPr>
        <w:t xml:space="preserve"> and </w:t>
      </w:r>
      <w:r w:rsidR="00163328">
        <w:rPr>
          <w:rFonts w:ascii="Segoe UI Light" w:hAnsi="Segoe UI Light" w:cs="Segoe UI Light"/>
          <w:color w:val="000000"/>
        </w:rPr>
        <w:t xml:space="preserve">then </w:t>
      </w:r>
      <w:r w:rsidR="00102325" w:rsidRPr="00DD440A">
        <w:rPr>
          <w:rFonts w:ascii="Segoe UI Light" w:hAnsi="Segoe UI Light" w:cs="Segoe UI Light"/>
          <w:color w:val="000000"/>
        </w:rPr>
        <w:t xml:space="preserve">approved by </w:t>
      </w:r>
      <w:r w:rsidR="008E174D">
        <w:rPr>
          <w:rFonts w:ascii="Segoe UI Light" w:hAnsi="Segoe UI Light" w:cs="Segoe UI Light"/>
          <w:color w:val="000000"/>
        </w:rPr>
        <w:t xml:space="preserve">the </w:t>
      </w:r>
      <w:r w:rsidR="00102325" w:rsidRPr="00DD440A">
        <w:rPr>
          <w:rFonts w:ascii="Segoe UI Light" w:hAnsi="Segoe UI Light" w:cs="Segoe UI Light"/>
          <w:color w:val="000000"/>
        </w:rPr>
        <w:t>local</w:t>
      </w:r>
      <w:r w:rsidR="00241451" w:rsidRPr="00DD440A">
        <w:rPr>
          <w:rFonts w:ascii="Segoe UI Light" w:hAnsi="Segoe UI Light" w:cs="Segoe UI Light"/>
          <w:color w:val="000000"/>
        </w:rPr>
        <w:t xml:space="preserve"> governing board</w:t>
      </w:r>
      <w:proofErr w:type="gramEnd"/>
      <w:r w:rsidR="00241451" w:rsidRPr="00DD440A">
        <w:rPr>
          <w:rFonts w:ascii="Segoe UI Light" w:hAnsi="Segoe UI Light" w:cs="Segoe UI Light"/>
          <w:color w:val="000000"/>
        </w:rPr>
        <w:t xml:space="preserve">. If the program was in a Career and Technical Education </w:t>
      </w:r>
      <w:r w:rsidR="00E37223">
        <w:rPr>
          <w:rFonts w:ascii="Segoe UI Light" w:hAnsi="Segoe UI Light" w:cs="Segoe UI Light"/>
          <w:color w:val="000000"/>
        </w:rPr>
        <w:t xml:space="preserve">(CTE) </w:t>
      </w:r>
      <w:r w:rsidR="00241451" w:rsidRPr="00DD440A">
        <w:rPr>
          <w:rFonts w:ascii="Segoe UI Light" w:hAnsi="Segoe UI Light" w:cs="Segoe UI Light"/>
          <w:color w:val="000000"/>
        </w:rPr>
        <w:t xml:space="preserve">field, </w:t>
      </w:r>
      <w:r w:rsidR="008E174D">
        <w:rPr>
          <w:rFonts w:ascii="Segoe UI Light" w:hAnsi="Segoe UI Light" w:cs="Segoe UI Light"/>
          <w:color w:val="000000"/>
        </w:rPr>
        <w:t xml:space="preserve">the program also </w:t>
      </w:r>
      <w:r w:rsidR="00241451" w:rsidRPr="00DD440A">
        <w:rPr>
          <w:rFonts w:ascii="Segoe UI Light" w:hAnsi="Segoe UI Light" w:cs="Segoe UI Light"/>
          <w:color w:val="000000"/>
        </w:rPr>
        <w:t xml:space="preserve">went through a review at the regional consortium. </w:t>
      </w:r>
      <w:r w:rsidR="008E174D">
        <w:rPr>
          <w:rFonts w:ascii="Segoe UI Light" w:hAnsi="Segoe UI Light" w:cs="Segoe UI Light"/>
          <w:color w:val="000000"/>
        </w:rPr>
        <w:t>Once approved locally, c</w:t>
      </w:r>
      <w:r w:rsidR="00241451" w:rsidRPr="00DD440A">
        <w:rPr>
          <w:rFonts w:ascii="Segoe UI Light" w:hAnsi="Segoe UI Light" w:cs="Segoe UI Light"/>
          <w:color w:val="000000"/>
        </w:rPr>
        <w:t xml:space="preserve">urriculum </w:t>
      </w:r>
      <w:proofErr w:type="gramStart"/>
      <w:r w:rsidR="00241451" w:rsidRPr="00DD440A">
        <w:rPr>
          <w:rFonts w:ascii="Segoe UI Light" w:hAnsi="Segoe UI Light" w:cs="Segoe UI Light"/>
          <w:color w:val="000000"/>
        </w:rPr>
        <w:t>was forwarded</w:t>
      </w:r>
      <w:proofErr w:type="gramEnd"/>
      <w:r w:rsidR="00241451" w:rsidRPr="00DD440A">
        <w:rPr>
          <w:rFonts w:ascii="Segoe UI Light" w:hAnsi="Segoe UI Light" w:cs="Segoe UI Light"/>
          <w:color w:val="000000"/>
        </w:rPr>
        <w:t xml:space="preserve"> to the Chancellor’s Office for </w:t>
      </w:r>
      <w:r w:rsidR="00241451" w:rsidRPr="00DD440A">
        <w:rPr>
          <w:rFonts w:ascii="Segoe UI Light" w:hAnsi="Segoe UI Light" w:cs="Segoe UI Light"/>
          <w:color w:val="000000"/>
        </w:rPr>
        <w:lastRenderedPageBreak/>
        <w:t xml:space="preserve">review and approval. Within the streamlining project, authority at these three touch points </w:t>
      </w:r>
      <w:proofErr w:type="gramStart"/>
      <w:r w:rsidR="00241451" w:rsidRPr="00DD440A">
        <w:rPr>
          <w:rFonts w:ascii="Segoe UI Light" w:hAnsi="Segoe UI Light" w:cs="Segoe UI Light"/>
          <w:color w:val="000000"/>
        </w:rPr>
        <w:t>is define</w:t>
      </w:r>
      <w:r w:rsidR="00102325" w:rsidRPr="00DD440A">
        <w:rPr>
          <w:rFonts w:ascii="Segoe UI Light" w:hAnsi="Segoe UI Light" w:cs="Segoe UI Light"/>
          <w:color w:val="000000"/>
        </w:rPr>
        <w:t>d</w:t>
      </w:r>
      <w:proofErr w:type="gramEnd"/>
      <w:r w:rsidR="00241451" w:rsidRPr="00DD440A">
        <w:rPr>
          <w:rFonts w:ascii="Segoe UI Light" w:hAnsi="Segoe UI Light" w:cs="Segoe UI Light"/>
          <w:color w:val="000000"/>
        </w:rPr>
        <w:t xml:space="preserve"> in statute as follows:</w:t>
      </w:r>
    </w:p>
    <w:p w:rsidR="009464F7" w:rsidRDefault="009464F7" w:rsidP="009464F7">
      <w:pPr>
        <w:rPr>
          <w:rFonts w:ascii="Segoe UI Light" w:hAnsi="Segoe UI Light" w:cs="Segoe UI Light"/>
          <w:color w:val="000000"/>
        </w:rPr>
      </w:pPr>
    </w:p>
    <w:p w:rsidR="009464F7" w:rsidRDefault="00241451" w:rsidP="009464F7">
      <w:pPr>
        <w:rPr>
          <w:rFonts w:ascii="Segoe UI Light" w:hAnsi="Segoe UI Light" w:cs="Segoe UI Light"/>
          <w:b/>
          <w:color w:val="002060"/>
        </w:rPr>
      </w:pPr>
      <w:r w:rsidRPr="009464F7">
        <w:rPr>
          <w:rFonts w:ascii="Segoe UI Light" w:hAnsi="Segoe UI Light" w:cs="Segoe UI Light"/>
          <w:b/>
          <w:color w:val="002060"/>
        </w:rPr>
        <w:t>Legal Authority Involving Local Curriculum Approval</w:t>
      </w:r>
    </w:p>
    <w:p w:rsidR="009464F7" w:rsidRPr="009464F7" w:rsidRDefault="009464F7" w:rsidP="009464F7">
      <w:pPr>
        <w:rPr>
          <w:rFonts w:ascii="Segoe UI Light" w:hAnsi="Segoe UI Light" w:cs="Segoe UI Light"/>
          <w:color w:val="002060"/>
        </w:rPr>
      </w:pPr>
    </w:p>
    <w:p w:rsidR="009464F7" w:rsidRDefault="00102325" w:rsidP="009464F7">
      <w:pPr>
        <w:rPr>
          <w:rFonts w:ascii="Segoe UI Light" w:hAnsi="Segoe UI Light" w:cs="Segoe UI Light"/>
          <w:color w:val="000000"/>
        </w:rPr>
      </w:pPr>
      <w:r w:rsidRPr="00DD440A">
        <w:rPr>
          <w:rFonts w:ascii="Segoe UI Light" w:hAnsi="Segoe UI Light" w:cs="Segoe UI Light"/>
          <w:color w:val="000000"/>
        </w:rPr>
        <w:t xml:space="preserve">With the passage of AB 1725 </w:t>
      </w:r>
      <w:r w:rsidR="00241451" w:rsidRPr="00DD440A">
        <w:rPr>
          <w:rFonts w:ascii="Segoe UI Light" w:hAnsi="Segoe UI Light" w:cs="Segoe UI Light"/>
          <w:color w:val="000000"/>
        </w:rPr>
        <w:t>(</w:t>
      </w:r>
      <w:proofErr w:type="spellStart"/>
      <w:r w:rsidR="00241451" w:rsidRPr="00DD440A">
        <w:rPr>
          <w:rFonts w:ascii="Segoe UI Light" w:hAnsi="Segoe UI Light" w:cs="Segoe UI Light"/>
          <w:color w:val="000000"/>
        </w:rPr>
        <w:t>Vasconcellos</w:t>
      </w:r>
      <w:proofErr w:type="spellEnd"/>
      <w:r w:rsidR="00241451" w:rsidRPr="00DD440A">
        <w:rPr>
          <w:rFonts w:ascii="Segoe UI Light" w:hAnsi="Segoe UI Light" w:cs="Segoe UI Light"/>
          <w:color w:val="000000"/>
        </w:rPr>
        <w:t>, 1988)</w:t>
      </w:r>
      <w:r w:rsidRPr="00DD440A">
        <w:rPr>
          <w:rFonts w:ascii="Segoe UI Light" w:hAnsi="Segoe UI Light" w:cs="Segoe UI Light"/>
          <w:color w:val="000000"/>
        </w:rPr>
        <w:t>,</w:t>
      </w:r>
      <w:r w:rsidR="00241451" w:rsidRPr="00DD440A">
        <w:rPr>
          <w:rFonts w:ascii="Segoe UI Light" w:hAnsi="Segoe UI Light" w:cs="Segoe UI Light"/>
          <w:color w:val="000000"/>
        </w:rPr>
        <w:t xml:space="preserve"> </w:t>
      </w:r>
      <w:r w:rsidRPr="00DD440A">
        <w:rPr>
          <w:rFonts w:ascii="Segoe UI Light" w:hAnsi="Segoe UI Light" w:cs="Segoe UI Light"/>
          <w:color w:val="000000"/>
        </w:rPr>
        <w:t>o</w:t>
      </w:r>
      <w:r w:rsidR="00241451" w:rsidRPr="00DD440A">
        <w:rPr>
          <w:rFonts w:ascii="Segoe UI Light" w:hAnsi="Segoe UI Light" w:cs="Segoe UI Light"/>
          <w:color w:val="000000"/>
        </w:rPr>
        <w:t xml:space="preserve">versight of local curriculum rests with the </w:t>
      </w:r>
      <w:r w:rsidR="00CB31AB">
        <w:rPr>
          <w:rFonts w:ascii="Segoe UI Light" w:hAnsi="Segoe UI Light" w:cs="Segoe UI Light"/>
          <w:color w:val="000000"/>
        </w:rPr>
        <w:t xml:space="preserve">local </w:t>
      </w:r>
      <w:r w:rsidR="00241451" w:rsidRPr="00DD440A">
        <w:rPr>
          <w:rFonts w:ascii="Segoe UI Light" w:hAnsi="Segoe UI Light" w:cs="Segoe UI Light"/>
          <w:color w:val="000000"/>
        </w:rPr>
        <w:t>academic senate an</w:t>
      </w:r>
      <w:r w:rsidR="00902348">
        <w:rPr>
          <w:rFonts w:ascii="Segoe UI Light" w:hAnsi="Segoe UI Light" w:cs="Segoe UI Light"/>
          <w:color w:val="000000"/>
        </w:rPr>
        <w:t xml:space="preserve">d, by extension, with faculty. </w:t>
      </w:r>
      <w:r w:rsidR="00241451" w:rsidRPr="00DD440A">
        <w:rPr>
          <w:rFonts w:ascii="Segoe UI Light" w:hAnsi="Segoe UI Light" w:cs="Segoe UI Light"/>
          <w:color w:val="000000"/>
        </w:rPr>
        <w:t>It is faculty’s responsibility to ensure that curriculum is timely, pedagogically sound, and responsive to the needs of students, th</w:t>
      </w:r>
      <w:r w:rsidR="00902348">
        <w:rPr>
          <w:rFonts w:ascii="Segoe UI Light" w:hAnsi="Segoe UI Light" w:cs="Segoe UI Light"/>
          <w:color w:val="000000"/>
        </w:rPr>
        <w:t xml:space="preserve">e colleges, and the workforce. </w:t>
      </w:r>
      <w:r w:rsidR="00241451" w:rsidRPr="00DD440A">
        <w:rPr>
          <w:rFonts w:ascii="Segoe UI Light" w:hAnsi="Segoe UI Light" w:cs="Segoe UI Light"/>
          <w:color w:val="000000"/>
        </w:rPr>
        <w:t xml:space="preserve">At the local level, approval of curriculum is the responsibility of the </w:t>
      </w:r>
      <w:r w:rsidR="00C47965">
        <w:rPr>
          <w:rFonts w:ascii="Segoe UI Light" w:hAnsi="Segoe UI Light" w:cs="Segoe UI Light"/>
          <w:color w:val="000000"/>
        </w:rPr>
        <w:t>A</w:t>
      </w:r>
      <w:r w:rsidR="00241451" w:rsidRPr="00DD440A">
        <w:rPr>
          <w:rFonts w:ascii="Segoe UI Light" w:hAnsi="Segoe UI Light" w:cs="Segoe UI Light"/>
          <w:color w:val="000000"/>
        </w:rPr>
        <w:t xml:space="preserve">cademic </w:t>
      </w:r>
      <w:r w:rsidR="00C47965">
        <w:rPr>
          <w:rFonts w:ascii="Segoe UI Light" w:hAnsi="Segoe UI Light" w:cs="Segoe UI Light"/>
          <w:color w:val="000000"/>
        </w:rPr>
        <w:t>S</w:t>
      </w:r>
      <w:r w:rsidR="00241451" w:rsidRPr="00DD440A">
        <w:rPr>
          <w:rFonts w:ascii="Segoe UI Light" w:hAnsi="Segoe UI Light" w:cs="Segoe UI Light"/>
          <w:color w:val="000000"/>
        </w:rPr>
        <w:t xml:space="preserve">enate or a subcommittee of the </w:t>
      </w:r>
      <w:r w:rsidR="00C47965">
        <w:rPr>
          <w:rFonts w:ascii="Segoe UI Light" w:hAnsi="Segoe UI Light" w:cs="Segoe UI Light"/>
          <w:color w:val="000000"/>
        </w:rPr>
        <w:t>A</w:t>
      </w:r>
      <w:r w:rsidR="00241451" w:rsidRPr="00DD440A">
        <w:rPr>
          <w:rFonts w:ascii="Segoe UI Light" w:hAnsi="Segoe UI Light" w:cs="Segoe UI Light"/>
          <w:color w:val="000000"/>
        </w:rPr>
        <w:t xml:space="preserve">cademic </w:t>
      </w:r>
      <w:r w:rsidR="00C47965">
        <w:rPr>
          <w:rFonts w:ascii="Segoe UI Light" w:hAnsi="Segoe UI Light" w:cs="Segoe UI Light"/>
          <w:color w:val="000000"/>
        </w:rPr>
        <w:t>S</w:t>
      </w:r>
      <w:r w:rsidR="00241451" w:rsidRPr="00DD440A">
        <w:rPr>
          <w:rFonts w:ascii="Segoe UI Light" w:hAnsi="Segoe UI Light" w:cs="Segoe UI Light"/>
          <w:color w:val="000000"/>
        </w:rPr>
        <w:t xml:space="preserve">enate, which </w:t>
      </w:r>
      <w:r w:rsidR="008356EF">
        <w:rPr>
          <w:rFonts w:ascii="Segoe UI Light" w:hAnsi="Segoe UI Light" w:cs="Segoe UI Light"/>
          <w:color w:val="000000"/>
        </w:rPr>
        <w:t>would</w:t>
      </w:r>
      <w:r w:rsidR="00241451" w:rsidRPr="00DD440A">
        <w:rPr>
          <w:rFonts w:ascii="Segoe UI Light" w:hAnsi="Segoe UI Light" w:cs="Segoe UI Light"/>
          <w:color w:val="000000"/>
        </w:rPr>
        <w:t xml:space="preserve"> include the curriculum committee or other group comprised primarily of faculty, which </w:t>
      </w:r>
      <w:proofErr w:type="gramStart"/>
      <w:r w:rsidR="00241451" w:rsidRPr="00DD440A">
        <w:rPr>
          <w:rFonts w:ascii="Segoe UI Light" w:hAnsi="Segoe UI Light" w:cs="Segoe UI Light"/>
          <w:color w:val="000000"/>
        </w:rPr>
        <w:t>has been designated</w:t>
      </w:r>
      <w:proofErr w:type="gramEnd"/>
      <w:r w:rsidR="00241451" w:rsidRPr="00DD440A">
        <w:rPr>
          <w:rFonts w:ascii="Segoe UI Light" w:hAnsi="Segoe UI Light" w:cs="Segoe UI Light"/>
          <w:color w:val="000000"/>
        </w:rPr>
        <w:t xml:space="preserve"> as the approving body</w:t>
      </w:r>
      <w:r w:rsidR="00C47965">
        <w:rPr>
          <w:rFonts w:ascii="Segoe UI Light" w:hAnsi="Segoe UI Light" w:cs="Segoe UI Light"/>
          <w:color w:val="000000"/>
        </w:rPr>
        <w:t>.</w:t>
      </w:r>
    </w:p>
    <w:p w:rsidR="009464F7" w:rsidRDefault="009464F7" w:rsidP="009464F7">
      <w:pPr>
        <w:rPr>
          <w:rFonts w:ascii="Segoe UI Light" w:hAnsi="Segoe UI Light" w:cs="Segoe UI Light"/>
          <w:color w:val="000000"/>
        </w:rPr>
      </w:pPr>
    </w:p>
    <w:p w:rsidR="009464F7" w:rsidRDefault="00DD166D" w:rsidP="009464F7">
      <w:pPr>
        <w:rPr>
          <w:rFonts w:ascii="Segoe UI Light" w:hAnsi="Segoe UI Light" w:cs="Segoe UI Light"/>
          <w:color w:val="000000"/>
        </w:rPr>
      </w:pPr>
      <w:r w:rsidRPr="00DD440A">
        <w:rPr>
          <w:rFonts w:ascii="Segoe UI Light" w:hAnsi="Segoe UI Light" w:cs="Segoe UI Light"/>
          <w:color w:val="000000"/>
        </w:rPr>
        <w:t>Desire for greater local control of the curriculum approval process</w:t>
      </w:r>
      <w:r w:rsidR="002942B4" w:rsidRPr="00DD440A">
        <w:rPr>
          <w:rFonts w:ascii="Segoe UI Light" w:hAnsi="Segoe UI Light" w:cs="Segoe UI Light"/>
          <w:color w:val="000000"/>
        </w:rPr>
        <w:t>es</w:t>
      </w:r>
      <w:r w:rsidRPr="00DD440A">
        <w:rPr>
          <w:rFonts w:ascii="Segoe UI Light" w:hAnsi="Segoe UI Light" w:cs="Segoe UI Light"/>
          <w:color w:val="000000"/>
        </w:rPr>
        <w:t xml:space="preserve"> arose during the years of local approval </w:t>
      </w:r>
      <w:r w:rsidR="003D09EB">
        <w:rPr>
          <w:rFonts w:ascii="Segoe UI Light" w:hAnsi="Segoe UI Light" w:cs="Segoe UI Light"/>
          <w:color w:val="000000"/>
        </w:rPr>
        <w:t xml:space="preserve">of </w:t>
      </w:r>
      <w:r w:rsidRPr="00DD440A">
        <w:rPr>
          <w:rFonts w:ascii="Segoe UI Light" w:hAnsi="Segoe UI Light" w:cs="Segoe UI Light"/>
          <w:color w:val="000000"/>
        </w:rPr>
        <w:t xml:space="preserve">stand-alone courses, which expired </w:t>
      </w:r>
      <w:r w:rsidR="002942B4" w:rsidRPr="00DD440A">
        <w:rPr>
          <w:rFonts w:ascii="Segoe UI Light" w:hAnsi="Segoe UI Light" w:cs="Segoe UI Light"/>
          <w:color w:val="000000"/>
        </w:rPr>
        <w:t>o</w:t>
      </w:r>
      <w:r w:rsidRPr="00DD440A">
        <w:rPr>
          <w:rFonts w:ascii="Segoe UI Light" w:hAnsi="Segoe UI Light" w:cs="Segoe UI Light"/>
          <w:color w:val="000000"/>
        </w:rPr>
        <w:t xml:space="preserve">n </w:t>
      </w:r>
      <w:r w:rsidR="002942B4" w:rsidRPr="00DD440A">
        <w:rPr>
          <w:rFonts w:ascii="Segoe UI Light" w:hAnsi="Segoe UI Light" w:cs="Segoe UI Light"/>
          <w:color w:val="000000"/>
        </w:rPr>
        <w:t>January 1</w:t>
      </w:r>
      <w:r w:rsidRPr="00DD440A">
        <w:rPr>
          <w:rFonts w:ascii="Segoe UI Light" w:hAnsi="Segoe UI Light" w:cs="Segoe UI Light"/>
          <w:color w:val="000000"/>
        </w:rPr>
        <w:t>, 2014.</w:t>
      </w:r>
      <w:r w:rsidR="002942B4" w:rsidRPr="00DD440A">
        <w:rPr>
          <w:rFonts w:ascii="Segoe UI Light" w:hAnsi="Segoe UI Light" w:cs="Segoe UI Light"/>
          <w:color w:val="000000"/>
        </w:rPr>
        <w:t xml:space="preserve"> Following the </w:t>
      </w:r>
      <w:proofErr w:type="spellStart"/>
      <w:r w:rsidR="002942B4" w:rsidRPr="00DD440A">
        <w:rPr>
          <w:rFonts w:ascii="Segoe UI Light" w:hAnsi="Segoe UI Light" w:cs="Segoe UI Light"/>
          <w:color w:val="000000"/>
        </w:rPr>
        <w:t>sunsetting</w:t>
      </w:r>
      <w:proofErr w:type="spellEnd"/>
      <w:r w:rsidR="002942B4" w:rsidRPr="00DD440A">
        <w:rPr>
          <w:rFonts w:ascii="Segoe UI Light" w:hAnsi="Segoe UI Light" w:cs="Segoe UI Light"/>
          <w:color w:val="000000"/>
        </w:rPr>
        <w:t xml:space="preserve"> of that legislation, the System Advisory Committee on Curriculum (SACC, now</w:t>
      </w:r>
      <w:r w:rsidR="00C47965">
        <w:rPr>
          <w:rFonts w:ascii="Segoe UI Light" w:hAnsi="Segoe UI Light" w:cs="Segoe UI Light"/>
          <w:color w:val="000000"/>
        </w:rPr>
        <w:t xml:space="preserve"> known as California Community Colleges Curriculum Committee or</w:t>
      </w:r>
      <w:r w:rsidR="002942B4" w:rsidRPr="00DD440A">
        <w:rPr>
          <w:rFonts w:ascii="Segoe UI Light" w:hAnsi="Segoe UI Light" w:cs="Segoe UI Light"/>
          <w:color w:val="000000"/>
        </w:rPr>
        <w:t xml:space="preserve"> 5C) requested a review of courses that </w:t>
      </w:r>
      <w:proofErr w:type="gramStart"/>
      <w:r w:rsidR="002942B4" w:rsidRPr="00DD440A">
        <w:rPr>
          <w:rFonts w:ascii="Segoe UI Light" w:hAnsi="Segoe UI Light" w:cs="Segoe UI Light"/>
          <w:color w:val="000000"/>
        </w:rPr>
        <w:t>had been submitted</w:t>
      </w:r>
      <w:proofErr w:type="gramEnd"/>
      <w:r w:rsidR="002942B4" w:rsidRPr="00DD440A">
        <w:rPr>
          <w:rFonts w:ascii="Segoe UI Light" w:hAnsi="Segoe UI Light" w:cs="Segoe UI Light"/>
          <w:color w:val="000000"/>
        </w:rPr>
        <w:t xml:space="preserve"> to the Chancellor’s Office prior to th</w:t>
      </w:r>
      <w:r w:rsidR="00902348">
        <w:rPr>
          <w:rFonts w:ascii="Segoe UI Light" w:hAnsi="Segoe UI Light" w:cs="Segoe UI Light"/>
          <w:color w:val="000000"/>
        </w:rPr>
        <w:t xml:space="preserve">e expiration of local control. </w:t>
      </w:r>
      <w:r w:rsidR="002942B4" w:rsidRPr="00DD440A">
        <w:rPr>
          <w:rFonts w:ascii="Segoe UI Light" w:hAnsi="Segoe UI Light" w:cs="Segoe UI Light"/>
          <w:color w:val="000000"/>
        </w:rPr>
        <w:t xml:space="preserve">Those submissions </w:t>
      </w:r>
      <w:proofErr w:type="gramStart"/>
      <w:r w:rsidR="002942B4" w:rsidRPr="00DD440A">
        <w:rPr>
          <w:rFonts w:ascii="Segoe UI Light" w:hAnsi="Segoe UI Light" w:cs="Segoe UI Light"/>
          <w:color w:val="000000"/>
        </w:rPr>
        <w:t>were found</w:t>
      </w:r>
      <w:proofErr w:type="gramEnd"/>
      <w:r w:rsidR="002942B4" w:rsidRPr="00DD440A">
        <w:rPr>
          <w:rFonts w:ascii="Segoe UI Light" w:hAnsi="Segoe UI Light" w:cs="Segoe UI Light"/>
          <w:color w:val="000000"/>
        </w:rPr>
        <w:t xml:space="preserve"> to be relatively error free, promp</w:t>
      </w:r>
      <w:r w:rsidR="007D641F" w:rsidRPr="00DD440A">
        <w:rPr>
          <w:rFonts w:ascii="Segoe UI Light" w:hAnsi="Segoe UI Light" w:cs="Segoe UI Light"/>
          <w:color w:val="000000"/>
        </w:rPr>
        <w:t xml:space="preserve">ting SACC to request that </w:t>
      </w:r>
      <w:r w:rsidR="003D09EB">
        <w:rPr>
          <w:rFonts w:ascii="Segoe UI Light" w:hAnsi="Segoe UI Light" w:cs="Segoe UI Light"/>
          <w:color w:val="000000"/>
        </w:rPr>
        <w:t xml:space="preserve">local approval of </w:t>
      </w:r>
      <w:r w:rsidR="007D641F" w:rsidRPr="00DD440A">
        <w:rPr>
          <w:rFonts w:ascii="Segoe UI Light" w:hAnsi="Segoe UI Light" w:cs="Segoe UI Light"/>
          <w:color w:val="000000"/>
        </w:rPr>
        <w:t>stand</w:t>
      </w:r>
      <w:r w:rsidR="00C47965">
        <w:rPr>
          <w:rFonts w:ascii="Segoe UI Light" w:hAnsi="Segoe UI Light" w:cs="Segoe UI Light"/>
          <w:color w:val="000000"/>
        </w:rPr>
        <w:t>-</w:t>
      </w:r>
      <w:r w:rsidR="002942B4" w:rsidRPr="00DD440A">
        <w:rPr>
          <w:rFonts w:ascii="Segoe UI Light" w:hAnsi="Segoe UI Light" w:cs="Segoe UI Light"/>
          <w:color w:val="000000"/>
        </w:rPr>
        <w:t xml:space="preserve">alone courses </w:t>
      </w:r>
      <w:r w:rsidR="003D09EB">
        <w:rPr>
          <w:rFonts w:ascii="Segoe UI Light" w:hAnsi="Segoe UI Light" w:cs="Segoe UI Light"/>
          <w:color w:val="000000"/>
        </w:rPr>
        <w:t xml:space="preserve">be reinstated. </w:t>
      </w:r>
      <w:proofErr w:type="gramStart"/>
      <w:r w:rsidR="003D09EB">
        <w:rPr>
          <w:rFonts w:ascii="Segoe UI Light" w:hAnsi="Segoe UI Light" w:cs="Segoe UI Light"/>
          <w:color w:val="000000"/>
        </w:rPr>
        <w:t xml:space="preserve">Local approval of stand-alone courses </w:t>
      </w:r>
      <w:r w:rsidR="002942B4" w:rsidRPr="00DD440A">
        <w:rPr>
          <w:rFonts w:ascii="Segoe UI Light" w:hAnsi="Segoe UI Light" w:cs="Segoe UI Light"/>
          <w:color w:val="000000"/>
        </w:rPr>
        <w:t>was approved by the Board of Governors at its July 2016 meeting</w:t>
      </w:r>
      <w:proofErr w:type="gramEnd"/>
      <w:r w:rsidR="002942B4" w:rsidRPr="00DD440A">
        <w:rPr>
          <w:rFonts w:ascii="Segoe UI Light" w:hAnsi="Segoe UI Light" w:cs="Segoe UI Light"/>
          <w:color w:val="000000"/>
        </w:rPr>
        <w:t xml:space="preserve">. </w:t>
      </w:r>
    </w:p>
    <w:p w:rsidR="009464F7" w:rsidRDefault="009464F7" w:rsidP="009464F7">
      <w:pPr>
        <w:rPr>
          <w:rFonts w:ascii="Segoe UI Light" w:hAnsi="Segoe UI Light" w:cs="Segoe UI Light"/>
          <w:color w:val="000000"/>
        </w:rPr>
      </w:pPr>
    </w:p>
    <w:p w:rsidR="002942B4" w:rsidRDefault="003D09EB" w:rsidP="009464F7">
      <w:pPr>
        <w:rPr>
          <w:rFonts w:ascii="Segoe UI Light" w:hAnsi="Segoe UI Light" w:cs="Segoe UI Light"/>
          <w:color w:val="000000"/>
        </w:rPr>
      </w:pPr>
      <w:r>
        <w:rPr>
          <w:rFonts w:ascii="Segoe UI Light" w:hAnsi="Segoe UI Light" w:cs="Segoe UI Light"/>
          <w:color w:val="000000"/>
        </w:rPr>
        <w:t xml:space="preserve">During </w:t>
      </w:r>
      <w:r w:rsidR="002942B4" w:rsidRPr="00DD440A">
        <w:rPr>
          <w:rFonts w:ascii="Segoe UI Light" w:hAnsi="Segoe UI Light" w:cs="Segoe UI Light"/>
          <w:color w:val="000000"/>
        </w:rPr>
        <w:t xml:space="preserve">discussions in 5C, </w:t>
      </w:r>
      <w:proofErr w:type="gramStart"/>
      <w:r w:rsidR="002942B4" w:rsidRPr="00DD440A">
        <w:rPr>
          <w:rFonts w:ascii="Segoe UI Light" w:hAnsi="Segoe UI Light" w:cs="Segoe UI Light"/>
          <w:color w:val="000000"/>
        </w:rPr>
        <w:t xml:space="preserve">local approval of </w:t>
      </w:r>
      <w:r>
        <w:rPr>
          <w:rFonts w:ascii="Segoe UI Light" w:hAnsi="Segoe UI Light" w:cs="Segoe UI Light"/>
          <w:color w:val="000000"/>
        </w:rPr>
        <w:t xml:space="preserve">other </w:t>
      </w:r>
      <w:r w:rsidR="002942B4" w:rsidRPr="00DD440A">
        <w:rPr>
          <w:rFonts w:ascii="Segoe UI Light" w:hAnsi="Segoe UI Light" w:cs="Segoe UI Light"/>
          <w:color w:val="000000"/>
        </w:rPr>
        <w:t>types of courses</w:t>
      </w:r>
      <w:r>
        <w:rPr>
          <w:rFonts w:ascii="Segoe UI Light" w:hAnsi="Segoe UI Light" w:cs="Segoe UI Light"/>
          <w:color w:val="000000"/>
        </w:rPr>
        <w:t>, in addition to stand-alone credit courses,</w:t>
      </w:r>
      <w:r w:rsidR="002942B4" w:rsidRPr="00DD440A">
        <w:rPr>
          <w:rFonts w:ascii="Segoe UI Light" w:hAnsi="Segoe UI Light" w:cs="Segoe UI Light"/>
          <w:color w:val="000000"/>
        </w:rPr>
        <w:t xml:space="preserve"> was deemed possible following </w:t>
      </w:r>
      <w:r>
        <w:rPr>
          <w:rFonts w:ascii="Segoe UI Light" w:hAnsi="Segoe UI Light" w:cs="Segoe UI Light"/>
          <w:color w:val="000000"/>
        </w:rPr>
        <w:t xml:space="preserve">the submission of a completed </w:t>
      </w:r>
      <w:r w:rsidR="002942B4" w:rsidRPr="00DD440A">
        <w:rPr>
          <w:rFonts w:ascii="Segoe UI Light" w:hAnsi="Segoe UI Light" w:cs="Segoe UI Light"/>
          <w:color w:val="000000"/>
        </w:rPr>
        <w:t xml:space="preserve">certification </w:t>
      </w:r>
      <w:r>
        <w:rPr>
          <w:rFonts w:ascii="Segoe UI Light" w:hAnsi="Segoe UI Light" w:cs="Segoe UI Light"/>
          <w:color w:val="000000"/>
        </w:rPr>
        <w:t xml:space="preserve">form </w:t>
      </w:r>
      <w:r w:rsidR="002942B4" w:rsidRPr="00DD440A">
        <w:rPr>
          <w:rFonts w:ascii="Segoe UI Light" w:hAnsi="Segoe UI Light" w:cs="Segoe UI Light"/>
          <w:color w:val="000000"/>
        </w:rPr>
        <w:t xml:space="preserve">by the Chief Instructional Officer and the </w:t>
      </w:r>
      <w:r w:rsidR="00C47965">
        <w:rPr>
          <w:rFonts w:ascii="Segoe UI Light" w:hAnsi="Segoe UI Light" w:cs="Segoe UI Light"/>
          <w:color w:val="000000"/>
        </w:rPr>
        <w:t>C</w:t>
      </w:r>
      <w:r w:rsidR="002942B4" w:rsidRPr="00DD440A">
        <w:rPr>
          <w:rFonts w:ascii="Segoe UI Light" w:hAnsi="Segoe UI Light" w:cs="Segoe UI Light"/>
          <w:color w:val="000000"/>
        </w:rPr>
        <w:t xml:space="preserve">urriculum </w:t>
      </w:r>
      <w:r w:rsidR="00C47965">
        <w:rPr>
          <w:rFonts w:ascii="Segoe UI Light" w:hAnsi="Segoe UI Light" w:cs="Segoe UI Light"/>
          <w:color w:val="000000"/>
        </w:rPr>
        <w:t>Chair</w:t>
      </w:r>
      <w:proofErr w:type="gramEnd"/>
      <w:r w:rsidR="00C47965">
        <w:rPr>
          <w:rFonts w:ascii="Segoe UI Light" w:hAnsi="Segoe UI Light" w:cs="Segoe UI Light"/>
          <w:color w:val="000000"/>
        </w:rPr>
        <w:t>.</w:t>
      </w:r>
      <w:r w:rsidR="002942B4" w:rsidRPr="00DD440A">
        <w:rPr>
          <w:rFonts w:ascii="Segoe UI Light" w:hAnsi="Segoe UI Light" w:cs="Segoe UI Light"/>
          <w:color w:val="000000"/>
        </w:rPr>
        <w:t xml:space="preserve"> </w:t>
      </w:r>
      <w:r w:rsidR="00C47965">
        <w:rPr>
          <w:rFonts w:ascii="Segoe UI Light" w:hAnsi="Segoe UI Light" w:cs="Segoe UI Light"/>
          <w:color w:val="000000"/>
        </w:rPr>
        <w:t>T</w:t>
      </w:r>
      <w:r w:rsidR="002942B4" w:rsidRPr="00DD440A">
        <w:rPr>
          <w:rFonts w:ascii="Segoe UI Light" w:hAnsi="Segoe UI Light" w:cs="Segoe UI Light"/>
          <w:color w:val="000000"/>
        </w:rPr>
        <w:t>he areas covered by the certification include:</w:t>
      </w:r>
    </w:p>
    <w:p w:rsidR="009464F7" w:rsidRDefault="009464F7" w:rsidP="009464F7">
      <w:pPr>
        <w:rPr>
          <w:rFonts w:ascii="Segoe UI Light" w:hAnsi="Segoe UI Light" w:cs="Segoe UI Light"/>
          <w:color w:val="000000"/>
        </w:rPr>
      </w:pPr>
    </w:p>
    <w:p w:rsidR="009464F7" w:rsidRDefault="009464F7" w:rsidP="009464F7">
      <w:pPr>
        <w:pStyle w:val="Heading2"/>
        <w:numPr>
          <w:ilvl w:val="0"/>
          <w:numId w:val="34"/>
        </w:numPr>
        <w:spacing w:before="120"/>
        <w:rPr>
          <w:rFonts w:ascii="Segoe UI Light" w:hAnsi="Segoe UI Light" w:cs="Segoe UI Light"/>
          <w:b w:val="0"/>
          <w:color w:val="000000"/>
          <w:sz w:val="24"/>
          <w:szCs w:val="24"/>
        </w:rPr>
      </w:pPr>
      <w:r>
        <w:rPr>
          <w:rFonts w:ascii="Segoe UI Light" w:hAnsi="Segoe UI Light" w:cs="Segoe UI Light"/>
          <w:b w:val="0"/>
          <w:color w:val="000000"/>
          <w:sz w:val="24"/>
          <w:szCs w:val="24"/>
        </w:rPr>
        <w:t>Stand-</w:t>
      </w:r>
      <w:r w:rsidRPr="00C47965">
        <w:rPr>
          <w:rFonts w:ascii="Segoe UI Light" w:hAnsi="Segoe UI Light" w:cs="Segoe UI Light"/>
          <w:b w:val="0"/>
          <w:color w:val="000000"/>
          <w:sz w:val="24"/>
          <w:szCs w:val="24"/>
        </w:rPr>
        <w:t xml:space="preserve">alone </w:t>
      </w:r>
      <w:r>
        <w:rPr>
          <w:rFonts w:ascii="Segoe UI Light" w:hAnsi="Segoe UI Light" w:cs="Segoe UI Light"/>
          <w:b w:val="0"/>
          <w:color w:val="000000"/>
          <w:sz w:val="24"/>
          <w:szCs w:val="24"/>
        </w:rPr>
        <w:t xml:space="preserve">credit </w:t>
      </w:r>
      <w:r w:rsidRPr="00C47965">
        <w:rPr>
          <w:rFonts w:ascii="Segoe UI Light" w:hAnsi="Segoe UI Light" w:cs="Segoe UI Light"/>
          <w:b w:val="0"/>
          <w:color w:val="000000"/>
          <w:sz w:val="24"/>
          <w:szCs w:val="24"/>
        </w:rPr>
        <w:t>courses;</w:t>
      </w:r>
    </w:p>
    <w:p w:rsidR="009464F7" w:rsidRPr="00C47965" w:rsidRDefault="009464F7" w:rsidP="009464F7">
      <w:pPr>
        <w:pStyle w:val="Heading2"/>
        <w:numPr>
          <w:ilvl w:val="0"/>
          <w:numId w:val="34"/>
        </w:numPr>
        <w:spacing w:before="120"/>
        <w:rPr>
          <w:rFonts w:ascii="Segoe UI Light" w:hAnsi="Segoe UI Light" w:cs="Segoe UI Light"/>
          <w:b w:val="0"/>
          <w:color w:val="000000"/>
          <w:sz w:val="24"/>
          <w:szCs w:val="24"/>
        </w:rPr>
      </w:pPr>
      <w:r w:rsidRPr="00C47965">
        <w:rPr>
          <w:rFonts w:ascii="Segoe UI Light" w:hAnsi="Segoe UI Light" w:cs="Segoe UI Light"/>
          <w:b w:val="0"/>
          <w:color w:val="000000"/>
          <w:sz w:val="24"/>
          <w:szCs w:val="24"/>
        </w:rPr>
        <w:t xml:space="preserve">Substantial changes to existing credit courses; </w:t>
      </w:r>
    </w:p>
    <w:p w:rsidR="009464F7" w:rsidRPr="00DD440A" w:rsidRDefault="009464F7" w:rsidP="009464F7">
      <w:pPr>
        <w:pStyle w:val="Heading2"/>
        <w:numPr>
          <w:ilvl w:val="0"/>
          <w:numId w:val="34"/>
        </w:numPr>
        <w:spacing w:before="120"/>
        <w:rPr>
          <w:rFonts w:ascii="Segoe UI Light" w:hAnsi="Segoe UI Light" w:cs="Segoe UI Light"/>
          <w:b w:val="0"/>
          <w:color w:val="000000"/>
          <w:sz w:val="24"/>
          <w:szCs w:val="24"/>
        </w:rPr>
      </w:pPr>
      <w:proofErr w:type="spellStart"/>
      <w:r w:rsidRPr="00DD440A">
        <w:rPr>
          <w:rFonts w:ascii="Segoe UI Light" w:hAnsi="Segoe UI Light" w:cs="Segoe UI Light"/>
          <w:b w:val="0"/>
          <w:color w:val="000000"/>
          <w:sz w:val="24"/>
          <w:szCs w:val="24"/>
        </w:rPr>
        <w:t>Nonsubstantial</w:t>
      </w:r>
      <w:proofErr w:type="spellEnd"/>
      <w:r w:rsidRPr="00DD440A">
        <w:rPr>
          <w:rFonts w:ascii="Segoe UI Light" w:hAnsi="Segoe UI Light" w:cs="Segoe UI Light"/>
          <w:b w:val="0"/>
          <w:color w:val="000000"/>
          <w:sz w:val="24"/>
          <w:szCs w:val="24"/>
        </w:rPr>
        <w:t xml:space="preserve"> changes to existing credit courses;</w:t>
      </w:r>
      <w:r>
        <w:rPr>
          <w:rFonts w:ascii="Segoe UI Light" w:hAnsi="Segoe UI Light" w:cs="Segoe UI Light"/>
          <w:b w:val="0"/>
          <w:color w:val="000000"/>
          <w:sz w:val="24"/>
          <w:szCs w:val="24"/>
        </w:rPr>
        <w:t xml:space="preserve"> and</w:t>
      </w:r>
    </w:p>
    <w:p w:rsidR="009464F7" w:rsidRDefault="009464F7" w:rsidP="00D52380">
      <w:pPr>
        <w:pStyle w:val="Heading2"/>
        <w:numPr>
          <w:ilvl w:val="0"/>
          <w:numId w:val="34"/>
        </w:numPr>
        <w:spacing w:before="120"/>
        <w:rPr>
          <w:rFonts w:ascii="Segoe UI Light" w:hAnsi="Segoe UI Light" w:cs="Segoe UI Light"/>
          <w:b w:val="0"/>
          <w:color w:val="000000"/>
          <w:sz w:val="24"/>
          <w:szCs w:val="24"/>
        </w:rPr>
      </w:pPr>
      <w:r w:rsidRPr="00B922B6">
        <w:rPr>
          <w:rFonts w:ascii="Segoe UI Light" w:hAnsi="Segoe UI Light" w:cs="Segoe UI Light"/>
          <w:b w:val="0"/>
          <w:color w:val="000000"/>
          <w:sz w:val="24"/>
          <w:szCs w:val="24"/>
        </w:rPr>
        <w:t>The addition of new credit courses to an existing program.</w:t>
      </w:r>
    </w:p>
    <w:p w:rsidR="00B922B6" w:rsidRDefault="00B922B6" w:rsidP="00B922B6"/>
    <w:p w:rsidR="00B922B6" w:rsidRPr="00DD440A" w:rsidRDefault="00B922B6" w:rsidP="00B922B6">
      <w:pPr>
        <w:pStyle w:val="Heading2"/>
        <w:spacing w:before="120"/>
        <w:rPr>
          <w:rFonts w:ascii="Segoe UI Light" w:hAnsi="Segoe UI Light" w:cs="Segoe UI Light"/>
          <w:b w:val="0"/>
          <w:color w:val="000000"/>
          <w:sz w:val="24"/>
          <w:szCs w:val="24"/>
        </w:rPr>
      </w:pPr>
      <w:r w:rsidRPr="00DD440A">
        <w:rPr>
          <w:rFonts w:ascii="Segoe UI Light" w:hAnsi="Segoe UI Light" w:cs="Segoe UI Light"/>
          <w:b w:val="0"/>
          <w:color w:val="000000"/>
          <w:sz w:val="24"/>
          <w:szCs w:val="24"/>
        </w:rPr>
        <w:t>These certifications went into effect at the end of the 2016 calendar year.</w:t>
      </w:r>
      <w:r>
        <w:rPr>
          <w:rFonts w:ascii="Segoe UI Light" w:hAnsi="Segoe UI Light" w:cs="Segoe UI Light"/>
          <w:b w:val="0"/>
          <w:color w:val="000000"/>
          <w:sz w:val="24"/>
          <w:szCs w:val="24"/>
        </w:rPr>
        <w:t xml:space="preserve"> As a result, the processes for these courses is to go through local processes as usual, then submit the courses through the Chancellor’s Office Curriculum Inventory (COCI) for a control number. Once the COCI is fully integrated, the control numbers for these courses </w:t>
      </w:r>
      <w:proofErr w:type="gramStart"/>
      <w:r>
        <w:rPr>
          <w:rFonts w:ascii="Segoe UI Light" w:hAnsi="Segoe UI Light" w:cs="Segoe UI Light"/>
          <w:b w:val="0"/>
          <w:color w:val="000000"/>
          <w:sz w:val="24"/>
          <w:szCs w:val="24"/>
        </w:rPr>
        <w:t>will be generated</w:t>
      </w:r>
      <w:proofErr w:type="gramEnd"/>
      <w:r>
        <w:rPr>
          <w:rFonts w:ascii="Segoe UI Light" w:hAnsi="Segoe UI Light" w:cs="Segoe UI Light"/>
          <w:b w:val="0"/>
          <w:color w:val="000000"/>
          <w:sz w:val="24"/>
          <w:szCs w:val="24"/>
        </w:rPr>
        <w:t xml:space="preserve"> automatically upon submission to the Chancellor’s Office.</w:t>
      </w:r>
    </w:p>
    <w:p w:rsidR="00B922B6" w:rsidRPr="00B922B6" w:rsidRDefault="00B922B6" w:rsidP="00B922B6"/>
    <w:p w:rsidR="00E918BA" w:rsidRPr="00C14771" w:rsidRDefault="00E918BA" w:rsidP="00C47965">
      <w:pPr>
        <w:keepNext/>
        <w:keepLines/>
        <w:spacing w:before="200"/>
        <w:outlineLvl w:val="1"/>
        <w:rPr>
          <w:rFonts w:ascii="Segoe UI Light" w:eastAsiaTheme="majorEastAsia" w:hAnsi="Segoe UI Light" w:cs="Segoe UI Light"/>
          <w:b/>
          <w:bCs/>
          <w:color w:val="002060"/>
          <w:sz w:val="26"/>
          <w:szCs w:val="26"/>
        </w:rPr>
      </w:pPr>
      <w:r w:rsidRPr="00C14771">
        <w:rPr>
          <w:rFonts w:ascii="Segoe UI Light" w:eastAsiaTheme="majorEastAsia" w:hAnsi="Segoe UI Light" w:cs="Segoe UI Light"/>
          <w:b/>
          <w:bCs/>
          <w:color w:val="002060"/>
          <w:sz w:val="26"/>
          <w:szCs w:val="26"/>
        </w:rPr>
        <w:lastRenderedPageBreak/>
        <w:t xml:space="preserve">Current </w:t>
      </w:r>
      <w:r w:rsidR="00820AE6" w:rsidRPr="00C14771">
        <w:rPr>
          <w:rFonts w:ascii="Segoe UI Light" w:eastAsiaTheme="majorEastAsia" w:hAnsi="Segoe UI Light" w:cs="Segoe UI Light"/>
          <w:b/>
          <w:bCs/>
          <w:color w:val="002060"/>
          <w:sz w:val="26"/>
          <w:szCs w:val="26"/>
        </w:rPr>
        <w:t xml:space="preserve">Concerns Regarding </w:t>
      </w:r>
      <w:r w:rsidRPr="00C14771">
        <w:rPr>
          <w:rFonts w:ascii="Segoe UI Light" w:eastAsiaTheme="majorEastAsia" w:hAnsi="Segoe UI Light" w:cs="Segoe UI Light"/>
          <w:b/>
          <w:bCs/>
          <w:color w:val="002060"/>
          <w:sz w:val="26"/>
          <w:szCs w:val="26"/>
        </w:rPr>
        <w:t>Curriculum Approval Process</w:t>
      </w:r>
      <w:r w:rsidR="00820AE6" w:rsidRPr="00C14771">
        <w:rPr>
          <w:rFonts w:ascii="Segoe UI Light" w:eastAsiaTheme="majorEastAsia" w:hAnsi="Segoe UI Light" w:cs="Segoe UI Light"/>
          <w:b/>
          <w:bCs/>
          <w:color w:val="002060"/>
          <w:sz w:val="26"/>
          <w:szCs w:val="26"/>
        </w:rPr>
        <w:t>es</w:t>
      </w:r>
      <w:r w:rsidRPr="00C14771">
        <w:rPr>
          <w:rFonts w:ascii="Segoe UI Light" w:eastAsiaTheme="majorEastAsia" w:hAnsi="Segoe UI Light" w:cs="Segoe UI Light"/>
          <w:b/>
          <w:bCs/>
          <w:color w:val="002060"/>
          <w:sz w:val="26"/>
          <w:szCs w:val="26"/>
        </w:rPr>
        <w:t xml:space="preserve"> at the Local College</w:t>
      </w:r>
    </w:p>
    <w:p w:rsidR="004430B1" w:rsidRPr="00DD440A" w:rsidRDefault="00E918BA" w:rsidP="00C47965">
      <w:pPr>
        <w:spacing w:before="200" w:after="120"/>
        <w:rPr>
          <w:rFonts w:ascii="Segoe UI Light" w:hAnsi="Segoe UI Light" w:cs="Segoe UI Light"/>
          <w:color w:val="000000"/>
        </w:rPr>
      </w:pPr>
      <w:r w:rsidRPr="00DD440A">
        <w:rPr>
          <w:rFonts w:ascii="Segoe UI Light" w:hAnsi="Segoe UI Light" w:cs="Segoe UI Light"/>
          <w:color w:val="000000"/>
        </w:rPr>
        <w:t>Faculty</w:t>
      </w:r>
      <w:r w:rsidR="004430B1" w:rsidRPr="00DD440A">
        <w:rPr>
          <w:rFonts w:ascii="Segoe UI Light" w:hAnsi="Segoe UI Light" w:cs="Segoe UI Light"/>
          <w:color w:val="000000"/>
        </w:rPr>
        <w:t>,</w:t>
      </w:r>
      <w:r w:rsidRPr="00DD440A">
        <w:rPr>
          <w:rFonts w:ascii="Segoe UI Light" w:hAnsi="Segoe UI Light" w:cs="Segoe UI Light"/>
          <w:color w:val="000000"/>
        </w:rPr>
        <w:t xml:space="preserve"> </w:t>
      </w:r>
      <w:r w:rsidR="00102325" w:rsidRPr="00DD440A">
        <w:rPr>
          <w:rFonts w:ascii="Segoe UI Light" w:hAnsi="Segoe UI Light" w:cs="Segoe UI Light"/>
          <w:color w:val="000000"/>
        </w:rPr>
        <w:t xml:space="preserve">working within </w:t>
      </w:r>
      <w:r w:rsidR="004430B1" w:rsidRPr="00DD440A">
        <w:rPr>
          <w:rFonts w:ascii="Segoe UI Light" w:hAnsi="Segoe UI Light" w:cs="Segoe UI Light"/>
          <w:color w:val="000000"/>
        </w:rPr>
        <w:t xml:space="preserve">their organizational structure, do not have an efficient method to submit </w:t>
      </w:r>
      <w:r w:rsidRPr="00DD440A">
        <w:rPr>
          <w:rFonts w:ascii="Segoe UI Light" w:hAnsi="Segoe UI Light" w:cs="Segoe UI Light"/>
          <w:color w:val="000000"/>
        </w:rPr>
        <w:t xml:space="preserve">curriculum for state approval. The following local factors </w:t>
      </w:r>
      <w:proofErr w:type="gramStart"/>
      <w:r w:rsidRPr="00DD440A">
        <w:rPr>
          <w:rFonts w:ascii="Segoe UI Light" w:hAnsi="Segoe UI Light" w:cs="Segoe UI Light"/>
          <w:color w:val="000000"/>
        </w:rPr>
        <w:t>were discussed</w:t>
      </w:r>
      <w:proofErr w:type="gramEnd"/>
      <w:r w:rsidRPr="00DD440A">
        <w:rPr>
          <w:rFonts w:ascii="Segoe UI Light" w:hAnsi="Segoe UI Light" w:cs="Segoe UI Light"/>
          <w:color w:val="000000"/>
        </w:rPr>
        <w:t>:</w:t>
      </w:r>
    </w:p>
    <w:p w:rsidR="00E918BA" w:rsidRPr="00DD440A" w:rsidRDefault="00E918BA" w:rsidP="004430B1">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 xml:space="preserve">Lack of training at the local level for </w:t>
      </w:r>
      <w:r w:rsidR="004430B1" w:rsidRPr="00DD440A">
        <w:rPr>
          <w:rFonts w:ascii="Segoe UI Light" w:hAnsi="Segoe UI Light" w:cs="Segoe UI Light"/>
          <w:color w:val="000000"/>
        </w:rPr>
        <w:t xml:space="preserve">college </w:t>
      </w:r>
      <w:r w:rsidRPr="00DD440A">
        <w:rPr>
          <w:rFonts w:ascii="Segoe UI Light" w:hAnsi="Segoe UI Light" w:cs="Segoe UI Light"/>
          <w:color w:val="000000"/>
        </w:rPr>
        <w:t>curriculum specialists (</w:t>
      </w:r>
      <w:r w:rsidR="00820AE6" w:rsidRPr="00DD440A">
        <w:rPr>
          <w:rFonts w:ascii="Segoe UI Light" w:hAnsi="Segoe UI Light" w:cs="Segoe UI Light"/>
          <w:color w:val="000000"/>
        </w:rPr>
        <w:t xml:space="preserve">and </w:t>
      </w:r>
      <w:r w:rsidRPr="00DD440A">
        <w:rPr>
          <w:rFonts w:ascii="Segoe UI Light" w:hAnsi="Segoe UI Light" w:cs="Segoe UI Light"/>
          <w:color w:val="000000"/>
        </w:rPr>
        <w:t>sometimes the lack of a curriculum specialist at all at the local college)</w:t>
      </w:r>
      <w:r w:rsidR="00F24519">
        <w:rPr>
          <w:rFonts w:ascii="Segoe UI Light" w:hAnsi="Segoe UI Light" w:cs="Segoe UI Light"/>
          <w:color w:val="000000"/>
        </w:rPr>
        <w:t>;</w:t>
      </w:r>
    </w:p>
    <w:p w:rsidR="00E918BA" w:rsidRPr="00DD440A" w:rsidRDefault="00E918BA" w:rsidP="004430B1">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Lack of training for curriculum chairs, as well as turnover of curriculum chairs and lack of release time at the local college</w:t>
      </w:r>
      <w:proofErr w:type="gramStart"/>
      <w:r w:rsidR="00F24519">
        <w:rPr>
          <w:rFonts w:ascii="Segoe UI Light" w:hAnsi="Segoe UI Light" w:cs="Segoe UI Light"/>
          <w:color w:val="000000"/>
        </w:rPr>
        <w:t>;</w:t>
      </w:r>
      <w:proofErr w:type="gramEnd"/>
    </w:p>
    <w:p w:rsidR="00E918BA" w:rsidRPr="00DD440A" w:rsidRDefault="00E918BA" w:rsidP="004430B1">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Varying local curriculum timelines</w:t>
      </w:r>
      <w:proofErr w:type="gramStart"/>
      <w:r w:rsidR="00F24519">
        <w:rPr>
          <w:rFonts w:ascii="Segoe UI Light" w:hAnsi="Segoe UI Light" w:cs="Segoe UI Light"/>
          <w:color w:val="000000"/>
        </w:rPr>
        <w:t>;</w:t>
      </w:r>
      <w:proofErr w:type="gramEnd"/>
    </w:p>
    <w:p w:rsidR="00CB31AB" w:rsidRDefault="00E918BA" w:rsidP="00CB31AB">
      <w:pPr>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Varying local curriculum procedures such as curriculum submiss</w:t>
      </w:r>
      <w:r w:rsidR="00CB31AB">
        <w:rPr>
          <w:rFonts w:ascii="Segoe UI Light" w:hAnsi="Segoe UI Light" w:cs="Segoe UI Light"/>
          <w:color w:val="000000"/>
        </w:rPr>
        <w:t>ions to local Boards of Trustees</w:t>
      </w:r>
      <w:r w:rsidR="00F24519">
        <w:rPr>
          <w:rFonts w:ascii="Segoe UI Light" w:hAnsi="Segoe UI Light" w:cs="Segoe UI Light"/>
          <w:color w:val="000000"/>
        </w:rPr>
        <w:t>;</w:t>
      </w:r>
      <w:r w:rsidR="003E5B81">
        <w:rPr>
          <w:rFonts w:ascii="Segoe UI Light" w:hAnsi="Segoe UI Light" w:cs="Segoe UI Light"/>
          <w:color w:val="000000"/>
        </w:rPr>
        <w:t xml:space="preserve"> and</w:t>
      </w:r>
    </w:p>
    <w:p w:rsidR="00CB31AB" w:rsidRPr="00DD440A" w:rsidRDefault="00CB31AB" w:rsidP="00CB31AB">
      <w:pPr>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r>
      <w:r w:rsidR="003A14E7">
        <w:rPr>
          <w:rFonts w:ascii="Segoe UI Light" w:hAnsi="Segoe UI Light" w:cs="Segoe UI Light"/>
          <w:color w:val="000000"/>
        </w:rPr>
        <w:t>Concerns that t</w:t>
      </w:r>
      <w:r>
        <w:rPr>
          <w:rFonts w:ascii="Segoe UI Light" w:hAnsi="Segoe UI Light" w:cs="Segoe UI Light"/>
          <w:color w:val="000000"/>
        </w:rPr>
        <w:t xml:space="preserve">he current process does not keep courses and programs up to the ever-changing industry standards. </w:t>
      </w:r>
    </w:p>
    <w:p w:rsidR="00E918BA" w:rsidRPr="00C14771" w:rsidRDefault="00E918BA" w:rsidP="00E918BA">
      <w:pPr>
        <w:pStyle w:val="Heading2"/>
        <w:rPr>
          <w:rFonts w:ascii="Segoe UI Light" w:hAnsi="Segoe UI Light" w:cs="Segoe UI Light"/>
        </w:rPr>
      </w:pPr>
      <w:r w:rsidRPr="00C14771">
        <w:rPr>
          <w:rFonts w:ascii="Segoe UI Light" w:hAnsi="Segoe UI Light" w:cs="Segoe UI Light"/>
          <w:color w:val="002060"/>
        </w:rPr>
        <w:t xml:space="preserve">Current </w:t>
      </w:r>
      <w:r w:rsidR="00820AE6" w:rsidRPr="00C14771">
        <w:rPr>
          <w:rFonts w:ascii="Segoe UI Light" w:hAnsi="Segoe UI Light" w:cs="Segoe UI Light"/>
          <w:color w:val="002060"/>
        </w:rPr>
        <w:t xml:space="preserve">Concerns Regarding </w:t>
      </w:r>
      <w:r w:rsidRPr="00C14771">
        <w:rPr>
          <w:rFonts w:ascii="Segoe UI Light" w:hAnsi="Segoe UI Light" w:cs="Segoe UI Light"/>
          <w:color w:val="002060"/>
        </w:rPr>
        <w:t>Curriculum Approval Process</w:t>
      </w:r>
      <w:r w:rsidR="00820AE6" w:rsidRPr="00C14771">
        <w:rPr>
          <w:rFonts w:ascii="Segoe UI Light" w:hAnsi="Segoe UI Light" w:cs="Segoe UI Light"/>
          <w:color w:val="002060"/>
        </w:rPr>
        <w:t>es</w:t>
      </w:r>
      <w:r w:rsidRPr="00C14771">
        <w:rPr>
          <w:rFonts w:ascii="Segoe UI Light" w:hAnsi="Segoe UI Light" w:cs="Segoe UI Light"/>
          <w:color w:val="002060"/>
        </w:rPr>
        <w:t xml:space="preserve"> at the Chancellor’s Office</w:t>
      </w:r>
    </w:p>
    <w:p w:rsidR="004430B1" w:rsidRPr="00DD440A" w:rsidRDefault="00E918BA" w:rsidP="008B3A7F">
      <w:pPr>
        <w:spacing w:before="200" w:after="120"/>
        <w:rPr>
          <w:rFonts w:ascii="Segoe UI Light" w:hAnsi="Segoe UI Light" w:cs="Segoe UI Light"/>
          <w:color w:val="000000"/>
        </w:rPr>
      </w:pPr>
      <w:r w:rsidRPr="00DD440A">
        <w:rPr>
          <w:rFonts w:ascii="Segoe UI Light" w:hAnsi="Segoe UI Light" w:cs="Segoe UI Light"/>
        </w:rPr>
        <w:t xml:space="preserve">The curriculum </w:t>
      </w:r>
      <w:r w:rsidR="00F26E43">
        <w:rPr>
          <w:rFonts w:ascii="Segoe UI Light" w:hAnsi="Segoe UI Light" w:cs="Segoe UI Light"/>
        </w:rPr>
        <w:t xml:space="preserve">proposal </w:t>
      </w:r>
      <w:r w:rsidRPr="00DD440A">
        <w:rPr>
          <w:rFonts w:ascii="Segoe UI Light" w:hAnsi="Segoe UI Light" w:cs="Segoe UI Light"/>
        </w:rPr>
        <w:t xml:space="preserve">queue </w:t>
      </w:r>
      <w:r w:rsidR="00F24519">
        <w:rPr>
          <w:rFonts w:ascii="Segoe UI Light" w:hAnsi="Segoe UI Light" w:cs="Segoe UI Light"/>
        </w:rPr>
        <w:t>at</w:t>
      </w:r>
      <w:r w:rsidR="00F26E43">
        <w:rPr>
          <w:rFonts w:ascii="Segoe UI Light" w:hAnsi="Segoe UI Light" w:cs="Segoe UI Light"/>
        </w:rPr>
        <w:t xml:space="preserve"> </w:t>
      </w:r>
      <w:r w:rsidRPr="00DD440A">
        <w:rPr>
          <w:rFonts w:ascii="Segoe UI Light" w:hAnsi="Segoe UI Light" w:cs="Segoe UI Light"/>
        </w:rPr>
        <w:t>the Chancellor’s Office</w:t>
      </w:r>
      <w:r w:rsidR="00F24519">
        <w:rPr>
          <w:rFonts w:ascii="Segoe UI Light" w:hAnsi="Segoe UI Light" w:cs="Segoe UI Light"/>
        </w:rPr>
        <w:t xml:space="preserve"> </w:t>
      </w:r>
      <w:r w:rsidRPr="00DD440A">
        <w:rPr>
          <w:rFonts w:ascii="Segoe UI Light" w:hAnsi="Segoe UI Light" w:cs="Segoe UI Light"/>
        </w:rPr>
        <w:t xml:space="preserve">has grown </w:t>
      </w:r>
      <w:r w:rsidR="00737A99">
        <w:rPr>
          <w:rFonts w:ascii="Segoe UI Light" w:hAnsi="Segoe UI Light" w:cs="Segoe UI Light"/>
        </w:rPr>
        <w:t xml:space="preserve">significantly, such </w:t>
      </w:r>
      <w:r w:rsidRPr="00DD440A">
        <w:rPr>
          <w:rFonts w:ascii="Segoe UI Light" w:hAnsi="Segoe UI Light" w:cs="Segoe UI Light"/>
        </w:rPr>
        <w:t>that it is no longer tenable. Factors contributing to this situation include:</w:t>
      </w:r>
    </w:p>
    <w:p w:rsidR="004430B1" w:rsidRPr="00DD440A" w:rsidRDefault="004430B1" w:rsidP="004430B1">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The new volume of programs in the Associate Degree for Transfer (ADTs) initiative</w:t>
      </w:r>
      <w:r w:rsidR="00737A99">
        <w:rPr>
          <w:rFonts w:ascii="Segoe UI Light" w:hAnsi="Segoe UI Light" w:cs="Segoe UI Light"/>
          <w:color w:val="000000"/>
        </w:rPr>
        <w:t xml:space="preserve"> following the passage of SB 1440 (Padilla, 2010) and SB 440 (Padilla, 2013)</w:t>
      </w:r>
      <w:r w:rsidR="00F24519">
        <w:rPr>
          <w:rFonts w:ascii="Segoe UI Light" w:hAnsi="Segoe UI Light" w:cs="Segoe UI Light"/>
          <w:color w:val="000000"/>
        </w:rPr>
        <w:t>;</w:t>
      </w:r>
    </w:p>
    <w:p w:rsidR="008B3A7F" w:rsidRDefault="008B3A7F" w:rsidP="0000535F">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t xml:space="preserve">Shift in </w:t>
      </w:r>
      <w:r w:rsidR="003A14E7">
        <w:rPr>
          <w:rFonts w:ascii="Segoe UI Light" w:hAnsi="Segoe UI Light" w:cs="Segoe UI Light"/>
          <w:color w:val="000000"/>
        </w:rPr>
        <w:t xml:space="preserve">Chancellor’s Office </w:t>
      </w:r>
      <w:r w:rsidRPr="00DD440A">
        <w:rPr>
          <w:rFonts w:ascii="Segoe UI Light" w:hAnsi="Segoe UI Light" w:cs="Segoe UI Light"/>
          <w:color w:val="000000"/>
        </w:rPr>
        <w:t>priorities in response to several</w:t>
      </w:r>
      <w:r>
        <w:rPr>
          <w:rFonts w:ascii="Segoe UI Light" w:hAnsi="Segoe UI Light" w:cs="Segoe UI Light"/>
          <w:color w:val="000000"/>
        </w:rPr>
        <w:t xml:space="preserve"> new</w:t>
      </w:r>
      <w:r w:rsidRPr="00DD440A">
        <w:rPr>
          <w:rFonts w:ascii="Segoe UI Light" w:hAnsi="Segoe UI Light" w:cs="Segoe UI Light"/>
          <w:color w:val="000000"/>
        </w:rPr>
        <w:t xml:space="preserve"> </w:t>
      </w:r>
      <w:r>
        <w:rPr>
          <w:rFonts w:ascii="Segoe UI Light" w:hAnsi="Segoe UI Light" w:cs="Segoe UI Light"/>
          <w:color w:val="000000"/>
        </w:rPr>
        <w:t xml:space="preserve">mandated </w:t>
      </w:r>
      <w:r w:rsidRPr="00DD440A">
        <w:rPr>
          <w:rFonts w:ascii="Segoe UI Light" w:hAnsi="Segoe UI Light" w:cs="Segoe UI Light"/>
          <w:color w:val="000000"/>
        </w:rPr>
        <w:t xml:space="preserve">initiatives that did not include additional staffing or other resources to support </w:t>
      </w:r>
      <w:r w:rsidR="003A14E7">
        <w:rPr>
          <w:rFonts w:ascii="Segoe UI Light" w:hAnsi="Segoe UI Light" w:cs="Segoe UI Light"/>
          <w:color w:val="000000"/>
        </w:rPr>
        <w:t xml:space="preserve">them. </w:t>
      </w:r>
      <w:r w:rsidR="0000535F" w:rsidRPr="0000535F">
        <w:rPr>
          <w:rFonts w:ascii="Segoe UI Light" w:hAnsi="Segoe UI Light" w:cs="Segoe UI Light"/>
          <w:color w:val="000000"/>
        </w:rPr>
        <w:t>Staffing these mandated initiatives</w:t>
      </w:r>
      <w:r w:rsidR="003A14E7">
        <w:rPr>
          <w:rFonts w:ascii="Segoe UI Light" w:hAnsi="Segoe UI Light" w:cs="Segoe UI Light"/>
          <w:color w:val="000000"/>
        </w:rPr>
        <w:t>, including but not limited to the Baccalaureate Degree (Block, SB 850), Inmate Education (Hancock, SB 1391) and Military Credit (Block, AB 2462),</w:t>
      </w:r>
      <w:r w:rsidR="0000535F" w:rsidRPr="0000535F">
        <w:rPr>
          <w:rFonts w:ascii="Segoe UI Light" w:hAnsi="Segoe UI Light" w:cs="Segoe UI Light"/>
          <w:color w:val="000000"/>
        </w:rPr>
        <w:t xml:space="preserve"> depleted t</w:t>
      </w:r>
      <w:r w:rsidR="0000535F">
        <w:rPr>
          <w:rFonts w:ascii="Segoe UI Light" w:hAnsi="Segoe UI Light" w:cs="Segoe UI Light"/>
          <w:color w:val="000000"/>
        </w:rPr>
        <w:t>he</w:t>
      </w:r>
      <w:r w:rsidR="003A14E7">
        <w:rPr>
          <w:rFonts w:ascii="Segoe UI Light" w:hAnsi="Segoe UI Light" w:cs="Segoe UI Light"/>
          <w:color w:val="000000"/>
        </w:rPr>
        <w:t xml:space="preserve"> availability of</w:t>
      </w:r>
      <w:r w:rsidR="0000535F">
        <w:rPr>
          <w:rFonts w:ascii="Segoe UI Light" w:hAnsi="Segoe UI Light" w:cs="Segoe UI Light"/>
          <w:color w:val="000000"/>
        </w:rPr>
        <w:t xml:space="preserve"> existing staffing resources</w:t>
      </w:r>
      <w:r w:rsidR="003A14E7">
        <w:rPr>
          <w:rFonts w:ascii="Segoe UI Light" w:hAnsi="Segoe UI Light" w:cs="Segoe UI Light"/>
          <w:color w:val="000000"/>
        </w:rPr>
        <w:t xml:space="preserve"> </w:t>
      </w:r>
      <w:r w:rsidR="0000535F">
        <w:rPr>
          <w:rFonts w:ascii="Segoe UI Light" w:hAnsi="Segoe UI Light" w:cs="Segoe UI Light"/>
          <w:color w:val="000000"/>
        </w:rPr>
        <w:t xml:space="preserve">from </w:t>
      </w:r>
      <w:r w:rsidR="003A14E7">
        <w:rPr>
          <w:rFonts w:ascii="Segoe UI Light" w:hAnsi="Segoe UI Light" w:cs="Segoe UI Light"/>
          <w:color w:val="000000"/>
        </w:rPr>
        <w:t xml:space="preserve">working on </w:t>
      </w:r>
      <w:r w:rsidR="0000535F">
        <w:rPr>
          <w:rFonts w:ascii="Segoe UI Light" w:hAnsi="Segoe UI Light" w:cs="Segoe UI Light"/>
          <w:color w:val="000000"/>
        </w:rPr>
        <w:t>the curriculum queue</w:t>
      </w:r>
      <w:r w:rsidR="00F24519">
        <w:rPr>
          <w:rFonts w:ascii="Segoe UI Light" w:hAnsi="Segoe UI Light" w:cs="Segoe UI Light"/>
          <w:color w:val="000000"/>
        </w:rPr>
        <w:t>;</w:t>
      </w:r>
    </w:p>
    <w:p w:rsidR="0000535F" w:rsidRPr="008B3A7F" w:rsidRDefault="0000535F" w:rsidP="0000535F">
      <w:pPr>
        <w:tabs>
          <w:tab w:val="left" w:pos="450"/>
          <w:tab w:val="left" w:pos="900"/>
        </w:tabs>
        <w:spacing w:after="120"/>
        <w:ind w:left="900" w:hanging="720"/>
        <w:rPr>
          <w:rFonts w:ascii="Segoe UI Light" w:hAnsi="Segoe UI Light" w:cs="Segoe UI Light"/>
        </w:rPr>
      </w:pPr>
      <w:r>
        <w:rPr>
          <w:rFonts w:ascii="Segoe UI Light" w:hAnsi="Segoe UI Light" w:cs="Segoe UI Light"/>
          <w:color w:val="000000"/>
        </w:rPr>
        <w:tab/>
      </w:r>
      <w:r w:rsidRPr="008B3A7F">
        <w:rPr>
          <w:rFonts w:ascii="Segoe UI Light" w:hAnsi="Segoe UI Light" w:cs="Segoe UI Light"/>
          <w:color w:val="000000"/>
        </w:rPr>
        <w:t>•</w:t>
      </w:r>
      <w:r w:rsidRPr="008B3A7F">
        <w:rPr>
          <w:rFonts w:ascii="Segoe UI Light" w:hAnsi="Segoe UI Light" w:cs="Segoe UI Light"/>
          <w:color w:val="000000"/>
        </w:rPr>
        <w:tab/>
        <w:t>The</w:t>
      </w:r>
      <w:r w:rsidR="00F24519">
        <w:rPr>
          <w:rFonts w:ascii="Segoe UI Light" w:hAnsi="Segoe UI Light" w:cs="Segoe UI Light"/>
          <w:color w:val="000000"/>
        </w:rPr>
        <w:t xml:space="preserve"> inundation of the</w:t>
      </w:r>
      <w:r w:rsidRPr="008B3A7F">
        <w:rPr>
          <w:rFonts w:ascii="Segoe UI Light" w:hAnsi="Segoe UI Light" w:cs="Segoe UI Light"/>
          <w:color w:val="000000"/>
        </w:rPr>
        <w:t xml:space="preserve"> curriculum queue with new courses due to the </w:t>
      </w:r>
      <w:r w:rsidR="00F24519">
        <w:rPr>
          <w:rFonts w:ascii="Segoe UI Light" w:hAnsi="Segoe UI Light" w:cs="Segoe UI Light"/>
          <w:color w:val="000000"/>
        </w:rPr>
        <w:t xml:space="preserve">changes in the </w:t>
      </w:r>
      <w:r>
        <w:rPr>
          <w:rFonts w:ascii="Segoe UI Light" w:hAnsi="Segoe UI Light" w:cs="Segoe UI Light"/>
          <w:color w:val="000000"/>
        </w:rPr>
        <w:t>repeatability</w:t>
      </w:r>
      <w:r w:rsidR="00F24519">
        <w:rPr>
          <w:rFonts w:ascii="Segoe UI Light" w:hAnsi="Segoe UI Light" w:cs="Segoe UI Light"/>
          <w:color w:val="000000"/>
        </w:rPr>
        <w:t xml:space="preserve"> guidelines;</w:t>
      </w:r>
      <w:r w:rsidR="003E5B81">
        <w:rPr>
          <w:rFonts w:ascii="Segoe UI Light" w:hAnsi="Segoe UI Light" w:cs="Segoe UI Light"/>
          <w:color w:val="000000"/>
        </w:rPr>
        <w:t xml:space="preserve"> and</w:t>
      </w:r>
    </w:p>
    <w:p w:rsidR="004430B1" w:rsidRDefault="008B3A7F" w:rsidP="0000535F">
      <w:pPr>
        <w:spacing w:after="120"/>
        <w:ind w:left="900" w:hanging="450"/>
        <w:rPr>
          <w:rFonts w:ascii="Segoe UI Light" w:hAnsi="Segoe UI Light" w:cs="Segoe UI Light"/>
          <w:color w:val="000000"/>
        </w:rPr>
      </w:pPr>
      <w:r w:rsidRPr="00DD440A">
        <w:rPr>
          <w:rFonts w:ascii="Segoe UI Light" w:hAnsi="Segoe UI Light" w:cs="Segoe UI Light"/>
          <w:color w:val="000000"/>
        </w:rPr>
        <w:t>•</w:t>
      </w:r>
      <w:r w:rsidRPr="00DD440A">
        <w:rPr>
          <w:rFonts w:ascii="Segoe UI Light" w:hAnsi="Segoe UI Light" w:cs="Segoe UI Light"/>
          <w:color w:val="000000"/>
        </w:rPr>
        <w:tab/>
      </w:r>
      <w:r w:rsidR="004430B1" w:rsidRPr="00DD440A">
        <w:rPr>
          <w:rFonts w:ascii="Segoe UI Light" w:hAnsi="Segoe UI Light" w:cs="Segoe UI Light"/>
          <w:color w:val="000000"/>
        </w:rPr>
        <w:t xml:space="preserve">Lack of software bridging between the Chancellor’s Office </w:t>
      </w:r>
      <w:r w:rsidR="00737A99">
        <w:rPr>
          <w:rFonts w:ascii="Segoe UI Light" w:hAnsi="Segoe UI Light" w:cs="Segoe UI Light"/>
          <w:color w:val="000000"/>
        </w:rPr>
        <w:t>C</w:t>
      </w:r>
      <w:r w:rsidR="004430B1" w:rsidRPr="00DD440A">
        <w:rPr>
          <w:rFonts w:ascii="Segoe UI Light" w:hAnsi="Segoe UI Light" w:cs="Segoe UI Light"/>
          <w:color w:val="000000"/>
        </w:rPr>
        <w:t xml:space="preserve">urriculum Inventory and local </w:t>
      </w:r>
      <w:r w:rsidR="00737A99">
        <w:rPr>
          <w:rFonts w:ascii="Segoe UI Light" w:hAnsi="Segoe UI Light" w:cs="Segoe UI Light"/>
          <w:color w:val="000000"/>
        </w:rPr>
        <w:t xml:space="preserve">curriculum </w:t>
      </w:r>
      <w:r w:rsidR="004430B1" w:rsidRPr="00DD440A">
        <w:rPr>
          <w:rFonts w:ascii="Segoe UI Light" w:hAnsi="Segoe UI Light" w:cs="Segoe UI Light"/>
          <w:color w:val="000000"/>
        </w:rPr>
        <w:t>management system</w:t>
      </w:r>
      <w:r w:rsidR="00737A99">
        <w:rPr>
          <w:rFonts w:ascii="Segoe UI Light" w:hAnsi="Segoe UI Light" w:cs="Segoe UI Light"/>
          <w:color w:val="000000"/>
        </w:rPr>
        <w:t>s</w:t>
      </w:r>
      <w:r w:rsidR="004430B1" w:rsidRPr="00DD440A">
        <w:rPr>
          <w:rFonts w:ascii="Segoe UI Light" w:hAnsi="Segoe UI Light" w:cs="Segoe UI Light"/>
          <w:color w:val="000000"/>
        </w:rPr>
        <w:t>.</w:t>
      </w:r>
    </w:p>
    <w:p w:rsidR="00875F36" w:rsidRPr="00C14771" w:rsidRDefault="00875F36" w:rsidP="00875F36">
      <w:pPr>
        <w:keepNext/>
        <w:keepLines/>
        <w:spacing w:before="200"/>
        <w:outlineLvl w:val="1"/>
        <w:rPr>
          <w:rFonts w:ascii="Segoe UI Light" w:eastAsiaTheme="majorEastAsia" w:hAnsi="Segoe UI Light" w:cs="Segoe UI Light"/>
          <w:b/>
          <w:bCs/>
          <w:color w:val="002060"/>
          <w:sz w:val="32"/>
          <w:szCs w:val="32"/>
        </w:rPr>
      </w:pPr>
      <w:r w:rsidRPr="00C14771">
        <w:rPr>
          <w:rFonts w:ascii="Segoe UI Light" w:eastAsiaTheme="majorEastAsia" w:hAnsi="Segoe UI Light" w:cs="Segoe UI Light"/>
          <w:b/>
          <w:bCs/>
          <w:color w:val="002060"/>
          <w:sz w:val="32"/>
          <w:szCs w:val="32"/>
        </w:rPr>
        <w:t>Recommendations</w:t>
      </w:r>
    </w:p>
    <w:p w:rsidR="0058743B" w:rsidRPr="00DD440A" w:rsidRDefault="00B97B6A" w:rsidP="008B3A7F">
      <w:pPr>
        <w:pStyle w:val="ListParagraph"/>
        <w:numPr>
          <w:ilvl w:val="0"/>
          <w:numId w:val="27"/>
        </w:numPr>
        <w:spacing w:before="200"/>
        <w:rPr>
          <w:rFonts w:ascii="Segoe UI Light" w:hAnsi="Segoe UI Light" w:cs="Segoe UI Light"/>
        </w:rPr>
      </w:pPr>
      <w:r w:rsidRPr="00C47965">
        <w:rPr>
          <w:rFonts w:ascii="Segoe UI Light" w:hAnsi="Segoe UI Light" w:cs="Segoe UI Light"/>
          <w:b/>
          <w:color w:val="002060"/>
        </w:rPr>
        <w:t>Enhanced R</w:t>
      </w:r>
      <w:r w:rsidR="00737A99">
        <w:rPr>
          <w:rFonts w:ascii="Segoe UI Light" w:hAnsi="Segoe UI Light" w:cs="Segoe UI Light"/>
          <w:b/>
          <w:color w:val="002060"/>
        </w:rPr>
        <w:t>esponsibilities</w:t>
      </w:r>
      <w:r w:rsidRPr="00C47965">
        <w:rPr>
          <w:rFonts w:ascii="Segoe UI Light" w:hAnsi="Segoe UI Light" w:cs="Segoe UI Light"/>
          <w:b/>
          <w:color w:val="002060"/>
        </w:rPr>
        <w:t xml:space="preserve"> </w:t>
      </w:r>
      <w:r w:rsidR="00737A99">
        <w:rPr>
          <w:rFonts w:ascii="Segoe UI Light" w:hAnsi="Segoe UI Light" w:cs="Segoe UI Light"/>
          <w:b/>
          <w:color w:val="002060"/>
        </w:rPr>
        <w:t>f</w:t>
      </w:r>
      <w:r w:rsidRPr="00C47965">
        <w:rPr>
          <w:rFonts w:ascii="Segoe UI Light" w:hAnsi="Segoe UI Light" w:cs="Segoe UI Light"/>
          <w:b/>
          <w:color w:val="002060"/>
        </w:rPr>
        <w:t>o</w:t>
      </w:r>
      <w:r w:rsidR="00737A99">
        <w:rPr>
          <w:rFonts w:ascii="Segoe UI Light" w:hAnsi="Segoe UI Light" w:cs="Segoe UI Light"/>
          <w:b/>
          <w:color w:val="002060"/>
        </w:rPr>
        <w:t>r</w:t>
      </w:r>
      <w:r w:rsidRPr="00C47965">
        <w:rPr>
          <w:rFonts w:ascii="Segoe UI Light" w:hAnsi="Segoe UI Light" w:cs="Segoe UI Light"/>
          <w:b/>
          <w:color w:val="002060"/>
        </w:rPr>
        <w:t xml:space="preserve"> the C</w:t>
      </w:r>
      <w:r w:rsidR="00F24519">
        <w:rPr>
          <w:rFonts w:ascii="Segoe UI Light" w:hAnsi="Segoe UI Light" w:cs="Segoe UI Light"/>
          <w:b/>
          <w:color w:val="002060"/>
        </w:rPr>
        <w:t xml:space="preserve">hief </w:t>
      </w:r>
      <w:r w:rsidRPr="00C47965">
        <w:rPr>
          <w:rFonts w:ascii="Segoe UI Light" w:hAnsi="Segoe UI Light" w:cs="Segoe UI Light"/>
          <w:b/>
          <w:color w:val="002060"/>
        </w:rPr>
        <w:t>I</w:t>
      </w:r>
      <w:r w:rsidR="00F24519">
        <w:rPr>
          <w:rFonts w:ascii="Segoe UI Light" w:hAnsi="Segoe UI Light" w:cs="Segoe UI Light"/>
          <w:b/>
          <w:color w:val="002060"/>
        </w:rPr>
        <w:t xml:space="preserve">nstructional </w:t>
      </w:r>
      <w:r w:rsidRPr="00C47965">
        <w:rPr>
          <w:rFonts w:ascii="Segoe UI Light" w:hAnsi="Segoe UI Light" w:cs="Segoe UI Light"/>
          <w:b/>
          <w:color w:val="002060"/>
        </w:rPr>
        <w:t>O</w:t>
      </w:r>
      <w:r w:rsidR="00F24519">
        <w:rPr>
          <w:rFonts w:ascii="Segoe UI Light" w:hAnsi="Segoe UI Light" w:cs="Segoe UI Light"/>
          <w:b/>
          <w:color w:val="002060"/>
        </w:rPr>
        <w:t>fficer</w:t>
      </w:r>
      <w:r w:rsidRPr="00C47965">
        <w:rPr>
          <w:rFonts w:ascii="Segoe UI Light" w:hAnsi="Segoe UI Light" w:cs="Segoe UI Light"/>
          <w:b/>
          <w:color w:val="002060"/>
        </w:rPr>
        <w:t xml:space="preserve">/ Curriculum Chair. </w:t>
      </w:r>
      <w:r w:rsidRPr="00DD440A">
        <w:rPr>
          <w:rFonts w:ascii="Segoe UI Light" w:hAnsi="Segoe UI Light" w:cs="Segoe UI Light"/>
        </w:rPr>
        <w:t xml:space="preserve">The shift to local approval provides an opportunity for some curriculum to </w:t>
      </w:r>
      <w:proofErr w:type="gramStart"/>
      <w:r w:rsidRPr="00DD440A">
        <w:rPr>
          <w:rFonts w:ascii="Segoe UI Light" w:hAnsi="Segoe UI Light" w:cs="Segoe UI Light"/>
        </w:rPr>
        <w:t>be certified</w:t>
      </w:r>
      <w:proofErr w:type="gramEnd"/>
      <w:r w:rsidRPr="00DD440A">
        <w:rPr>
          <w:rFonts w:ascii="Segoe UI Light" w:hAnsi="Segoe UI Light" w:cs="Segoe UI Light"/>
        </w:rPr>
        <w:t xml:space="preserve"> by the Curriculum Chair and the Chief Instructional Officer. </w:t>
      </w:r>
      <w:r w:rsidR="00186048" w:rsidRPr="00DD440A">
        <w:rPr>
          <w:rFonts w:ascii="Segoe UI Light" w:hAnsi="Segoe UI Light" w:cs="Segoe UI Light"/>
        </w:rPr>
        <w:t xml:space="preserve">The streamlined course approval process based on enhanced local responsibility and approval creates a </w:t>
      </w:r>
      <w:r w:rsidR="00737A99">
        <w:rPr>
          <w:rFonts w:ascii="Segoe UI Light" w:hAnsi="Segoe UI Light" w:cs="Segoe UI Light"/>
        </w:rPr>
        <w:t xml:space="preserve">larger </w:t>
      </w:r>
      <w:r w:rsidR="00186048" w:rsidRPr="00DD440A">
        <w:rPr>
          <w:rFonts w:ascii="Segoe UI Light" w:hAnsi="Segoe UI Light" w:cs="Segoe UI Light"/>
        </w:rPr>
        <w:lastRenderedPageBreak/>
        <w:t xml:space="preserve">role </w:t>
      </w:r>
      <w:r w:rsidR="00FB2691">
        <w:rPr>
          <w:rFonts w:ascii="Segoe UI Light" w:hAnsi="Segoe UI Light" w:cs="Segoe UI Light"/>
        </w:rPr>
        <w:t xml:space="preserve">and increased responsibilities </w:t>
      </w:r>
      <w:r w:rsidR="00186048" w:rsidRPr="00DD440A">
        <w:rPr>
          <w:rFonts w:ascii="Segoe UI Light" w:hAnsi="Segoe UI Light" w:cs="Segoe UI Light"/>
        </w:rPr>
        <w:t xml:space="preserve">for college </w:t>
      </w:r>
      <w:r w:rsidR="00F67440" w:rsidRPr="00DD440A">
        <w:rPr>
          <w:rFonts w:ascii="Segoe UI Light" w:hAnsi="Segoe UI Light" w:cs="Segoe UI Light"/>
        </w:rPr>
        <w:t>Chief Instructional Officers</w:t>
      </w:r>
      <w:r w:rsidR="00655701">
        <w:rPr>
          <w:rFonts w:ascii="Segoe UI Light" w:hAnsi="Segoe UI Light" w:cs="Segoe UI Light"/>
        </w:rPr>
        <w:t>, C</w:t>
      </w:r>
      <w:r w:rsidR="00186048" w:rsidRPr="00DD440A">
        <w:rPr>
          <w:rFonts w:ascii="Segoe UI Light" w:hAnsi="Segoe UI Light" w:cs="Segoe UI Light"/>
        </w:rPr>
        <w:t xml:space="preserve">urriculum </w:t>
      </w:r>
      <w:r w:rsidR="00655701">
        <w:rPr>
          <w:rFonts w:ascii="Segoe UI Light" w:hAnsi="Segoe UI Light" w:cs="Segoe UI Light"/>
        </w:rPr>
        <w:t>C</w:t>
      </w:r>
      <w:r w:rsidR="00186048" w:rsidRPr="00DD440A">
        <w:rPr>
          <w:rFonts w:ascii="Segoe UI Light" w:hAnsi="Segoe UI Light" w:cs="Segoe UI Light"/>
        </w:rPr>
        <w:t xml:space="preserve">hairs, and </w:t>
      </w:r>
      <w:r w:rsidR="00FB2691">
        <w:rPr>
          <w:rFonts w:ascii="Segoe UI Light" w:hAnsi="Segoe UI Light" w:cs="Segoe UI Light"/>
        </w:rPr>
        <w:t>l</w:t>
      </w:r>
      <w:r w:rsidR="0058743B" w:rsidRPr="00DD440A">
        <w:rPr>
          <w:rFonts w:ascii="Segoe UI Light" w:hAnsi="Segoe UI Light" w:cs="Segoe UI Light"/>
        </w:rPr>
        <w:t xml:space="preserve">ocal </w:t>
      </w:r>
      <w:r w:rsidR="00FB2691">
        <w:rPr>
          <w:rFonts w:ascii="Segoe UI Light" w:hAnsi="Segoe UI Light" w:cs="Segoe UI Light"/>
        </w:rPr>
        <w:t>c</w:t>
      </w:r>
      <w:r w:rsidR="0058743B" w:rsidRPr="00DD440A">
        <w:rPr>
          <w:rFonts w:ascii="Segoe UI Light" w:hAnsi="Segoe UI Light" w:cs="Segoe UI Light"/>
        </w:rPr>
        <w:t xml:space="preserve">urriculum </w:t>
      </w:r>
      <w:r w:rsidR="00FB2691">
        <w:rPr>
          <w:rFonts w:ascii="Segoe UI Light" w:hAnsi="Segoe UI Light" w:cs="Segoe UI Light"/>
        </w:rPr>
        <w:t>c</w:t>
      </w:r>
      <w:r w:rsidR="0058743B" w:rsidRPr="00DD440A">
        <w:rPr>
          <w:rFonts w:ascii="Segoe UI Light" w:hAnsi="Segoe UI Light" w:cs="Segoe UI Light"/>
        </w:rPr>
        <w:t xml:space="preserve">ommittees. </w:t>
      </w:r>
    </w:p>
    <w:p w:rsidR="003C1350" w:rsidRPr="00DD440A" w:rsidRDefault="003C1350" w:rsidP="00B97B6A">
      <w:pPr>
        <w:ind w:left="720"/>
        <w:contextualSpacing/>
        <w:rPr>
          <w:rFonts w:ascii="Segoe UI Light" w:hAnsi="Segoe UI Light" w:cs="Segoe UI Light"/>
        </w:rPr>
      </w:pPr>
    </w:p>
    <w:p w:rsidR="00F67440" w:rsidRPr="00DD440A" w:rsidRDefault="00B97B6A" w:rsidP="00655701">
      <w:pPr>
        <w:spacing w:after="120"/>
        <w:ind w:left="720"/>
        <w:rPr>
          <w:rFonts w:ascii="Segoe UI Light" w:hAnsi="Segoe UI Light" w:cs="Segoe UI Light"/>
        </w:rPr>
      </w:pPr>
      <w:r w:rsidRPr="00DD440A">
        <w:rPr>
          <w:rFonts w:ascii="Segoe UI Light" w:hAnsi="Segoe UI Light" w:cs="Segoe UI Light"/>
        </w:rPr>
        <w:t xml:space="preserve">When the Chief Instructional Officer and Curriculum Chair of a college certify the four </w:t>
      </w:r>
      <w:r w:rsidR="00F24519">
        <w:rPr>
          <w:rFonts w:ascii="Segoe UI Light" w:hAnsi="Segoe UI Light" w:cs="Segoe UI Light"/>
        </w:rPr>
        <w:t xml:space="preserve">types of </w:t>
      </w:r>
      <w:r w:rsidRPr="00DD440A">
        <w:rPr>
          <w:rFonts w:ascii="Segoe UI Light" w:hAnsi="Segoe UI Light" w:cs="Segoe UI Light"/>
        </w:rPr>
        <w:t>curriculum</w:t>
      </w:r>
      <w:r w:rsidR="00F24519">
        <w:rPr>
          <w:rFonts w:ascii="Segoe UI Light" w:hAnsi="Segoe UI Light" w:cs="Segoe UI Light"/>
        </w:rPr>
        <w:t xml:space="preserve"> </w:t>
      </w:r>
      <w:proofErr w:type="gramStart"/>
      <w:r w:rsidR="00F24519">
        <w:rPr>
          <w:rFonts w:ascii="Segoe UI Light" w:hAnsi="Segoe UI Light" w:cs="Segoe UI Light"/>
        </w:rPr>
        <w:t>above</w:t>
      </w:r>
      <w:r w:rsidRPr="00DD440A">
        <w:rPr>
          <w:rFonts w:ascii="Segoe UI Light" w:hAnsi="Segoe UI Light" w:cs="Segoe UI Light"/>
        </w:rPr>
        <w:t xml:space="preserve"> ,</w:t>
      </w:r>
      <w:proofErr w:type="gramEnd"/>
      <w:r w:rsidRPr="00DD440A">
        <w:rPr>
          <w:rFonts w:ascii="Segoe UI Light" w:hAnsi="Segoe UI Light" w:cs="Segoe UI Light"/>
        </w:rPr>
        <w:t xml:space="preserve"> they are ensuring the following: </w:t>
      </w:r>
    </w:p>
    <w:p w:rsidR="00B97B6A" w:rsidRPr="00DD440A" w:rsidRDefault="00655701" w:rsidP="00655701">
      <w:pPr>
        <w:spacing w:after="120"/>
        <w:ind w:left="1440" w:hanging="360"/>
        <w:contextualSpacing/>
        <w:rPr>
          <w:rFonts w:ascii="Segoe UI Light" w:hAnsi="Segoe UI Light" w:cs="Segoe UI Light"/>
        </w:rPr>
      </w:pPr>
      <w:r>
        <w:rPr>
          <w:rFonts w:ascii="Segoe UI Light" w:hAnsi="Segoe UI Light" w:cs="Segoe UI Light"/>
        </w:rPr>
        <w:t>•</w:t>
      </w:r>
      <w:r>
        <w:rPr>
          <w:rFonts w:ascii="Segoe UI Light" w:hAnsi="Segoe UI Light" w:cs="Segoe UI Light"/>
        </w:rPr>
        <w:tab/>
        <w:t>T</w:t>
      </w:r>
      <w:r w:rsidR="00B97B6A" w:rsidRPr="00DD440A">
        <w:rPr>
          <w:rFonts w:ascii="Segoe UI Light" w:hAnsi="Segoe UI Light" w:cs="Segoe UI Light"/>
        </w:rPr>
        <w:t>he</w:t>
      </w:r>
      <w:r w:rsidR="00F67440" w:rsidRPr="00DD440A">
        <w:rPr>
          <w:rFonts w:ascii="Segoe UI Light" w:hAnsi="Segoe UI Light" w:cs="Segoe UI Light"/>
        </w:rPr>
        <w:t xml:space="preserve"> college/</w:t>
      </w:r>
      <w:r w:rsidR="00B97B6A" w:rsidRPr="00DD440A">
        <w:rPr>
          <w:rFonts w:ascii="Segoe UI Light" w:hAnsi="Segoe UI Light" w:cs="Segoe UI Light"/>
        </w:rPr>
        <w:t xml:space="preserve">district has followed the Program and Course Approval Handbook processes and </w:t>
      </w:r>
      <w:r w:rsidR="00AA071D">
        <w:rPr>
          <w:rFonts w:ascii="Segoe UI Light" w:hAnsi="Segoe UI Light" w:cs="Segoe UI Light"/>
        </w:rPr>
        <w:t xml:space="preserve">that </w:t>
      </w:r>
      <w:r w:rsidR="00B97B6A" w:rsidRPr="00DD440A">
        <w:rPr>
          <w:rFonts w:ascii="Segoe UI Light" w:hAnsi="Segoe UI Light" w:cs="Segoe UI Light"/>
        </w:rPr>
        <w:t>course and program information is accurate</w:t>
      </w:r>
      <w:proofErr w:type="gramStart"/>
      <w:r w:rsidR="00F24519">
        <w:rPr>
          <w:rFonts w:ascii="Segoe UI Light" w:hAnsi="Segoe UI Light" w:cs="Segoe UI Light"/>
        </w:rPr>
        <w:t>;</w:t>
      </w:r>
      <w:proofErr w:type="gramEnd"/>
    </w:p>
    <w:p w:rsidR="00B97B6A" w:rsidRPr="00655701" w:rsidRDefault="00655701" w:rsidP="00655701">
      <w:pPr>
        <w:pStyle w:val="ListParagraph"/>
        <w:numPr>
          <w:ilvl w:val="0"/>
          <w:numId w:val="37"/>
        </w:numPr>
        <w:spacing w:after="120"/>
        <w:rPr>
          <w:rFonts w:ascii="Segoe UI Light" w:hAnsi="Segoe UI Light" w:cs="Segoe UI Light"/>
        </w:rPr>
      </w:pPr>
      <w:r w:rsidRPr="00655701">
        <w:rPr>
          <w:rFonts w:ascii="Segoe UI Light" w:hAnsi="Segoe UI Light" w:cs="Segoe UI Light"/>
        </w:rPr>
        <w:t>T</w:t>
      </w:r>
      <w:r w:rsidR="00F67440" w:rsidRPr="00655701">
        <w:rPr>
          <w:rFonts w:ascii="Segoe UI Light" w:hAnsi="Segoe UI Light" w:cs="Segoe UI Light"/>
        </w:rPr>
        <w:t>he college</w:t>
      </w:r>
      <w:r w:rsidR="00B97B6A" w:rsidRPr="00655701">
        <w:rPr>
          <w:rFonts w:ascii="Segoe UI Light" w:hAnsi="Segoe UI Light" w:cs="Segoe UI Light"/>
        </w:rPr>
        <w:t xml:space="preserve">/district has followed the CCCCO Course </w:t>
      </w:r>
      <w:r w:rsidR="00AA071D">
        <w:rPr>
          <w:rFonts w:ascii="Segoe UI Light" w:hAnsi="Segoe UI Light" w:cs="Segoe UI Light"/>
        </w:rPr>
        <w:t xml:space="preserve">Unit </w:t>
      </w:r>
      <w:r w:rsidR="00B97B6A" w:rsidRPr="00655701">
        <w:rPr>
          <w:rFonts w:ascii="Segoe UI Light" w:hAnsi="Segoe UI Light" w:cs="Segoe UI Light"/>
        </w:rPr>
        <w:t>Calculation guidelines and course hours and units are correct</w:t>
      </w:r>
      <w:r w:rsidR="00F24519">
        <w:rPr>
          <w:rFonts w:ascii="Segoe UI Light" w:hAnsi="Segoe UI Light" w:cs="Segoe UI Light"/>
        </w:rPr>
        <w:t>;</w:t>
      </w:r>
    </w:p>
    <w:p w:rsidR="00B97B6A" w:rsidRPr="00DD440A" w:rsidRDefault="00B97B6A" w:rsidP="00655701">
      <w:pPr>
        <w:spacing w:after="120"/>
        <w:ind w:left="1440" w:hanging="360"/>
        <w:rPr>
          <w:rFonts w:ascii="Segoe UI Light" w:hAnsi="Segoe UI Light" w:cs="Segoe UI Light"/>
        </w:rPr>
      </w:pPr>
      <w:r w:rsidRPr="00DD440A">
        <w:rPr>
          <w:rFonts w:ascii="Segoe UI Light" w:hAnsi="Segoe UI Light" w:cs="Segoe UI Light"/>
        </w:rPr>
        <w:t>•</w:t>
      </w:r>
      <w:r w:rsidRPr="00DD440A">
        <w:rPr>
          <w:rFonts w:ascii="Segoe UI Light" w:hAnsi="Segoe UI Light" w:cs="Segoe UI Light"/>
        </w:rPr>
        <w:tab/>
      </w:r>
      <w:r w:rsidR="00655701">
        <w:rPr>
          <w:rFonts w:ascii="Segoe UI Light" w:hAnsi="Segoe UI Light" w:cs="Segoe UI Light"/>
        </w:rPr>
        <w:t>T</w:t>
      </w:r>
      <w:r w:rsidRPr="00DD440A">
        <w:rPr>
          <w:rFonts w:ascii="Segoe UI Light" w:hAnsi="Segoe UI Light" w:cs="Segoe UI Light"/>
        </w:rPr>
        <w:t>he college’s/district’s governing board has approved the course outline of record and/or program</w:t>
      </w:r>
      <w:r w:rsidR="00AA071D">
        <w:rPr>
          <w:rFonts w:ascii="Segoe UI Light" w:hAnsi="Segoe UI Light" w:cs="Segoe UI Light"/>
        </w:rPr>
        <w:t xml:space="preserve"> requirements</w:t>
      </w:r>
      <w:r w:rsidR="00F24519">
        <w:rPr>
          <w:rFonts w:ascii="Segoe UI Light" w:hAnsi="Segoe UI Light" w:cs="Segoe UI Light"/>
        </w:rPr>
        <w:t>;</w:t>
      </w:r>
    </w:p>
    <w:p w:rsidR="00B97B6A" w:rsidRPr="00DD440A" w:rsidRDefault="00655701" w:rsidP="00655701">
      <w:pPr>
        <w:spacing w:after="120"/>
        <w:ind w:left="1440" w:hanging="360"/>
        <w:rPr>
          <w:rFonts w:ascii="Segoe UI Light" w:hAnsi="Segoe UI Light" w:cs="Segoe UI Light"/>
        </w:rPr>
      </w:pPr>
      <w:r>
        <w:rPr>
          <w:rFonts w:ascii="Segoe UI Light" w:hAnsi="Segoe UI Light" w:cs="Segoe UI Light"/>
        </w:rPr>
        <w:t>•</w:t>
      </w:r>
      <w:r>
        <w:rPr>
          <w:rFonts w:ascii="Segoe UI Light" w:hAnsi="Segoe UI Light" w:cs="Segoe UI Light"/>
        </w:rPr>
        <w:tab/>
        <w:t>T</w:t>
      </w:r>
      <w:r w:rsidR="00F67440" w:rsidRPr="00DD440A">
        <w:rPr>
          <w:rFonts w:ascii="Segoe UI Light" w:hAnsi="Segoe UI Light" w:cs="Segoe UI Light"/>
        </w:rPr>
        <w:t>he college/</w:t>
      </w:r>
      <w:r w:rsidR="00B97B6A" w:rsidRPr="00DD440A">
        <w:rPr>
          <w:rFonts w:ascii="Segoe UI Light" w:hAnsi="Segoe UI Light" w:cs="Segoe UI Light"/>
        </w:rPr>
        <w:t xml:space="preserve">district has provided training regarding curriculum </w:t>
      </w:r>
      <w:r w:rsidR="00AA071D">
        <w:rPr>
          <w:rFonts w:ascii="Segoe UI Light" w:hAnsi="Segoe UI Light" w:cs="Segoe UI Light"/>
        </w:rPr>
        <w:t xml:space="preserve">laws, </w:t>
      </w:r>
      <w:r w:rsidR="00B97B6A" w:rsidRPr="00DD440A">
        <w:rPr>
          <w:rFonts w:ascii="Segoe UI Light" w:hAnsi="Segoe UI Light" w:cs="Segoe UI Light"/>
        </w:rPr>
        <w:t>regulations</w:t>
      </w:r>
      <w:r w:rsidR="00AA071D">
        <w:rPr>
          <w:rFonts w:ascii="Segoe UI Light" w:hAnsi="Segoe UI Light" w:cs="Segoe UI Light"/>
        </w:rPr>
        <w:t xml:space="preserve">, and policies </w:t>
      </w:r>
      <w:r w:rsidR="00B97B6A" w:rsidRPr="00DD440A">
        <w:rPr>
          <w:rFonts w:ascii="Segoe UI Light" w:hAnsi="Segoe UI Light" w:cs="Segoe UI Light"/>
        </w:rPr>
        <w:t>to ensure compliance</w:t>
      </w:r>
      <w:r w:rsidR="00F24519">
        <w:rPr>
          <w:rFonts w:ascii="Segoe UI Light" w:hAnsi="Segoe UI Light" w:cs="Segoe UI Light"/>
        </w:rPr>
        <w:t>;</w:t>
      </w:r>
      <w:r w:rsidR="003E5B81">
        <w:rPr>
          <w:rFonts w:ascii="Segoe UI Light" w:hAnsi="Segoe UI Light" w:cs="Segoe UI Light"/>
        </w:rPr>
        <w:t xml:space="preserve"> and</w:t>
      </w:r>
    </w:p>
    <w:p w:rsidR="00B97B6A" w:rsidRPr="00DD440A" w:rsidRDefault="00655701" w:rsidP="00655701">
      <w:pPr>
        <w:ind w:left="1440" w:hanging="360"/>
        <w:rPr>
          <w:rFonts w:ascii="Segoe UI Light" w:hAnsi="Segoe UI Light" w:cs="Segoe UI Light"/>
        </w:rPr>
      </w:pPr>
      <w:r>
        <w:rPr>
          <w:rFonts w:ascii="Segoe UI Light" w:hAnsi="Segoe UI Light" w:cs="Segoe UI Light"/>
        </w:rPr>
        <w:t>•</w:t>
      </w:r>
      <w:r>
        <w:rPr>
          <w:rFonts w:ascii="Segoe UI Light" w:hAnsi="Segoe UI Light" w:cs="Segoe UI Light"/>
        </w:rPr>
        <w:tab/>
        <w:t>T</w:t>
      </w:r>
      <w:r w:rsidR="00F67440" w:rsidRPr="00DD440A">
        <w:rPr>
          <w:rFonts w:ascii="Segoe UI Light" w:hAnsi="Segoe UI Light" w:cs="Segoe UI Light"/>
        </w:rPr>
        <w:t>he college</w:t>
      </w:r>
      <w:r w:rsidR="00B97B6A" w:rsidRPr="00DD440A">
        <w:rPr>
          <w:rFonts w:ascii="Segoe UI Light" w:hAnsi="Segoe UI Light" w:cs="Segoe UI Light"/>
        </w:rPr>
        <w:t>/district has developed</w:t>
      </w:r>
      <w:r w:rsidR="00AA071D">
        <w:rPr>
          <w:rFonts w:ascii="Segoe UI Light" w:hAnsi="Segoe UI Light" w:cs="Segoe UI Light"/>
        </w:rPr>
        <w:t xml:space="preserve"> a</w:t>
      </w:r>
      <w:r w:rsidR="00B97B6A" w:rsidRPr="00DD440A">
        <w:rPr>
          <w:rFonts w:ascii="Segoe UI Light" w:hAnsi="Segoe UI Light" w:cs="Segoe UI Light"/>
        </w:rPr>
        <w:t xml:space="preserve"> local policy, </w:t>
      </w:r>
      <w:r w:rsidR="00AA071D">
        <w:rPr>
          <w:rFonts w:ascii="Segoe UI Light" w:hAnsi="Segoe UI Light" w:cs="Segoe UI Light"/>
        </w:rPr>
        <w:t>regulation,</w:t>
      </w:r>
      <w:r w:rsidR="00B97B6A" w:rsidRPr="00DD440A">
        <w:rPr>
          <w:rFonts w:ascii="Segoe UI Light" w:hAnsi="Segoe UI Light" w:cs="Segoe UI Light"/>
        </w:rPr>
        <w:t xml:space="preserve"> or procedure specifying the accepted relationship between contact hours, outside-of-class hours, and credit for calculating credit hours to ensure consistency in awarding units of credit</w:t>
      </w:r>
      <w:r>
        <w:rPr>
          <w:rFonts w:ascii="Segoe UI Light" w:hAnsi="Segoe UI Light" w:cs="Segoe UI Light"/>
        </w:rPr>
        <w:t>.</w:t>
      </w:r>
    </w:p>
    <w:p w:rsidR="00764075" w:rsidRDefault="00764075" w:rsidP="00B97B6A">
      <w:pPr>
        <w:ind w:left="720"/>
        <w:contextualSpacing/>
        <w:rPr>
          <w:rFonts w:ascii="Segoe UI Light" w:hAnsi="Segoe UI Light" w:cs="Segoe UI Light"/>
        </w:rPr>
      </w:pPr>
    </w:p>
    <w:p w:rsidR="0058743B" w:rsidRPr="00DD440A" w:rsidRDefault="00B97B6A" w:rsidP="00B97B6A">
      <w:pPr>
        <w:ind w:left="720"/>
        <w:contextualSpacing/>
        <w:rPr>
          <w:rFonts w:ascii="Segoe UI Light" w:hAnsi="Segoe UI Light" w:cs="Segoe UI Light"/>
        </w:rPr>
      </w:pPr>
      <w:proofErr w:type="gramStart"/>
      <w:r w:rsidRPr="00DD440A">
        <w:rPr>
          <w:rFonts w:ascii="Segoe UI Light" w:hAnsi="Segoe UI Light" w:cs="Segoe UI Light"/>
        </w:rPr>
        <w:t xml:space="preserve">Additionally, Chief Instructional Officers have responsibility for managing local curriculum inventories to ensure that all courses and programs have gone through appropriate approval processes, notifying student services colleagues of curricular changes, coordinating the </w:t>
      </w:r>
      <w:r w:rsidR="00AA071D">
        <w:rPr>
          <w:rFonts w:ascii="Segoe UI Light" w:hAnsi="Segoe UI Light" w:cs="Segoe UI Light"/>
        </w:rPr>
        <w:t xml:space="preserve">local </w:t>
      </w:r>
      <w:r w:rsidRPr="00DD440A">
        <w:rPr>
          <w:rFonts w:ascii="Segoe UI Light" w:hAnsi="Segoe UI Light" w:cs="Segoe UI Light"/>
        </w:rPr>
        <w:t>curriculum inventory with financial aid to ensure that the Participation Program Agreement</w:t>
      </w:r>
      <w:r w:rsidR="00F67440" w:rsidRPr="00DD440A">
        <w:rPr>
          <w:rFonts w:ascii="Segoe UI Light" w:hAnsi="Segoe UI Light" w:cs="Segoe UI Light"/>
        </w:rPr>
        <w:t xml:space="preserve"> </w:t>
      </w:r>
      <w:r w:rsidRPr="00DD440A">
        <w:rPr>
          <w:rFonts w:ascii="Segoe UI Light" w:hAnsi="Segoe UI Light" w:cs="Segoe UI Light"/>
        </w:rPr>
        <w:t xml:space="preserve">(PPA) is up to date and accurate, and notifying </w:t>
      </w:r>
      <w:r w:rsidR="00F24519">
        <w:rPr>
          <w:rFonts w:ascii="Segoe UI Light" w:hAnsi="Segoe UI Light" w:cs="Segoe UI Light"/>
        </w:rPr>
        <w:t xml:space="preserve">the appropriate </w:t>
      </w:r>
      <w:r w:rsidRPr="00DD440A">
        <w:rPr>
          <w:rFonts w:ascii="Segoe UI Light" w:hAnsi="Segoe UI Light" w:cs="Segoe UI Light"/>
        </w:rPr>
        <w:t>accrediting agenc</w:t>
      </w:r>
      <w:r w:rsidR="00F24519">
        <w:rPr>
          <w:rFonts w:ascii="Segoe UI Light" w:hAnsi="Segoe UI Light" w:cs="Segoe UI Light"/>
        </w:rPr>
        <w:t>ies</w:t>
      </w:r>
      <w:r w:rsidRPr="00DD440A">
        <w:rPr>
          <w:rFonts w:ascii="Segoe UI Light" w:hAnsi="Segoe UI Light" w:cs="Segoe UI Light"/>
        </w:rPr>
        <w:t xml:space="preserve"> of new programs.</w:t>
      </w:r>
      <w:proofErr w:type="gramEnd"/>
    </w:p>
    <w:p w:rsidR="00F67440" w:rsidRPr="00DD440A" w:rsidRDefault="00F67440" w:rsidP="00B97B6A">
      <w:pPr>
        <w:pStyle w:val="ListParagraph"/>
        <w:rPr>
          <w:rFonts w:ascii="Segoe UI Light" w:hAnsi="Segoe UI Light" w:cs="Segoe UI Light"/>
        </w:rPr>
      </w:pPr>
    </w:p>
    <w:p w:rsidR="009464F7" w:rsidRDefault="00F67440" w:rsidP="00B97B6A">
      <w:pPr>
        <w:pStyle w:val="ListParagraph"/>
        <w:rPr>
          <w:rFonts w:ascii="Segoe UI Light" w:hAnsi="Segoe UI Light" w:cs="Segoe UI Light"/>
        </w:rPr>
      </w:pPr>
      <w:r w:rsidRPr="00DD440A">
        <w:rPr>
          <w:rFonts w:ascii="Segoe UI Light" w:hAnsi="Segoe UI Light" w:cs="Segoe UI Light"/>
        </w:rPr>
        <w:t xml:space="preserve">The Credit Course Certification Form provides information to implement an expedited process for all credit course proposals. The form will be due to the Chancellor’s Office by </w:t>
      </w:r>
      <w:r w:rsidR="00F24519">
        <w:rPr>
          <w:rFonts w:ascii="Segoe UI Light" w:hAnsi="Segoe UI Light" w:cs="Segoe UI Light"/>
        </w:rPr>
        <w:t xml:space="preserve">October </w:t>
      </w:r>
      <w:r w:rsidRPr="00DD440A">
        <w:rPr>
          <w:rFonts w:ascii="Segoe UI Light" w:hAnsi="Segoe UI Light" w:cs="Segoe UI Light"/>
        </w:rPr>
        <w:t>1 annually.</w:t>
      </w:r>
    </w:p>
    <w:p w:rsidR="00B922B6" w:rsidRDefault="00B922B6" w:rsidP="00B97B6A">
      <w:pPr>
        <w:pStyle w:val="ListParagraph"/>
        <w:rPr>
          <w:rFonts w:ascii="Segoe UI Light" w:hAnsi="Segoe UI Light" w:cs="Segoe UI Light"/>
          <w:b/>
        </w:rPr>
      </w:pPr>
    </w:p>
    <w:p w:rsidR="00875F36" w:rsidRPr="00DD440A" w:rsidRDefault="00875F36" w:rsidP="00E918BA">
      <w:pPr>
        <w:pStyle w:val="ListParagraph"/>
        <w:numPr>
          <w:ilvl w:val="0"/>
          <w:numId w:val="24"/>
        </w:numPr>
        <w:rPr>
          <w:rFonts w:ascii="Segoe UI Light" w:hAnsi="Segoe UI Light" w:cs="Segoe UI Light"/>
        </w:rPr>
      </w:pPr>
      <w:r w:rsidRPr="00DD440A">
        <w:rPr>
          <w:rFonts w:ascii="Segoe UI Light" w:hAnsi="Segoe UI Light" w:cs="Segoe UI Light"/>
          <w:b/>
          <w:color w:val="002060"/>
        </w:rPr>
        <w:t xml:space="preserve">Changes to </w:t>
      </w:r>
      <w:r w:rsidR="00C46030" w:rsidRPr="00DD440A">
        <w:rPr>
          <w:rFonts w:ascii="Segoe UI Light" w:hAnsi="Segoe UI Light" w:cs="Segoe UI Light"/>
          <w:b/>
          <w:color w:val="002060"/>
        </w:rPr>
        <w:t xml:space="preserve">California </w:t>
      </w:r>
      <w:r w:rsidRPr="00DD440A">
        <w:rPr>
          <w:rFonts w:ascii="Segoe UI Light" w:hAnsi="Segoe UI Light" w:cs="Segoe UI Light"/>
          <w:b/>
          <w:color w:val="002060"/>
        </w:rPr>
        <w:t xml:space="preserve">Education Code and </w:t>
      </w:r>
      <w:r w:rsidR="00C46030" w:rsidRPr="00DD440A">
        <w:rPr>
          <w:rFonts w:ascii="Segoe UI Light" w:hAnsi="Segoe UI Light" w:cs="Segoe UI Light"/>
          <w:b/>
          <w:color w:val="002060"/>
        </w:rPr>
        <w:t xml:space="preserve">California Code of Regulations, </w:t>
      </w:r>
      <w:r w:rsidR="00687338" w:rsidRPr="00DD440A">
        <w:rPr>
          <w:rFonts w:ascii="Segoe UI Light" w:hAnsi="Segoe UI Light" w:cs="Segoe UI Light"/>
          <w:b/>
          <w:color w:val="002060"/>
        </w:rPr>
        <w:t>t</w:t>
      </w:r>
      <w:r w:rsidRPr="00DD440A">
        <w:rPr>
          <w:rFonts w:ascii="Segoe UI Light" w:hAnsi="Segoe UI Light" w:cs="Segoe UI Light"/>
          <w:b/>
          <w:color w:val="002060"/>
        </w:rPr>
        <w:t xml:space="preserve">itle </w:t>
      </w:r>
      <w:proofErr w:type="gramStart"/>
      <w:r w:rsidRPr="00DD440A">
        <w:rPr>
          <w:rFonts w:ascii="Segoe UI Light" w:hAnsi="Segoe UI Light" w:cs="Segoe UI Light"/>
          <w:b/>
          <w:color w:val="002060"/>
        </w:rPr>
        <w:t>5</w:t>
      </w:r>
      <w:proofErr w:type="gramEnd"/>
      <w:r w:rsidR="00B97B6A" w:rsidRPr="00DD440A">
        <w:rPr>
          <w:rFonts w:ascii="Segoe UI Light" w:hAnsi="Segoe UI Light" w:cs="Segoe UI Light"/>
          <w:b/>
          <w:color w:val="002060"/>
        </w:rPr>
        <w:t xml:space="preserve">. </w:t>
      </w:r>
      <w:r w:rsidR="00B97B6A" w:rsidRPr="00DD440A">
        <w:rPr>
          <w:rFonts w:ascii="Segoe UI Light" w:hAnsi="Segoe UI Light" w:cs="Segoe UI Light"/>
        </w:rPr>
        <w:t>L</w:t>
      </w:r>
      <w:r w:rsidRPr="00DD440A">
        <w:rPr>
          <w:rFonts w:ascii="Segoe UI Light" w:hAnsi="Segoe UI Light" w:cs="Segoe UI Light"/>
        </w:rPr>
        <w:t xml:space="preserve">anguage pertaining to curriculum approval </w:t>
      </w:r>
      <w:proofErr w:type="gramStart"/>
      <w:r w:rsidR="00820AE6" w:rsidRPr="00DD440A">
        <w:rPr>
          <w:rFonts w:ascii="Segoe UI Light" w:hAnsi="Segoe UI Light" w:cs="Segoe UI Light"/>
        </w:rPr>
        <w:t xml:space="preserve">was </w:t>
      </w:r>
      <w:r w:rsidRPr="00DD440A">
        <w:rPr>
          <w:rFonts w:ascii="Segoe UI Light" w:hAnsi="Segoe UI Light" w:cs="Segoe UI Light"/>
        </w:rPr>
        <w:t>discussed</w:t>
      </w:r>
      <w:proofErr w:type="gramEnd"/>
      <w:r w:rsidRPr="00DD440A">
        <w:rPr>
          <w:rFonts w:ascii="Segoe UI Light" w:hAnsi="Segoe UI Light" w:cs="Segoe UI Light"/>
        </w:rPr>
        <w:t xml:space="preserve"> with the Chancellor’s Office </w:t>
      </w:r>
      <w:r w:rsidR="003C1350" w:rsidRPr="00DD440A">
        <w:rPr>
          <w:rFonts w:ascii="Segoe UI Light" w:hAnsi="Segoe UI Light" w:cs="Segoe UI Light"/>
        </w:rPr>
        <w:t>Academic Affairs and Legal</w:t>
      </w:r>
      <w:r w:rsidR="00820AE6" w:rsidRPr="00DD440A">
        <w:rPr>
          <w:rFonts w:ascii="Segoe UI Light" w:hAnsi="Segoe UI Light" w:cs="Segoe UI Light"/>
        </w:rPr>
        <w:t xml:space="preserve"> Divisions as well as 5C</w:t>
      </w:r>
      <w:r w:rsidR="003E5B81">
        <w:rPr>
          <w:rFonts w:ascii="Segoe UI Light" w:hAnsi="Segoe UI Light" w:cs="Segoe UI Light"/>
        </w:rPr>
        <w:t>.</w:t>
      </w:r>
      <w:r w:rsidRPr="00DD440A">
        <w:rPr>
          <w:rFonts w:ascii="Segoe UI Light" w:hAnsi="Segoe UI Light" w:cs="Segoe UI Light"/>
        </w:rPr>
        <w:t xml:space="preserve"> </w:t>
      </w:r>
      <w:r w:rsidR="003E5B81">
        <w:rPr>
          <w:rFonts w:ascii="Segoe UI Light" w:hAnsi="Segoe UI Light" w:cs="Segoe UI Light"/>
        </w:rPr>
        <w:t>F</w:t>
      </w:r>
      <w:r w:rsidRPr="00DD440A">
        <w:rPr>
          <w:rFonts w:ascii="Segoe UI Light" w:hAnsi="Segoe UI Light" w:cs="Segoe UI Light"/>
        </w:rPr>
        <w:t>urther progress regarding these discussions will be forthcoming.</w:t>
      </w:r>
    </w:p>
    <w:p w:rsidR="007D641F" w:rsidRPr="00DD440A" w:rsidRDefault="007D641F" w:rsidP="00523DF3">
      <w:pPr>
        <w:rPr>
          <w:rFonts w:ascii="Segoe UI Light" w:hAnsi="Segoe UI Light" w:cs="Segoe UI Light"/>
          <w:b/>
        </w:rPr>
      </w:pPr>
    </w:p>
    <w:p w:rsidR="00655701" w:rsidRPr="003E5B81" w:rsidRDefault="00875F36" w:rsidP="006A4234">
      <w:pPr>
        <w:pStyle w:val="ListParagraph"/>
        <w:numPr>
          <w:ilvl w:val="0"/>
          <w:numId w:val="24"/>
        </w:numPr>
        <w:rPr>
          <w:rFonts w:ascii="Segoe UI Light" w:hAnsi="Segoe UI Light" w:cs="Segoe UI Light"/>
        </w:rPr>
      </w:pPr>
      <w:r w:rsidRPr="003E5B81">
        <w:rPr>
          <w:rFonts w:ascii="Segoe UI Light" w:hAnsi="Segoe UI Light" w:cs="Segoe UI Light"/>
          <w:b/>
          <w:color w:val="002060"/>
        </w:rPr>
        <w:t xml:space="preserve">Forthcoming </w:t>
      </w:r>
      <w:r w:rsidR="00E918BA" w:rsidRPr="003E5B81">
        <w:rPr>
          <w:rFonts w:ascii="Segoe UI Light" w:hAnsi="Segoe UI Light" w:cs="Segoe UI Light"/>
          <w:b/>
          <w:color w:val="002060"/>
        </w:rPr>
        <w:t>technology improvements</w:t>
      </w:r>
      <w:r w:rsidR="00B97B6A" w:rsidRPr="003E5B81">
        <w:rPr>
          <w:rFonts w:ascii="Segoe UI Light" w:hAnsi="Segoe UI Light" w:cs="Segoe UI Light"/>
          <w:b/>
          <w:color w:val="002060"/>
        </w:rPr>
        <w:t xml:space="preserve">. </w:t>
      </w:r>
      <w:r w:rsidR="00687338" w:rsidRPr="003E5B81">
        <w:rPr>
          <w:rFonts w:ascii="Segoe UI Light" w:hAnsi="Segoe UI Light" w:cs="Segoe UI Light"/>
        </w:rPr>
        <w:t xml:space="preserve">For the past year, the Academic Affairs Division </w:t>
      </w:r>
      <w:r w:rsidR="008545B9" w:rsidRPr="003E5B81">
        <w:rPr>
          <w:rFonts w:ascii="Segoe UI Light" w:hAnsi="Segoe UI Light" w:cs="Segoe UI Light"/>
        </w:rPr>
        <w:t>has</w:t>
      </w:r>
      <w:r w:rsidR="00AA071D" w:rsidRPr="003E5B81">
        <w:rPr>
          <w:rFonts w:ascii="Segoe UI Light" w:hAnsi="Segoe UI Light" w:cs="Segoe UI Light"/>
        </w:rPr>
        <w:t xml:space="preserve"> been </w:t>
      </w:r>
      <w:r w:rsidR="00687338" w:rsidRPr="003E5B81">
        <w:rPr>
          <w:rFonts w:ascii="Segoe UI Light" w:hAnsi="Segoe UI Light" w:cs="Segoe UI Light"/>
        </w:rPr>
        <w:t xml:space="preserve">working with representatives of </w:t>
      </w:r>
      <w:r w:rsidR="00AA071D" w:rsidRPr="003E5B81">
        <w:rPr>
          <w:rFonts w:ascii="Segoe UI Light" w:hAnsi="Segoe UI Light" w:cs="Segoe UI Light"/>
        </w:rPr>
        <w:t xml:space="preserve">the </w:t>
      </w:r>
      <w:r w:rsidR="00687338" w:rsidRPr="003E5B81">
        <w:rPr>
          <w:rFonts w:ascii="Segoe UI Light" w:hAnsi="Segoe UI Light" w:cs="Segoe UI Light"/>
        </w:rPr>
        <w:t>ASCCC</w:t>
      </w:r>
      <w:r w:rsidR="00AA071D" w:rsidRPr="003E5B81">
        <w:rPr>
          <w:rFonts w:ascii="Segoe UI Light" w:hAnsi="Segoe UI Light" w:cs="Segoe UI Light"/>
        </w:rPr>
        <w:t xml:space="preserve">, </w:t>
      </w:r>
      <w:r w:rsidR="00687338" w:rsidRPr="003E5B81">
        <w:rPr>
          <w:rFonts w:ascii="Segoe UI Light" w:hAnsi="Segoe UI Light" w:cs="Segoe UI Light"/>
        </w:rPr>
        <w:t>CIOs</w:t>
      </w:r>
      <w:r w:rsidR="00AA071D" w:rsidRPr="003E5B81">
        <w:rPr>
          <w:rFonts w:ascii="Segoe UI Light" w:hAnsi="Segoe UI Light" w:cs="Segoe UI Light"/>
        </w:rPr>
        <w:t>,</w:t>
      </w:r>
      <w:r w:rsidR="00687338" w:rsidRPr="003E5B81">
        <w:rPr>
          <w:rFonts w:ascii="Segoe UI Light" w:hAnsi="Segoe UI Light" w:cs="Segoe UI Light"/>
        </w:rPr>
        <w:t xml:space="preserve"> and the Butte Technology Center to develop a more efficient technology</w:t>
      </w:r>
      <w:r w:rsidR="00AA071D" w:rsidRPr="003E5B81">
        <w:rPr>
          <w:rFonts w:ascii="Segoe UI Light" w:hAnsi="Segoe UI Light" w:cs="Segoe UI Light"/>
        </w:rPr>
        <w:t xml:space="preserve">, the Chancellor’s Office </w:t>
      </w:r>
      <w:r w:rsidR="00AA071D" w:rsidRPr="003E5B81">
        <w:rPr>
          <w:rFonts w:ascii="Segoe UI Light" w:hAnsi="Segoe UI Light" w:cs="Segoe UI Light"/>
        </w:rPr>
        <w:lastRenderedPageBreak/>
        <w:t>Curriculum Inventory (COCI)</w:t>
      </w:r>
      <w:r w:rsidR="008545B9" w:rsidRPr="003E5B81">
        <w:rPr>
          <w:rFonts w:ascii="Segoe UI Light" w:hAnsi="Segoe UI Light" w:cs="Segoe UI Light"/>
        </w:rPr>
        <w:t>, to</w:t>
      </w:r>
      <w:r w:rsidR="00687338" w:rsidRPr="003E5B81">
        <w:rPr>
          <w:rFonts w:ascii="Segoe UI Light" w:hAnsi="Segoe UI Light" w:cs="Segoe UI Light"/>
        </w:rPr>
        <w:t xml:space="preserve"> house the curriculum inventory for the 113 community colleges. </w:t>
      </w:r>
    </w:p>
    <w:p w:rsidR="00655701" w:rsidRDefault="00655701" w:rsidP="00F67440">
      <w:pPr>
        <w:pStyle w:val="ListParagraph"/>
        <w:rPr>
          <w:rFonts w:ascii="Segoe UI Light" w:hAnsi="Segoe UI Light" w:cs="Segoe UI Light"/>
        </w:rPr>
      </w:pPr>
    </w:p>
    <w:p w:rsidR="00F67440" w:rsidRPr="00DD440A" w:rsidRDefault="00F67440" w:rsidP="00655701">
      <w:pPr>
        <w:pStyle w:val="ListParagraph"/>
        <w:spacing w:after="120"/>
        <w:contextualSpacing w:val="0"/>
        <w:rPr>
          <w:rFonts w:ascii="Segoe UI Light" w:hAnsi="Segoe UI Light" w:cs="Segoe UI Light"/>
        </w:rPr>
      </w:pPr>
      <w:r w:rsidRPr="00DD440A">
        <w:rPr>
          <w:rFonts w:ascii="Segoe UI Light" w:hAnsi="Segoe UI Light" w:cs="Segoe UI Light"/>
        </w:rPr>
        <w:t xml:space="preserve">The COCI project </w:t>
      </w:r>
      <w:r w:rsidR="00C01D78">
        <w:rPr>
          <w:rFonts w:ascii="Segoe UI Light" w:hAnsi="Segoe UI Light" w:cs="Segoe UI Light"/>
        </w:rPr>
        <w:t>objectives</w:t>
      </w:r>
      <w:r w:rsidRPr="00DD440A">
        <w:rPr>
          <w:rFonts w:ascii="Segoe UI Light" w:hAnsi="Segoe UI Light" w:cs="Segoe UI Light"/>
        </w:rPr>
        <w:t>:</w:t>
      </w:r>
    </w:p>
    <w:p w:rsidR="00FC6154" w:rsidRPr="00DD440A" w:rsidRDefault="00C01D78" w:rsidP="00655701">
      <w:pPr>
        <w:pStyle w:val="ListParagraph"/>
        <w:numPr>
          <w:ilvl w:val="0"/>
          <w:numId w:val="6"/>
        </w:numPr>
        <w:spacing w:after="120"/>
        <w:contextualSpacing w:val="0"/>
        <w:rPr>
          <w:rFonts w:ascii="Segoe UI Light" w:hAnsi="Segoe UI Light" w:cs="Segoe UI Light"/>
          <w:color w:val="000000"/>
        </w:rPr>
      </w:pPr>
      <w:r>
        <w:rPr>
          <w:rFonts w:ascii="Segoe UI Light" w:hAnsi="Segoe UI Light" w:cs="Segoe UI Light"/>
          <w:color w:val="000000"/>
        </w:rPr>
        <w:t>To be</w:t>
      </w:r>
      <w:r w:rsidR="00FC6154" w:rsidRPr="00DD440A">
        <w:rPr>
          <w:rFonts w:ascii="Segoe UI Light" w:hAnsi="Segoe UI Light" w:cs="Segoe UI Light"/>
          <w:color w:val="000000"/>
        </w:rPr>
        <w:t xml:space="preserve"> more intuitive than the current inventory system and will </w:t>
      </w:r>
      <w:r w:rsidR="00AA071D">
        <w:rPr>
          <w:rFonts w:ascii="Segoe UI Light" w:hAnsi="Segoe UI Light" w:cs="Segoe UI Light"/>
          <w:color w:val="000000"/>
        </w:rPr>
        <w:t xml:space="preserve">incorporate rule sets, based on the Data Element Dictionary, </w:t>
      </w:r>
      <w:r w:rsidR="00FC6154" w:rsidRPr="00DD440A">
        <w:rPr>
          <w:rFonts w:ascii="Segoe UI Light" w:hAnsi="Segoe UI Light" w:cs="Segoe UI Light"/>
          <w:color w:val="000000"/>
        </w:rPr>
        <w:t>to ensure data quality</w:t>
      </w:r>
      <w:r w:rsidR="00687338" w:rsidRPr="00DD440A">
        <w:rPr>
          <w:rFonts w:ascii="Segoe UI Light" w:hAnsi="Segoe UI Light" w:cs="Segoe UI Light"/>
          <w:color w:val="000000"/>
        </w:rPr>
        <w:t>;</w:t>
      </w:r>
    </w:p>
    <w:p w:rsidR="00FC6154" w:rsidRPr="00DD440A" w:rsidRDefault="00FC6154" w:rsidP="00655701">
      <w:pPr>
        <w:pStyle w:val="ListParagraph"/>
        <w:numPr>
          <w:ilvl w:val="0"/>
          <w:numId w:val="6"/>
        </w:numPr>
        <w:spacing w:after="120"/>
        <w:contextualSpacing w:val="0"/>
        <w:rPr>
          <w:rFonts w:ascii="Segoe UI Light" w:hAnsi="Segoe UI Light" w:cs="Segoe UI Light"/>
          <w:color w:val="000000"/>
        </w:rPr>
      </w:pPr>
      <w:r w:rsidRPr="00DD440A">
        <w:rPr>
          <w:rFonts w:ascii="Segoe UI Light" w:hAnsi="Segoe UI Light" w:cs="Segoe UI Light"/>
          <w:color w:val="000000"/>
        </w:rPr>
        <w:t xml:space="preserve">Auto-generation of control numbers for courses </w:t>
      </w:r>
      <w:r w:rsidR="00C01D78">
        <w:rPr>
          <w:rFonts w:ascii="Segoe UI Light" w:hAnsi="Segoe UI Light" w:cs="Segoe UI Light"/>
          <w:color w:val="000000"/>
        </w:rPr>
        <w:t>(</w:t>
      </w:r>
      <w:r w:rsidRPr="00DD440A">
        <w:rPr>
          <w:rFonts w:ascii="Segoe UI Light" w:hAnsi="Segoe UI Light" w:cs="Segoe UI Light"/>
          <w:color w:val="000000"/>
        </w:rPr>
        <w:t>not for programs because thi</w:t>
      </w:r>
      <w:r w:rsidR="00687338" w:rsidRPr="00DD440A">
        <w:rPr>
          <w:rFonts w:ascii="Segoe UI Light" w:hAnsi="Segoe UI Light" w:cs="Segoe UI Light"/>
          <w:color w:val="000000"/>
        </w:rPr>
        <w:t>s is still the purview of the Chancellor’s Office</w:t>
      </w:r>
      <w:r w:rsidR="00C01D78">
        <w:rPr>
          <w:rFonts w:ascii="Segoe UI Light" w:hAnsi="Segoe UI Light" w:cs="Segoe UI Light"/>
          <w:color w:val="000000"/>
        </w:rPr>
        <w:t>)</w:t>
      </w:r>
      <w:r w:rsidR="00687338" w:rsidRPr="00DD440A">
        <w:rPr>
          <w:rFonts w:ascii="Segoe UI Light" w:hAnsi="Segoe UI Light" w:cs="Segoe UI Light"/>
          <w:color w:val="000000"/>
        </w:rPr>
        <w:t>;</w:t>
      </w:r>
      <w:r w:rsidR="003E5B81">
        <w:rPr>
          <w:rFonts w:ascii="Segoe UI Light" w:hAnsi="Segoe UI Light" w:cs="Segoe UI Light"/>
          <w:color w:val="000000"/>
        </w:rPr>
        <w:t xml:space="preserve"> and</w:t>
      </w:r>
    </w:p>
    <w:p w:rsidR="00FC6154" w:rsidRDefault="00C01D78" w:rsidP="00655701">
      <w:pPr>
        <w:pStyle w:val="ListParagraph"/>
        <w:numPr>
          <w:ilvl w:val="0"/>
          <w:numId w:val="6"/>
        </w:numPr>
        <w:spacing w:after="120"/>
        <w:contextualSpacing w:val="0"/>
        <w:rPr>
          <w:rFonts w:ascii="Segoe UI Light" w:hAnsi="Segoe UI Light" w:cs="Segoe UI Light"/>
          <w:color w:val="000000"/>
        </w:rPr>
      </w:pPr>
      <w:r>
        <w:rPr>
          <w:rFonts w:ascii="Segoe UI Light" w:hAnsi="Segoe UI Light" w:cs="Segoe UI Light"/>
          <w:color w:val="000000"/>
        </w:rPr>
        <w:t xml:space="preserve">The potential that COCI </w:t>
      </w:r>
      <w:proofErr w:type="gramStart"/>
      <w:r>
        <w:rPr>
          <w:rFonts w:ascii="Segoe UI Light" w:hAnsi="Segoe UI Light" w:cs="Segoe UI Light"/>
          <w:color w:val="000000"/>
        </w:rPr>
        <w:t>could</w:t>
      </w:r>
      <w:r w:rsidR="00FC6154" w:rsidRPr="00DD440A">
        <w:rPr>
          <w:rFonts w:ascii="Segoe UI Light" w:hAnsi="Segoe UI Light" w:cs="Segoe UI Light"/>
          <w:color w:val="000000"/>
        </w:rPr>
        <w:t xml:space="preserve"> be linked</w:t>
      </w:r>
      <w:proofErr w:type="gramEnd"/>
      <w:r w:rsidR="00FC6154" w:rsidRPr="00DD440A">
        <w:rPr>
          <w:rFonts w:ascii="Segoe UI Light" w:hAnsi="Segoe UI Light" w:cs="Segoe UI Light"/>
          <w:color w:val="000000"/>
        </w:rPr>
        <w:t xml:space="preserve"> to C-ID and ASSIST next generation</w:t>
      </w:r>
      <w:r w:rsidR="00CC26B6">
        <w:rPr>
          <w:rFonts w:ascii="Segoe UI Light" w:hAnsi="Segoe UI Light" w:cs="Segoe UI Light"/>
          <w:color w:val="000000"/>
        </w:rPr>
        <w:t>.</w:t>
      </w:r>
    </w:p>
    <w:p w:rsidR="00CC26B6" w:rsidRPr="00CC26B6" w:rsidRDefault="00CC26B6" w:rsidP="00CC26B6">
      <w:pPr>
        <w:ind w:left="720"/>
        <w:rPr>
          <w:rFonts w:ascii="Segoe UI Light" w:hAnsi="Segoe UI Light" w:cs="Segoe UI Light"/>
          <w:color w:val="000000"/>
        </w:rPr>
      </w:pPr>
    </w:p>
    <w:p w:rsidR="00FD4AFD" w:rsidRDefault="00C01D78" w:rsidP="00C01D78">
      <w:pPr>
        <w:spacing w:after="120"/>
        <w:ind w:left="720"/>
        <w:rPr>
          <w:rFonts w:ascii="Segoe UI Light" w:hAnsi="Segoe UI Light" w:cs="Segoe UI Light"/>
          <w:color w:val="000000"/>
        </w:rPr>
      </w:pPr>
      <w:r w:rsidRPr="00CC26B6">
        <w:rPr>
          <w:rFonts w:ascii="Segoe UI Light" w:hAnsi="Segoe UI Light" w:cs="Segoe UI Light"/>
          <w:b/>
          <w:color w:val="002060"/>
        </w:rPr>
        <w:t>N</w:t>
      </w:r>
      <w:r w:rsidR="00CC26B6" w:rsidRPr="00CC26B6">
        <w:rPr>
          <w:rFonts w:ascii="Segoe UI Light" w:hAnsi="Segoe UI Light" w:cs="Segoe UI Light"/>
          <w:b/>
          <w:color w:val="002060"/>
        </w:rPr>
        <w:t>OTE</w:t>
      </w:r>
      <w:r w:rsidRPr="00C01D78">
        <w:rPr>
          <w:rFonts w:ascii="Segoe UI Light" w:hAnsi="Segoe UI Light" w:cs="Segoe UI Light"/>
          <w:color w:val="002060"/>
        </w:rPr>
        <w:t>:</w:t>
      </w:r>
      <w:r>
        <w:rPr>
          <w:rFonts w:ascii="Segoe UI Light" w:hAnsi="Segoe UI Light" w:cs="Segoe UI Light"/>
          <w:color w:val="000000"/>
        </w:rPr>
        <w:tab/>
        <w:t>COCI is n</w:t>
      </w:r>
      <w:r w:rsidR="00FC6154" w:rsidRPr="00C01D78">
        <w:rPr>
          <w:rFonts w:ascii="Segoe UI Light" w:hAnsi="Segoe UI Light" w:cs="Segoe UI Light"/>
          <w:color w:val="000000"/>
        </w:rPr>
        <w:t>ot currently set up for model curriculum/portability</w:t>
      </w:r>
      <w:r w:rsidR="00F24519">
        <w:rPr>
          <w:rFonts w:ascii="Segoe UI Light" w:hAnsi="Segoe UI Light" w:cs="Segoe UI Light"/>
          <w:color w:val="000000"/>
        </w:rPr>
        <w:t xml:space="preserve">; it is </w:t>
      </w:r>
      <w:r w:rsidR="00FC6154" w:rsidRPr="00C01D78">
        <w:rPr>
          <w:rFonts w:ascii="Segoe UI Light" w:hAnsi="Segoe UI Light" w:cs="Segoe UI Light"/>
          <w:color w:val="000000"/>
        </w:rPr>
        <w:t>not a repository for all curric</w:t>
      </w:r>
      <w:r w:rsidR="00FD4AFD" w:rsidRPr="00C01D78">
        <w:rPr>
          <w:rFonts w:ascii="Segoe UI Light" w:hAnsi="Segoe UI Light" w:cs="Segoe UI Light"/>
          <w:color w:val="000000"/>
        </w:rPr>
        <w:t xml:space="preserve">ulum in the system to </w:t>
      </w:r>
      <w:proofErr w:type="gramStart"/>
      <w:r w:rsidR="00FD4AFD" w:rsidRPr="00C01D78">
        <w:rPr>
          <w:rFonts w:ascii="Segoe UI Light" w:hAnsi="Segoe UI Light" w:cs="Segoe UI Light"/>
          <w:color w:val="000000"/>
        </w:rPr>
        <w:t>be shared</w:t>
      </w:r>
      <w:proofErr w:type="gramEnd"/>
      <w:r w:rsidR="00FD4AFD" w:rsidRPr="00C01D78">
        <w:rPr>
          <w:rFonts w:ascii="Segoe UI Light" w:hAnsi="Segoe UI Light" w:cs="Segoe UI Light"/>
          <w:color w:val="000000"/>
        </w:rPr>
        <w:t>.</w:t>
      </w:r>
    </w:p>
    <w:p w:rsidR="00585C2E" w:rsidRDefault="00585C2E" w:rsidP="00C01D78">
      <w:pPr>
        <w:spacing w:after="120"/>
        <w:ind w:left="720"/>
        <w:rPr>
          <w:rFonts w:ascii="Segoe UI Light" w:hAnsi="Segoe UI Light" w:cs="Segoe UI Light"/>
          <w:color w:val="000000"/>
        </w:rPr>
      </w:pPr>
    </w:p>
    <w:p w:rsidR="00585C2E" w:rsidRPr="00B922B6" w:rsidRDefault="00585C2E" w:rsidP="00B922B6">
      <w:pPr>
        <w:pStyle w:val="ListParagraph"/>
        <w:numPr>
          <w:ilvl w:val="0"/>
          <w:numId w:val="24"/>
        </w:numPr>
        <w:rPr>
          <w:rFonts w:ascii="Segoe UI Light" w:hAnsi="Segoe UI Light" w:cs="Segoe UI Light"/>
          <w:color w:val="002060"/>
        </w:rPr>
      </w:pPr>
      <w:r w:rsidRPr="00FE1A35">
        <w:rPr>
          <w:rFonts w:ascii="Segoe UI Light" w:hAnsi="Segoe UI Light" w:cs="Segoe UI Light"/>
          <w:b/>
          <w:color w:val="002060"/>
        </w:rPr>
        <w:t>Boards of Trustees Responsibilities</w:t>
      </w:r>
      <w:r w:rsidR="003E5B81">
        <w:rPr>
          <w:rFonts w:ascii="Segoe UI Light" w:hAnsi="Segoe UI Light" w:cs="Segoe UI Light"/>
          <w:b/>
          <w:color w:val="002060"/>
        </w:rPr>
        <w:t>.</w:t>
      </w:r>
      <w:r w:rsidRPr="00FE1A35">
        <w:rPr>
          <w:rFonts w:ascii="Segoe UI Light" w:hAnsi="Segoe UI Light" w:cs="Segoe UI Light"/>
          <w:b/>
          <w:color w:val="002060"/>
        </w:rPr>
        <w:t xml:space="preserve"> </w:t>
      </w:r>
      <w:r w:rsidRPr="00FE1A35">
        <w:rPr>
          <w:rFonts w:ascii="Segoe UI Light" w:hAnsi="Segoe UI Light" w:cs="Segoe UI Light"/>
        </w:rPr>
        <w:t>Title 5 recognizes that approval of curriculum falls under the direction of</w:t>
      </w:r>
      <w:r w:rsidR="00902348">
        <w:rPr>
          <w:rFonts w:ascii="Segoe UI Light" w:hAnsi="Segoe UI Light" w:cs="Segoe UI Light"/>
        </w:rPr>
        <w:t xml:space="preserve"> the local boards of trustees. </w:t>
      </w:r>
      <w:r w:rsidRPr="00FE1A35">
        <w:rPr>
          <w:rFonts w:ascii="Segoe UI Light" w:hAnsi="Segoe UI Light" w:cs="Segoe UI Light"/>
        </w:rPr>
        <w:t>However, authority over curriculum belongs to the academic senates and, by extension, to the faculty. Boards encourage development of curriculum by using timely processes to approve new courses and programs and by recognizing the primacy of faculty in the development of curriculum in all areas of the college.</w:t>
      </w:r>
    </w:p>
    <w:p w:rsidR="004436C9" w:rsidRPr="00DD440A" w:rsidRDefault="00E918BA" w:rsidP="0048568F">
      <w:pPr>
        <w:pStyle w:val="Heading1"/>
        <w:rPr>
          <w:rFonts w:ascii="Segoe UI Light" w:hAnsi="Segoe UI Light" w:cs="Segoe UI Light"/>
          <w:color w:val="002060"/>
        </w:rPr>
      </w:pPr>
      <w:r w:rsidRPr="00DD440A">
        <w:rPr>
          <w:rFonts w:ascii="Segoe UI Light" w:hAnsi="Segoe UI Light" w:cs="Segoe UI Light"/>
          <w:color w:val="002060"/>
        </w:rPr>
        <w:t xml:space="preserve">Request for </w:t>
      </w:r>
      <w:r w:rsidR="00687338" w:rsidRPr="00DD440A">
        <w:rPr>
          <w:rFonts w:ascii="Segoe UI Light" w:hAnsi="Segoe UI Light" w:cs="Segoe UI Light"/>
          <w:color w:val="002060"/>
        </w:rPr>
        <w:t>the Improvement of Streamlining</w:t>
      </w:r>
      <w:r w:rsidR="00FD673D" w:rsidRPr="00DD440A">
        <w:rPr>
          <w:rFonts w:ascii="Segoe UI Light" w:hAnsi="Segoe UI Light" w:cs="Segoe UI Light"/>
          <w:color w:val="002060"/>
        </w:rPr>
        <w:t xml:space="preserve"> </w:t>
      </w:r>
      <w:r w:rsidRPr="00DD440A">
        <w:rPr>
          <w:rFonts w:ascii="Segoe UI Light" w:hAnsi="Segoe UI Light" w:cs="Segoe UI Light"/>
          <w:color w:val="002060"/>
        </w:rPr>
        <w:t xml:space="preserve">Curriculum Approval </w:t>
      </w:r>
      <w:r w:rsidR="003A57E6" w:rsidRPr="00DD440A">
        <w:rPr>
          <w:rFonts w:ascii="Segoe UI Light" w:hAnsi="Segoe UI Light" w:cs="Segoe UI Light"/>
          <w:color w:val="002060"/>
        </w:rPr>
        <w:t>Processes from Statewide Initiatives</w:t>
      </w:r>
    </w:p>
    <w:p w:rsidR="00284148" w:rsidRPr="00DD440A" w:rsidRDefault="0019134A" w:rsidP="00655701">
      <w:pPr>
        <w:spacing w:before="200"/>
        <w:rPr>
          <w:rFonts w:ascii="Segoe UI Light" w:hAnsi="Segoe UI Light" w:cs="Segoe UI Light"/>
        </w:rPr>
      </w:pPr>
      <w:r w:rsidRPr="00DD440A">
        <w:rPr>
          <w:rFonts w:ascii="Segoe UI Light" w:hAnsi="Segoe UI Light" w:cs="Segoe UI Light"/>
        </w:rPr>
        <w:t>The desire to produce curriculum and</w:t>
      </w:r>
      <w:r w:rsidR="003A57E6" w:rsidRPr="00DD440A">
        <w:rPr>
          <w:rFonts w:ascii="Segoe UI Light" w:hAnsi="Segoe UI Light" w:cs="Segoe UI Light"/>
        </w:rPr>
        <w:t xml:space="preserve"> improve </w:t>
      </w:r>
      <w:r w:rsidRPr="00DD440A">
        <w:rPr>
          <w:rFonts w:ascii="Segoe UI Light" w:hAnsi="Segoe UI Light" w:cs="Segoe UI Light"/>
        </w:rPr>
        <w:t>curriculum approval process</w:t>
      </w:r>
      <w:r w:rsidR="003A57E6" w:rsidRPr="00DD440A">
        <w:rPr>
          <w:rFonts w:ascii="Segoe UI Light" w:hAnsi="Segoe UI Light" w:cs="Segoe UI Light"/>
        </w:rPr>
        <w:t>es</w:t>
      </w:r>
      <w:r w:rsidRPr="00DD440A">
        <w:rPr>
          <w:rFonts w:ascii="Segoe UI Light" w:hAnsi="Segoe UI Light" w:cs="Segoe UI Light"/>
        </w:rPr>
        <w:t xml:space="preserve"> </w:t>
      </w:r>
      <w:r w:rsidR="003A57E6" w:rsidRPr="00DD440A">
        <w:rPr>
          <w:rFonts w:ascii="Segoe UI Light" w:hAnsi="Segoe UI Light" w:cs="Segoe UI Light"/>
        </w:rPr>
        <w:t xml:space="preserve">has been </w:t>
      </w:r>
      <w:r w:rsidRPr="00DD440A">
        <w:rPr>
          <w:rFonts w:ascii="Segoe UI Light" w:hAnsi="Segoe UI Light" w:cs="Segoe UI Light"/>
        </w:rPr>
        <w:t xml:space="preserve">a part of many California Initiatives. The Student </w:t>
      </w:r>
      <w:r w:rsidR="00AA071D">
        <w:rPr>
          <w:rFonts w:ascii="Segoe UI Light" w:hAnsi="Segoe UI Light" w:cs="Segoe UI Light"/>
        </w:rPr>
        <w:t xml:space="preserve">Success </w:t>
      </w:r>
      <w:r w:rsidRPr="00DD440A">
        <w:rPr>
          <w:rFonts w:ascii="Segoe UI Light" w:hAnsi="Segoe UI Light" w:cs="Segoe UI Light"/>
        </w:rPr>
        <w:t>T</w:t>
      </w:r>
      <w:r w:rsidR="00AA071D">
        <w:rPr>
          <w:rFonts w:ascii="Segoe UI Light" w:hAnsi="Segoe UI Light" w:cs="Segoe UI Light"/>
        </w:rPr>
        <w:t>ask Force, the Online Education</w:t>
      </w:r>
      <w:r w:rsidRPr="00DD440A">
        <w:rPr>
          <w:rFonts w:ascii="Segoe UI Light" w:hAnsi="Segoe UI Light" w:cs="Segoe UI Light"/>
        </w:rPr>
        <w:t xml:space="preserve"> Initiative, </w:t>
      </w:r>
      <w:r w:rsidR="007639DB">
        <w:rPr>
          <w:rFonts w:ascii="Segoe UI Light" w:hAnsi="Segoe UI Light" w:cs="Segoe UI Light"/>
        </w:rPr>
        <w:t>Open Educational Resources</w:t>
      </w:r>
      <w:r w:rsidR="008356EF">
        <w:rPr>
          <w:rFonts w:ascii="Segoe UI Light" w:hAnsi="Segoe UI Light" w:cs="Segoe UI Light"/>
        </w:rPr>
        <w:t xml:space="preserve">, Associate Degrees for Transfer, Baccalaureate Degree Pilot Programs, Basic Skills Initiatives, Inmate Education Pilot Programs, </w:t>
      </w:r>
      <w:r w:rsidR="00E90976">
        <w:rPr>
          <w:rFonts w:ascii="Segoe UI Light" w:hAnsi="Segoe UI Light" w:cs="Segoe UI Light"/>
        </w:rPr>
        <w:t xml:space="preserve">College and Career Access Pathways, </w:t>
      </w:r>
      <w:r w:rsidRPr="00DD440A">
        <w:rPr>
          <w:rFonts w:ascii="Segoe UI Light" w:hAnsi="Segoe UI Light" w:cs="Segoe UI Light"/>
        </w:rPr>
        <w:t xml:space="preserve">and the Strong Workforce initiative have all had curricular </w:t>
      </w:r>
      <w:r w:rsidR="003A57E6" w:rsidRPr="00DD440A">
        <w:rPr>
          <w:rFonts w:ascii="Segoe UI Light" w:hAnsi="Segoe UI Light" w:cs="Segoe UI Light"/>
        </w:rPr>
        <w:t xml:space="preserve">processes and responses </w:t>
      </w:r>
      <w:r w:rsidRPr="00DD440A">
        <w:rPr>
          <w:rFonts w:ascii="Segoe UI Light" w:hAnsi="Segoe UI Light" w:cs="Segoe UI Light"/>
        </w:rPr>
        <w:t>as part of their plan</w:t>
      </w:r>
      <w:r w:rsidR="003A57E6" w:rsidRPr="00DD440A">
        <w:rPr>
          <w:rFonts w:ascii="Segoe UI Light" w:hAnsi="Segoe UI Light" w:cs="Segoe UI Light"/>
        </w:rPr>
        <w:t>s</w:t>
      </w:r>
      <w:r w:rsidRPr="00DD440A">
        <w:rPr>
          <w:rFonts w:ascii="Segoe UI Light" w:hAnsi="Segoe UI Light" w:cs="Segoe UI Light"/>
        </w:rPr>
        <w:t xml:space="preserve"> for student success</w:t>
      </w:r>
      <w:r w:rsidR="00523DF3" w:rsidRPr="00DD440A">
        <w:rPr>
          <w:rFonts w:ascii="Segoe UI Light" w:hAnsi="Segoe UI Light" w:cs="Segoe UI Light"/>
        </w:rPr>
        <w:t xml:space="preserve">. </w:t>
      </w:r>
      <w:r w:rsidR="00284148" w:rsidRPr="00DD440A">
        <w:rPr>
          <w:rFonts w:ascii="Segoe UI Light" w:hAnsi="Segoe UI Light" w:cs="Segoe UI Light"/>
        </w:rPr>
        <w:t xml:space="preserve">The California Community Colleges play an important role in boosting our state’s economy by serving more than 2.6 million students a year. </w:t>
      </w:r>
      <w:r w:rsidR="003A57E6" w:rsidRPr="00DD440A">
        <w:rPr>
          <w:rFonts w:ascii="Segoe UI Light" w:hAnsi="Segoe UI Light" w:cs="Segoe UI Light"/>
        </w:rPr>
        <w:t>O</w:t>
      </w:r>
      <w:r w:rsidR="00284148" w:rsidRPr="00DD440A">
        <w:rPr>
          <w:rFonts w:ascii="Segoe UI Light" w:hAnsi="Segoe UI Light" w:cs="Segoe UI Light"/>
        </w:rPr>
        <w:t xml:space="preserve">ne out of four community college students in the U.S. </w:t>
      </w:r>
      <w:proofErr w:type="gramStart"/>
      <w:r w:rsidR="00284148" w:rsidRPr="00DD440A">
        <w:rPr>
          <w:rFonts w:ascii="Segoe UI Light" w:hAnsi="Segoe UI Light" w:cs="Segoe UI Light"/>
        </w:rPr>
        <w:t>is enrolled</w:t>
      </w:r>
      <w:proofErr w:type="gramEnd"/>
      <w:r w:rsidR="00284148" w:rsidRPr="00DD440A">
        <w:rPr>
          <w:rFonts w:ascii="Segoe UI Light" w:hAnsi="Segoe UI Light" w:cs="Segoe UI Light"/>
        </w:rPr>
        <w:t xml:space="preserve"> in a California </w:t>
      </w:r>
      <w:r w:rsidR="00687338" w:rsidRPr="00DD440A">
        <w:rPr>
          <w:rFonts w:ascii="Segoe UI Light" w:hAnsi="Segoe UI Light" w:cs="Segoe UI Light"/>
        </w:rPr>
        <w:t>C</w:t>
      </w:r>
      <w:r w:rsidR="00284148" w:rsidRPr="00DD440A">
        <w:rPr>
          <w:rFonts w:ascii="Segoe UI Light" w:hAnsi="Segoe UI Light" w:cs="Segoe UI Light"/>
        </w:rPr>
        <w:t xml:space="preserve">ommunity </w:t>
      </w:r>
      <w:r w:rsidR="00687338" w:rsidRPr="00DD440A">
        <w:rPr>
          <w:rFonts w:ascii="Segoe UI Light" w:hAnsi="Segoe UI Light" w:cs="Segoe UI Light"/>
        </w:rPr>
        <w:t>C</w:t>
      </w:r>
      <w:r w:rsidR="00284148" w:rsidRPr="00DD440A">
        <w:rPr>
          <w:rFonts w:ascii="Segoe UI Light" w:hAnsi="Segoe UI Light" w:cs="Segoe UI Light"/>
        </w:rPr>
        <w:t>ollege, making it the nation’s largest system of higher education.</w:t>
      </w:r>
    </w:p>
    <w:p w:rsidR="003C1350" w:rsidRPr="00DD440A" w:rsidRDefault="003C1350" w:rsidP="00284148">
      <w:pPr>
        <w:rPr>
          <w:rFonts w:ascii="Segoe UI Light" w:hAnsi="Segoe UI Light" w:cs="Segoe UI Light"/>
        </w:rPr>
      </w:pPr>
    </w:p>
    <w:p w:rsidR="00FD356A" w:rsidRPr="00DD440A" w:rsidRDefault="00852D1E" w:rsidP="00284148">
      <w:pPr>
        <w:rPr>
          <w:rFonts w:ascii="Segoe UI Light" w:hAnsi="Segoe UI Light" w:cs="Segoe UI Light"/>
        </w:rPr>
      </w:pPr>
      <w:r>
        <w:rPr>
          <w:rFonts w:ascii="Segoe UI Light" w:hAnsi="Segoe UI Light" w:cs="Segoe UI Light"/>
        </w:rPr>
        <w:t>R</w:t>
      </w:r>
      <w:r w:rsidR="003A57E6" w:rsidRPr="00DD440A">
        <w:rPr>
          <w:rFonts w:ascii="Segoe UI Light" w:hAnsi="Segoe UI Light" w:cs="Segoe UI Light"/>
        </w:rPr>
        <w:t>ecent</w:t>
      </w:r>
      <w:r>
        <w:rPr>
          <w:rFonts w:ascii="Segoe UI Light" w:hAnsi="Segoe UI Light" w:cs="Segoe UI Light"/>
        </w:rPr>
        <w:t xml:space="preserve">ly, the Strong Workforce Task Force </w:t>
      </w:r>
      <w:r w:rsidR="003A57E6" w:rsidRPr="00DD440A">
        <w:rPr>
          <w:rFonts w:ascii="Segoe UI Light" w:hAnsi="Segoe UI Light" w:cs="Segoe UI Light"/>
        </w:rPr>
        <w:t>focus</w:t>
      </w:r>
      <w:r>
        <w:rPr>
          <w:rFonts w:ascii="Segoe UI Light" w:hAnsi="Segoe UI Light" w:cs="Segoe UI Light"/>
        </w:rPr>
        <w:t>ed</w:t>
      </w:r>
      <w:r w:rsidR="003A57E6" w:rsidRPr="00DD440A">
        <w:rPr>
          <w:rFonts w:ascii="Segoe UI Light" w:hAnsi="Segoe UI Light" w:cs="Segoe UI Light"/>
        </w:rPr>
        <w:t xml:space="preserve"> on several areas of curricular practices</w:t>
      </w:r>
      <w:r w:rsidR="00687338" w:rsidRPr="00DD440A">
        <w:rPr>
          <w:rFonts w:ascii="Segoe UI Light" w:hAnsi="Segoe UI Light" w:cs="Segoe UI Light"/>
        </w:rPr>
        <w:t>, including</w:t>
      </w:r>
      <w:r w:rsidR="003A57E6" w:rsidRPr="00DD440A">
        <w:rPr>
          <w:rFonts w:ascii="Segoe UI Light" w:hAnsi="Segoe UI Light" w:cs="Segoe UI Light"/>
        </w:rPr>
        <w:t xml:space="preserve">  </w:t>
      </w:r>
      <w:r w:rsidR="00FD356A" w:rsidRPr="00DD440A">
        <w:rPr>
          <w:rFonts w:ascii="Segoe UI Light" w:hAnsi="Segoe UI Light" w:cs="Segoe UI Light"/>
        </w:rPr>
        <w:t>priority</w:t>
      </w:r>
      <w:r w:rsidR="00687338" w:rsidRPr="00DD440A">
        <w:rPr>
          <w:rFonts w:ascii="Segoe UI Light" w:hAnsi="Segoe UI Light" w:cs="Segoe UI Light"/>
        </w:rPr>
        <w:t>/</w:t>
      </w:r>
      <w:r w:rsidR="00FD356A" w:rsidRPr="00DD440A">
        <w:rPr>
          <w:rFonts w:ascii="Segoe UI Light" w:hAnsi="Segoe UI Light" w:cs="Segoe UI Light"/>
        </w:rPr>
        <w:t xml:space="preserve">emergent sectors and industry clusters; effective practices to scale; integration and leverage of programming between funding streams; promotion of common </w:t>
      </w:r>
      <w:r w:rsidR="00FD356A" w:rsidRPr="00DD440A">
        <w:rPr>
          <w:rFonts w:ascii="Segoe UI Light" w:hAnsi="Segoe UI Light" w:cs="Segoe UI Light"/>
        </w:rPr>
        <w:lastRenderedPageBreak/>
        <w:t>metrics for student success; and removal of structural barriers to</w:t>
      </w:r>
      <w:r w:rsidR="00687338" w:rsidRPr="00DD440A">
        <w:rPr>
          <w:rFonts w:ascii="Segoe UI Light" w:hAnsi="Segoe UI Light" w:cs="Segoe UI Light"/>
        </w:rPr>
        <w:t xml:space="preserve"> completion</w:t>
      </w:r>
      <w:r w:rsidR="00FD356A" w:rsidRPr="00DD440A">
        <w:rPr>
          <w:rFonts w:ascii="Segoe UI Light" w:hAnsi="Segoe UI Light" w:cs="Segoe UI Light"/>
        </w:rPr>
        <w:t>. Local, regional</w:t>
      </w:r>
      <w:r w:rsidR="00C01D78">
        <w:rPr>
          <w:rFonts w:ascii="Segoe UI Light" w:hAnsi="Segoe UI Light" w:cs="Segoe UI Light"/>
        </w:rPr>
        <w:t>,</w:t>
      </w:r>
      <w:r w:rsidR="00FD356A" w:rsidRPr="00DD440A">
        <w:rPr>
          <w:rFonts w:ascii="Segoe UI Light" w:hAnsi="Segoe UI Light" w:cs="Segoe UI Light"/>
        </w:rPr>
        <w:t xml:space="preserve"> and state curriculum processes must </w:t>
      </w:r>
      <w:r w:rsidR="00AA071D">
        <w:rPr>
          <w:rFonts w:ascii="Segoe UI Light" w:hAnsi="Segoe UI Light" w:cs="Segoe UI Light"/>
        </w:rPr>
        <w:t xml:space="preserve">be responsive to these </w:t>
      </w:r>
      <w:r w:rsidR="003A14E7">
        <w:rPr>
          <w:rFonts w:ascii="Segoe UI Light" w:hAnsi="Segoe UI Light" w:cs="Segoe UI Light"/>
        </w:rPr>
        <w:t>recommendations</w:t>
      </w:r>
      <w:r w:rsidR="00AA071D">
        <w:rPr>
          <w:rFonts w:ascii="Segoe UI Light" w:hAnsi="Segoe UI Light" w:cs="Segoe UI Light"/>
        </w:rPr>
        <w:t>.</w:t>
      </w:r>
    </w:p>
    <w:p w:rsidR="003C1350" w:rsidRPr="00DD440A" w:rsidRDefault="003C1350" w:rsidP="00284148">
      <w:pPr>
        <w:rPr>
          <w:rFonts w:ascii="Segoe UI Light" w:hAnsi="Segoe UI Light" w:cs="Segoe UI Light"/>
        </w:rPr>
      </w:pPr>
    </w:p>
    <w:p w:rsidR="00FD356A" w:rsidRPr="00DD440A" w:rsidRDefault="00FD356A" w:rsidP="00655701">
      <w:pPr>
        <w:spacing w:after="120"/>
        <w:rPr>
          <w:rFonts w:ascii="Segoe UI Light" w:hAnsi="Segoe UI Light" w:cs="Segoe UI Light"/>
        </w:rPr>
      </w:pPr>
      <w:r w:rsidRPr="00DD440A">
        <w:rPr>
          <w:rFonts w:ascii="Segoe UI Light" w:hAnsi="Segoe UI Light" w:cs="Segoe UI Light"/>
        </w:rPr>
        <w:t>Conversations around the state including faculty, administrators, the Academic Senate for California Community Colleges, the divisions of</w:t>
      </w:r>
      <w:r w:rsidR="003C1350" w:rsidRPr="00DD440A">
        <w:rPr>
          <w:rFonts w:ascii="Segoe UI Light" w:hAnsi="Segoe UI Light" w:cs="Segoe UI Light"/>
        </w:rPr>
        <w:t xml:space="preserve"> Academic </w:t>
      </w:r>
      <w:proofErr w:type="gramStart"/>
      <w:r w:rsidR="003C1350" w:rsidRPr="00DD440A">
        <w:rPr>
          <w:rFonts w:ascii="Segoe UI Light" w:hAnsi="Segoe UI Light" w:cs="Segoe UI Light"/>
        </w:rPr>
        <w:t>Affairs and Workforce</w:t>
      </w:r>
      <w:proofErr w:type="gramEnd"/>
      <w:r w:rsidR="003C1350" w:rsidRPr="00DD440A">
        <w:rPr>
          <w:rFonts w:ascii="Segoe UI Light" w:hAnsi="Segoe UI Light" w:cs="Segoe UI Light"/>
        </w:rPr>
        <w:t xml:space="preserve"> and </w:t>
      </w:r>
      <w:r w:rsidRPr="00DD440A">
        <w:rPr>
          <w:rFonts w:ascii="Segoe UI Light" w:hAnsi="Segoe UI Light" w:cs="Segoe UI Light"/>
        </w:rPr>
        <w:t>Economic Development</w:t>
      </w:r>
      <w:r w:rsidR="00AA071D">
        <w:rPr>
          <w:rFonts w:ascii="Segoe UI Light" w:hAnsi="Segoe UI Light" w:cs="Segoe UI Light"/>
        </w:rPr>
        <w:t xml:space="preserve"> at the Chancellor’s Office</w:t>
      </w:r>
      <w:r w:rsidRPr="00DD440A">
        <w:rPr>
          <w:rFonts w:ascii="Segoe UI Light" w:hAnsi="Segoe UI Light" w:cs="Segoe UI Light"/>
        </w:rPr>
        <w:t xml:space="preserve"> industry leaders</w:t>
      </w:r>
      <w:r w:rsidR="003C1350" w:rsidRPr="00DD440A">
        <w:rPr>
          <w:rFonts w:ascii="Segoe UI Light" w:hAnsi="Segoe UI Light" w:cs="Segoe UI Light"/>
        </w:rPr>
        <w:t>,</w:t>
      </w:r>
      <w:r w:rsidRPr="00DD440A">
        <w:rPr>
          <w:rFonts w:ascii="Segoe UI Light" w:hAnsi="Segoe UI Light" w:cs="Segoe UI Light"/>
        </w:rPr>
        <w:t xml:space="preserve"> and sector navigators</w:t>
      </w:r>
      <w:r w:rsidR="00AA071D">
        <w:rPr>
          <w:rFonts w:ascii="Segoe UI Light" w:hAnsi="Segoe UI Light" w:cs="Segoe UI Light"/>
        </w:rPr>
        <w:t>,</w:t>
      </w:r>
      <w:r w:rsidRPr="00DD440A">
        <w:rPr>
          <w:rFonts w:ascii="Segoe UI Light" w:hAnsi="Segoe UI Light" w:cs="Segoe UI Light"/>
        </w:rPr>
        <w:t xml:space="preserve"> have identified six specific recommendations that pertain to California Community College curriculum: </w:t>
      </w:r>
    </w:p>
    <w:p w:rsidR="00FD356A" w:rsidRPr="00DD440A" w:rsidRDefault="00FD356A" w:rsidP="00655701">
      <w:pPr>
        <w:pStyle w:val="ListParagraph"/>
        <w:numPr>
          <w:ilvl w:val="0"/>
          <w:numId w:val="32"/>
        </w:numPr>
        <w:spacing w:after="120"/>
        <w:contextualSpacing w:val="0"/>
        <w:rPr>
          <w:rFonts w:ascii="Segoe UI Light" w:hAnsi="Segoe UI Light" w:cs="Segoe UI Light"/>
        </w:rPr>
      </w:pPr>
      <w:r w:rsidRPr="00DD440A">
        <w:rPr>
          <w:rFonts w:ascii="Segoe UI Light" w:hAnsi="Segoe UI Light" w:cs="Segoe UI Light"/>
        </w:rPr>
        <w:t>Evaluate, strengthen, and revise the curriculum development process to ensure alignment from education to employment</w:t>
      </w:r>
      <w:r w:rsidR="00F24519">
        <w:rPr>
          <w:rFonts w:ascii="Segoe UI Light" w:hAnsi="Segoe UI Light" w:cs="Segoe UI Light"/>
        </w:rPr>
        <w:t>;</w:t>
      </w:r>
    </w:p>
    <w:p w:rsidR="00FD356A" w:rsidRPr="00DD440A" w:rsidRDefault="00FD356A" w:rsidP="00655701">
      <w:pPr>
        <w:pStyle w:val="ListParagraph"/>
        <w:numPr>
          <w:ilvl w:val="0"/>
          <w:numId w:val="32"/>
        </w:numPr>
        <w:spacing w:after="120"/>
        <w:contextualSpacing w:val="0"/>
        <w:rPr>
          <w:rFonts w:ascii="Segoe UI Light" w:hAnsi="Segoe UI Light" w:cs="Segoe UI Light"/>
        </w:rPr>
      </w:pPr>
      <w:r w:rsidRPr="00DD440A">
        <w:rPr>
          <w:rFonts w:ascii="Segoe UI Light" w:hAnsi="Segoe UI Light" w:cs="Segoe UI Light"/>
        </w:rPr>
        <w:t>Evaluate, revise</w:t>
      </w:r>
      <w:r w:rsidR="00C01D78">
        <w:rPr>
          <w:rFonts w:ascii="Segoe UI Light" w:hAnsi="Segoe UI Light" w:cs="Segoe UI Light"/>
        </w:rPr>
        <w:t>,</w:t>
      </w:r>
      <w:r w:rsidRPr="00DD440A">
        <w:rPr>
          <w:rFonts w:ascii="Segoe UI Light" w:hAnsi="Segoe UI Light" w:cs="Segoe UI Light"/>
        </w:rPr>
        <w:t xml:space="preserve"> and resource the local, regional, and statewide CTE cu</w:t>
      </w:r>
      <w:r w:rsidR="003C1350" w:rsidRPr="00DD440A">
        <w:rPr>
          <w:rFonts w:ascii="Segoe UI Light" w:hAnsi="Segoe UI Light" w:cs="Segoe UI Light"/>
        </w:rPr>
        <w:t xml:space="preserve">rriculum </w:t>
      </w:r>
      <w:r w:rsidRPr="00DD440A">
        <w:rPr>
          <w:rFonts w:ascii="Segoe UI Light" w:hAnsi="Segoe UI Light" w:cs="Segoe UI Light"/>
        </w:rPr>
        <w:t>approval process to ensure timely, respons</w:t>
      </w:r>
      <w:r w:rsidR="003C1350" w:rsidRPr="00DD440A">
        <w:rPr>
          <w:rFonts w:ascii="Segoe UI Light" w:hAnsi="Segoe UI Light" w:cs="Segoe UI Light"/>
        </w:rPr>
        <w:t xml:space="preserve">ive, and streamlined curriculum </w:t>
      </w:r>
      <w:r w:rsidRPr="00DD440A">
        <w:rPr>
          <w:rFonts w:ascii="Segoe UI Light" w:hAnsi="Segoe UI Light" w:cs="Segoe UI Light"/>
        </w:rPr>
        <w:t>approval</w:t>
      </w:r>
      <w:r w:rsidR="00F24519">
        <w:rPr>
          <w:rFonts w:ascii="Segoe UI Light" w:hAnsi="Segoe UI Light" w:cs="Segoe UI Light"/>
        </w:rPr>
        <w:t>;</w:t>
      </w:r>
    </w:p>
    <w:p w:rsidR="00FD356A" w:rsidRPr="00DD440A" w:rsidRDefault="00FD356A" w:rsidP="00655701">
      <w:pPr>
        <w:pStyle w:val="ListParagraph"/>
        <w:numPr>
          <w:ilvl w:val="0"/>
          <w:numId w:val="32"/>
        </w:numPr>
        <w:spacing w:after="120"/>
        <w:contextualSpacing w:val="0"/>
        <w:rPr>
          <w:rFonts w:ascii="Segoe UI Light" w:hAnsi="Segoe UI Light" w:cs="Segoe UI Light"/>
        </w:rPr>
      </w:pPr>
      <w:r w:rsidRPr="00DD440A">
        <w:rPr>
          <w:rFonts w:ascii="Segoe UI Light" w:hAnsi="Segoe UI Light" w:cs="Segoe UI Light"/>
        </w:rPr>
        <w:t>Improve program review, evaluation, and revisi</w:t>
      </w:r>
      <w:r w:rsidR="003C1350" w:rsidRPr="00DD440A">
        <w:rPr>
          <w:rFonts w:ascii="Segoe UI Light" w:hAnsi="Segoe UI Light" w:cs="Segoe UI Light"/>
        </w:rPr>
        <w:t xml:space="preserve">on processes to ensure program </w:t>
      </w:r>
      <w:r w:rsidRPr="00DD440A">
        <w:rPr>
          <w:rFonts w:ascii="Segoe UI Light" w:hAnsi="Segoe UI Light" w:cs="Segoe UI Light"/>
        </w:rPr>
        <w:t>relevance to students, business, and industry as reflected in labor market data</w:t>
      </w:r>
      <w:r w:rsidR="00F24519">
        <w:rPr>
          <w:rFonts w:ascii="Segoe UI Light" w:hAnsi="Segoe UI Light" w:cs="Segoe UI Light"/>
        </w:rPr>
        <w:t>;</w:t>
      </w:r>
    </w:p>
    <w:p w:rsidR="00FD356A" w:rsidRPr="00DD440A" w:rsidRDefault="00FD356A" w:rsidP="00655701">
      <w:pPr>
        <w:pStyle w:val="ListParagraph"/>
        <w:numPr>
          <w:ilvl w:val="0"/>
          <w:numId w:val="32"/>
        </w:numPr>
        <w:spacing w:after="120"/>
        <w:contextualSpacing w:val="0"/>
        <w:rPr>
          <w:rFonts w:ascii="Segoe UI Light" w:hAnsi="Segoe UI Light" w:cs="Segoe UI Light"/>
        </w:rPr>
      </w:pPr>
      <w:r w:rsidRPr="00DD440A">
        <w:rPr>
          <w:rFonts w:ascii="Segoe UI Light" w:hAnsi="Segoe UI Light" w:cs="Segoe UI Light"/>
        </w:rPr>
        <w:t>Facilitate curricular portability across institutions</w:t>
      </w:r>
      <w:r w:rsidR="00F24519">
        <w:rPr>
          <w:rFonts w:ascii="Segoe UI Light" w:hAnsi="Segoe UI Light" w:cs="Segoe UI Light"/>
        </w:rPr>
        <w:t>;</w:t>
      </w:r>
    </w:p>
    <w:p w:rsidR="00FD356A" w:rsidRPr="00DD440A" w:rsidRDefault="00FD356A" w:rsidP="00655701">
      <w:pPr>
        <w:pStyle w:val="ListParagraph"/>
        <w:numPr>
          <w:ilvl w:val="0"/>
          <w:numId w:val="32"/>
        </w:numPr>
        <w:spacing w:after="120"/>
        <w:contextualSpacing w:val="0"/>
        <w:rPr>
          <w:rFonts w:ascii="Segoe UI Light" w:hAnsi="Segoe UI Light" w:cs="Segoe UI Light"/>
        </w:rPr>
      </w:pPr>
      <w:r w:rsidRPr="00DD440A">
        <w:rPr>
          <w:rFonts w:ascii="Segoe UI Light" w:hAnsi="Segoe UI Light" w:cs="Segoe UI Light"/>
        </w:rPr>
        <w:t>Develop, identify</w:t>
      </w:r>
      <w:r w:rsidR="00C01D78">
        <w:rPr>
          <w:rFonts w:ascii="Segoe UI Light" w:hAnsi="Segoe UI Light" w:cs="Segoe UI Light"/>
        </w:rPr>
        <w:t>,</w:t>
      </w:r>
      <w:r w:rsidRPr="00DD440A">
        <w:rPr>
          <w:rFonts w:ascii="Segoe UI Light" w:hAnsi="Segoe UI Light" w:cs="Segoe UI Light"/>
        </w:rPr>
        <w:t xml:space="preserve"> and disseminate effective CTE practices</w:t>
      </w:r>
      <w:r w:rsidR="00F24519">
        <w:rPr>
          <w:rFonts w:ascii="Segoe UI Light" w:hAnsi="Segoe UI Light" w:cs="Segoe UI Light"/>
        </w:rPr>
        <w:t>;</w:t>
      </w:r>
      <w:r w:rsidR="003E5B81">
        <w:rPr>
          <w:rFonts w:ascii="Segoe UI Light" w:hAnsi="Segoe UI Light" w:cs="Segoe UI Light"/>
        </w:rPr>
        <w:t xml:space="preserve"> and</w:t>
      </w:r>
    </w:p>
    <w:p w:rsidR="007D641F" w:rsidRDefault="00FD356A" w:rsidP="009464F7">
      <w:pPr>
        <w:pStyle w:val="ListParagraph"/>
        <w:numPr>
          <w:ilvl w:val="0"/>
          <w:numId w:val="32"/>
        </w:numPr>
        <w:contextualSpacing w:val="0"/>
        <w:rPr>
          <w:rFonts w:ascii="Segoe UI Light" w:hAnsi="Segoe UI Light" w:cs="Segoe UI Light"/>
        </w:rPr>
      </w:pPr>
      <w:r w:rsidRPr="00DD440A">
        <w:rPr>
          <w:rFonts w:ascii="Segoe UI Light" w:hAnsi="Segoe UI Light" w:cs="Segoe UI Light"/>
        </w:rPr>
        <w:t xml:space="preserve">Clarify practices and address issues of course repetition for CTE courses when course content evolves to meet changes in skill requirements. </w:t>
      </w:r>
    </w:p>
    <w:p w:rsidR="009464F7" w:rsidRPr="009464F7" w:rsidRDefault="009464F7" w:rsidP="009464F7">
      <w:pPr>
        <w:rPr>
          <w:rFonts w:ascii="Segoe UI Light" w:hAnsi="Segoe UI Light" w:cs="Segoe UI Light"/>
        </w:rPr>
      </w:pPr>
    </w:p>
    <w:p w:rsidR="007D641F" w:rsidRPr="00C14771" w:rsidRDefault="007D641F" w:rsidP="007D641F">
      <w:pPr>
        <w:rPr>
          <w:rFonts w:ascii="Segoe UI Light" w:hAnsi="Segoe UI Light" w:cs="Segoe UI Light"/>
          <w:b/>
          <w:color w:val="002060"/>
          <w:sz w:val="26"/>
          <w:szCs w:val="26"/>
        </w:rPr>
      </w:pPr>
      <w:r w:rsidRPr="00C14771">
        <w:rPr>
          <w:rFonts w:ascii="Segoe UI Light" w:hAnsi="Segoe UI Light" w:cs="Segoe UI Light"/>
          <w:b/>
          <w:color w:val="002060"/>
          <w:sz w:val="26"/>
          <w:szCs w:val="26"/>
        </w:rPr>
        <w:t>Legal Authority Involving Regional Consortia</w:t>
      </w:r>
    </w:p>
    <w:p w:rsidR="00CC26B6" w:rsidRPr="00DD440A" w:rsidRDefault="00DD440A" w:rsidP="008B3A7F">
      <w:pPr>
        <w:spacing w:before="200" w:after="120"/>
        <w:rPr>
          <w:rFonts w:ascii="Segoe UI Light" w:hAnsi="Segoe UI Light" w:cs="Segoe UI Light"/>
        </w:rPr>
      </w:pPr>
      <w:r w:rsidRPr="00DD440A">
        <w:rPr>
          <w:rFonts w:ascii="Segoe UI Light" w:hAnsi="Segoe UI Light" w:cs="Segoe UI Light"/>
        </w:rPr>
        <w:t>California Code of Regulations, t</w:t>
      </w:r>
      <w:r w:rsidR="007D641F" w:rsidRPr="00DD440A">
        <w:rPr>
          <w:rFonts w:ascii="Segoe UI Light" w:hAnsi="Segoe UI Light" w:cs="Segoe UI Light"/>
        </w:rPr>
        <w:t>itle 5</w:t>
      </w:r>
      <w:r w:rsidRPr="00DD440A">
        <w:rPr>
          <w:rFonts w:ascii="Segoe UI Light" w:hAnsi="Segoe UI Light" w:cs="Segoe UI Light"/>
        </w:rPr>
        <w:t>, section</w:t>
      </w:r>
      <w:r w:rsidR="007D641F" w:rsidRPr="00DD440A">
        <w:rPr>
          <w:rFonts w:ascii="Segoe UI Light" w:hAnsi="Segoe UI Light" w:cs="Segoe UI Light"/>
        </w:rPr>
        <w:t xml:space="preserve"> 55130(b</w:t>
      </w:r>
      <w:proofErr w:type="gramStart"/>
      <w:r w:rsidR="007D641F" w:rsidRPr="00DD440A">
        <w:rPr>
          <w:rFonts w:ascii="Segoe UI Light" w:hAnsi="Segoe UI Light" w:cs="Segoe UI Light"/>
        </w:rPr>
        <w:t>)(</w:t>
      </w:r>
      <w:proofErr w:type="gramEnd"/>
      <w:r w:rsidR="007D641F" w:rsidRPr="00DD440A">
        <w:rPr>
          <w:rFonts w:ascii="Segoe UI Light" w:hAnsi="Segoe UI Light" w:cs="Segoe UI Light"/>
        </w:rPr>
        <w:t xml:space="preserve">8)(E) provides the regional consortia with the power to recommend Career and Technical Education </w:t>
      </w:r>
      <w:r w:rsidRPr="00DD440A">
        <w:rPr>
          <w:rFonts w:ascii="Segoe UI Light" w:hAnsi="Segoe UI Light" w:cs="Segoe UI Light"/>
        </w:rPr>
        <w:t xml:space="preserve">(CTE) </w:t>
      </w:r>
      <w:r w:rsidR="007D641F" w:rsidRPr="00DD440A">
        <w:rPr>
          <w:rFonts w:ascii="Segoe UI Light" w:hAnsi="Segoe UI Light" w:cs="Segoe UI Light"/>
        </w:rPr>
        <w:t xml:space="preserve">Programs based on labor market need and other factors. The community colleges in California </w:t>
      </w:r>
      <w:proofErr w:type="gramStart"/>
      <w:r w:rsidR="007D641F" w:rsidRPr="00DD440A">
        <w:rPr>
          <w:rFonts w:ascii="Segoe UI Light" w:hAnsi="Segoe UI Light" w:cs="Segoe UI Light"/>
        </w:rPr>
        <w:t>are organized</w:t>
      </w:r>
      <w:proofErr w:type="gramEnd"/>
      <w:r w:rsidR="007D641F" w:rsidRPr="00DD440A">
        <w:rPr>
          <w:rFonts w:ascii="Segoe UI Light" w:hAnsi="Segoe UI Light" w:cs="Segoe UI Light"/>
        </w:rPr>
        <w:t xml:space="preserve"> into </w:t>
      </w:r>
      <w:r w:rsidR="00665D68">
        <w:rPr>
          <w:rFonts w:ascii="Segoe UI Light" w:hAnsi="Segoe UI Light" w:cs="Segoe UI Light"/>
        </w:rPr>
        <w:t xml:space="preserve">15 </w:t>
      </w:r>
      <w:r w:rsidR="007D641F" w:rsidRPr="00DD440A">
        <w:rPr>
          <w:rFonts w:ascii="Segoe UI Light" w:hAnsi="Segoe UI Light" w:cs="Segoe UI Light"/>
        </w:rPr>
        <w:t xml:space="preserve">economic regions, </w:t>
      </w:r>
      <w:r w:rsidR="00665D68">
        <w:rPr>
          <w:rFonts w:ascii="Segoe UI Light" w:hAnsi="Segoe UI Light" w:cs="Segoe UI Light"/>
        </w:rPr>
        <w:t xml:space="preserve">grouped into seven macro regions. Each macro region has </w:t>
      </w:r>
      <w:proofErr w:type="gramStart"/>
      <w:r w:rsidR="00665D68">
        <w:rPr>
          <w:rFonts w:ascii="Segoe UI Light" w:hAnsi="Segoe UI Light" w:cs="Segoe UI Light"/>
        </w:rPr>
        <w:t>a CTE consortia</w:t>
      </w:r>
      <w:proofErr w:type="gramEnd"/>
      <w:r w:rsidR="00665D68">
        <w:rPr>
          <w:rFonts w:ascii="Segoe UI Light" w:hAnsi="Segoe UI Light" w:cs="Segoe UI Light"/>
        </w:rPr>
        <w:t xml:space="preserve"> of </w:t>
      </w:r>
      <w:r w:rsidR="007D641F" w:rsidRPr="00DD440A">
        <w:rPr>
          <w:rFonts w:ascii="Segoe UI Light" w:hAnsi="Segoe UI Light" w:cs="Segoe UI Light"/>
        </w:rPr>
        <w:t>CTE faculty and administrators from community colleges in the region</w:t>
      </w:r>
      <w:r w:rsidR="00665D68">
        <w:rPr>
          <w:rFonts w:ascii="Segoe UI Light" w:hAnsi="Segoe UI Light" w:cs="Segoe UI Light"/>
        </w:rPr>
        <w:t>, along with community partners</w:t>
      </w:r>
      <w:r w:rsidR="007D641F" w:rsidRPr="00DD440A">
        <w:rPr>
          <w:rFonts w:ascii="Segoe UI Light" w:hAnsi="Segoe UI Light" w:cs="Segoe UI Light"/>
        </w:rPr>
        <w:t xml:space="preserve">. The CTE Regional Consortia provide leadership for colleges </w:t>
      </w:r>
      <w:proofErr w:type="gramStart"/>
      <w:r w:rsidR="007D641F" w:rsidRPr="00DD440A">
        <w:rPr>
          <w:rFonts w:ascii="Segoe UI Light" w:hAnsi="Segoe UI Light" w:cs="Segoe UI Light"/>
        </w:rPr>
        <w:t>to</w:t>
      </w:r>
      <w:proofErr w:type="gramEnd"/>
      <w:r w:rsidR="007D641F" w:rsidRPr="00DD440A">
        <w:rPr>
          <w:rFonts w:ascii="Segoe UI Light" w:hAnsi="Segoe UI Light" w:cs="Segoe UI Light"/>
        </w:rPr>
        <w:t>:</w:t>
      </w:r>
    </w:p>
    <w:p w:rsidR="007D641F" w:rsidRPr="00DD440A" w:rsidRDefault="007D641F" w:rsidP="00655701">
      <w:pPr>
        <w:pStyle w:val="ListParagraph"/>
        <w:numPr>
          <w:ilvl w:val="0"/>
          <w:numId w:val="33"/>
        </w:numPr>
        <w:spacing w:after="120"/>
        <w:contextualSpacing w:val="0"/>
        <w:rPr>
          <w:rFonts w:ascii="Segoe UI Light" w:hAnsi="Segoe UI Light" w:cs="Segoe UI Light"/>
        </w:rPr>
      </w:pPr>
      <w:r w:rsidRPr="00DD440A">
        <w:rPr>
          <w:rFonts w:ascii="Segoe UI Light" w:hAnsi="Segoe UI Light" w:cs="Segoe UI Light"/>
        </w:rPr>
        <w:t xml:space="preserve">Integrate and coordinate economic development </w:t>
      </w:r>
      <w:r w:rsidR="005F432D">
        <w:rPr>
          <w:rFonts w:ascii="Segoe UI Light" w:hAnsi="Segoe UI Light" w:cs="Segoe UI Light"/>
        </w:rPr>
        <w:t xml:space="preserve">with </w:t>
      </w:r>
      <w:r w:rsidRPr="00DD440A">
        <w:rPr>
          <w:rFonts w:ascii="Segoe UI Light" w:hAnsi="Segoe UI Light" w:cs="Segoe UI Light"/>
        </w:rPr>
        <w:t>CTE programs and services</w:t>
      </w:r>
      <w:r w:rsidR="00F24519">
        <w:rPr>
          <w:rFonts w:ascii="Segoe UI Light" w:hAnsi="Segoe UI Light" w:cs="Segoe UI Light"/>
        </w:rPr>
        <w:t>;</w:t>
      </w:r>
    </w:p>
    <w:p w:rsidR="007D641F" w:rsidRPr="00DD440A" w:rsidRDefault="007D641F" w:rsidP="00655701">
      <w:pPr>
        <w:pStyle w:val="ListParagraph"/>
        <w:numPr>
          <w:ilvl w:val="0"/>
          <w:numId w:val="33"/>
        </w:numPr>
        <w:spacing w:after="120"/>
        <w:contextualSpacing w:val="0"/>
        <w:rPr>
          <w:rFonts w:ascii="Segoe UI Light" w:hAnsi="Segoe UI Light" w:cs="Segoe UI Light"/>
        </w:rPr>
      </w:pPr>
      <w:r w:rsidRPr="00DD440A">
        <w:rPr>
          <w:rFonts w:ascii="Segoe UI Light" w:hAnsi="Segoe UI Light" w:cs="Segoe UI Light"/>
        </w:rPr>
        <w:t>Develop and coordinate staff development</w:t>
      </w:r>
      <w:r w:rsidR="00F24519">
        <w:rPr>
          <w:rFonts w:ascii="Segoe UI Light" w:hAnsi="Segoe UI Light" w:cs="Segoe UI Light"/>
        </w:rPr>
        <w:t>;</w:t>
      </w:r>
      <w:r w:rsidR="003E5B81">
        <w:rPr>
          <w:rFonts w:ascii="Segoe UI Light" w:hAnsi="Segoe UI Light" w:cs="Segoe UI Light"/>
        </w:rPr>
        <w:t xml:space="preserve"> and</w:t>
      </w:r>
    </w:p>
    <w:p w:rsidR="00CC26B6" w:rsidRPr="00CC26B6" w:rsidRDefault="007D641F" w:rsidP="003126A1">
      <w:pPr>
        <w:pStyle w:val="ListParagraph"/>
        <w:numPr>
          <w:ilvl w:val="0"/>
          <w:numId w:val="33"/>
        </w:numPr>
        <w:spacing w:after="120"/>
        <w:ind w:left="1166"/>
        <w:contextualSpacing w:val="0"/>
        <w:rPr>
          <w:rFonts w:ascii="Segoe UI Light" w:hAnsi="Segoe UI Light" w:cs="Segoe UI Light"/>
          <w:color w:val="000000"/>
        </w:rPr>
      </w:pPr>
      <w:r w:rsidRPr="00CC26B6">
        <w:rPr>
          <w:rFonts w:ascii="Segoe UI Light" w:hAnsi="Segoe UI Light" w:cs="Segoe UI Light"/>
        </w:rPr>
        <w:t>Increase the knowledge of programs and services in the region and to disseminate best practices</w:t>
      </w:r>
      <w:r w:rsidR="00F24519">
        <w:rPr>
          <w:rFonts w:ascii="Segoe UI Light" w:hAnsi="Segoe UI Light" w:cs="Segoe UI Light"/>
        </w:rPr>
        <w:t>;</w:t>
      </w:r>
    </w:p>
    <w:p w:rsidR="007D641F" w:rsidRPr="00DD440A" w:rsidRDefault="007D641F" w:rsidP="007D641F">
      <w:pPr>
        <w:rPr>
          <w:rFonts w:ascii="Segoe UI Light" w:hAnsi="Segoe UI Light" w:cs="Segoe UI Light"/>
        </w:rPr>
      </w:pPr>
      <w:r w:rsidRPr="00DD440A">
        <w:rPr>
          <w:rFonts w:ascii="Segoe UI Light" w:hAnsi="Segoe UI Light" w:cs="Segoe UI Light"/>
        </w:rPr>
        <w:t xml:space="preserve">It is important to note that the role of the regional consortia in the curriculum process is different from the role the regional consortia plays in aligning expenditures related to the Strong Workforce Program. If colleges choose to use Strong Workforce Program monies, they must align their work with the regional goals, and the regional consortium’s role is to ensure that these funds </w:t>
      </w:r>
      <w:proofErr w:type="gramStart"/>
      <w:r w:rsidRPr="00DD440A">
        <w:rPr>
          <w:rFonts w:ascii="Segoe UI Light" w:hAnsi="Segoe UI Light" w:cs="Segoe UI Light"/>
        </w:rPr>
        <w:t>are spent</w:t>
      </w:r>
      <w:proofErr w:type="gramEnd"/>
      <w:r w:rsidRPr="00DD440A">
        <w:rPr>
          <w:rFonts w:ascii="Segoe UI Light" w:hAnsi="Segoe UI Light" w:cs="Segoe UI Light"/>
        </w:rPr>
        <w:t xml:space="preserve"> appropriately. </w:t>
      </w:r>
    </w:p>
    <w:p w:rsidR="007D641F" w:rsidRPr="00C14771" w:rsidRDefault="007D641F" w:rsidP="007D641F">
      <w:pPr>
        <w:rPr>
          <w:rFonts w:ascii="Segoe UI Light" w:hAnsi="Segoe UI Light" w:cs="Segoe UI Light"/>
          <w:b/>
          <w:sz w:val="26"/>
          <w:szCs w:val="26"/>
        </w:rPr>
      </w:pPr>
      <w:r w:rsidRPr="00DD440A">
        <w:rPr>
          <w:rFonts w:ascii="Segoe UI Light" w:hAnsi="Segoe UI Light" w:cs="Segoe UI Light"/>
          <w:b/>
          <w:color w:val="002060"/>
          <w:sz w:val="26"/>
          <w:szCs w:val="26"/>
        </w:rPr>
        <w:lastRenderedPageBreak/>
        <w:t>Current Concerns Regarding Curriculum Processes at the Regional Consortia Level</w:t>
      </w:r>
    </w:p>
    <w:p w:rsidR="007D641F" w:rsidRPr="00DD440A" w:rsidRDefault="007D641F" w:rsidP="008B3A7F">
      <w:pPr>
        <w:spacing w:before="200" w:after="120"/>
        <w:rPr>
          <w:rFonts w:ascii="Segoe UI Light" w:hAnsi="Segoe UI Light" w:cs="Segoe UI Light"/>
        </w:rPr>
      </w:pPr>
      <w:r w:rsidRPr="00DD440A">
        <w:rPr>
          <w:rFonts w:ascii="Segoe UI Light" w:hAnsi="Segoe UI Light" w:cs="Segoe UI Light"/>
        </w:rPr>
        <w:t xml:space="preserve">The regional consortia have in many cases taken on a role beyond those </w:t>
      </w:r>
      <w:r w:rsidR="00687338" w:rsidRPr="00DD440A">
        <w:rPr>
          <w:rFonts w:ascii="Segoe UI Light" w:hAnsi="Segoe UI Light" w:cs="Segoe UI Light"/>
        </w:rPr>
        <w:t>specified</w:t>
      </w:r>
      <w:r w:rsidRPr="00DD440A">
        <w:rPr>
          <w:rFonts w:ascii="Segoe UI Light" w:hAnsi="Segoe UI Light" w:cs="Segoe UI Light"/>
        </w:rPr>
        <w:t xml:space="preserve"> out in </w:t>
      </w:r>
      <w:r w:rsidR="00687338" w:rsidRPr="00DD440A">
        <w:rPr>
          <w:rFonts w:ascii="Segoe UI Light" w:hAnsi="Segoe UI Light" w:cs="Segoe UI Light"/>
        </w:rPr>
        <w:t xml:space="preserve">California Code of Regulations, </w:t>
      </w:r>
      <w:r w:rsidRPr="00DD440A">
        <w:rPr>
          <w:rFonts w:ascii="Segoe UI Light" w:hAnsi="Segoe UI Light" w:cs="Segoe UI Light"/>
        </w:rPr>
        <w:t>title 5</w:t>
      </w:r>
      <w:r w:rsidR="00687338" w:rsidRPr="00DD440A">
        <w:rPr>
          <w:rFonts w:ascii="Segoe UI Light" w:hAnsi="Segoe UI Light" w:cs="Segoe UI Light"/>
        </w:rPr>
        <w:t>, section</w:t>
      </w:r>
      <w:r w:rsidRPr="00DD440A">
        <w:rPr>
          <w:rFonts w:ascii="Segoe UI Light" w:hAnsi="Segoe UI Light" w:cs="Segoe UI Light"/>
          <w:b/>
          <w:bCs/>
        </w:rPr>
        <w:t xml:space="preserve"> </w:t>
      </w:r>
      <w:r w:rsidRPr="00DD440A">
        <w:rPr>
          <w:rFonts w:ascii="Segoe UI Light" w:hAnsi="Segoe UI Light" w:cs="Segoe UI Light"/>
        </w:rPr>
        <w:t>55130.(b)(8)(E)  Some concerns that were discussed include</w:t>
      </w:r>
      <w:r w:rsidR="00687338" w:rsidRPr="00DD440A">
        <w:rPr>
          <w:rFonts w:ascii="Segoe UI Light" w:hAnsi="Segoe UI Light" w:cs="Segoe UI Light"/>
        </w:rPr>
        <w:t>:</w:t>
      </w:r>
    </w:p>
    <w:p w:rsidR="007D641F" w:rsidRPr="00DD440A" w:rsidRDefault="007D641F" w:rsidP="00655701">
      <w:pPr>
        <w:pStyle w:val="ListParagraph"/>
        <w:numPr>
          <w:ilvl w:val="0"/>
          <w:numId w:val="36"/>
        </w:numPr>
        <w:spacing w:after="120"/>
        <w:contextualSpacing w:val="0"/>
        <w:rPr>
          <w:rFonts w:ascii="Segoe UI Light" w:hAnsi="Segoe UI Light" w:cs="Segoe UI Light"/>
        </w:rPr>
      </w:pPr>
      <w:r w:rsidRPr="00DD440A">
        <w:rPr>
          <w:rFonts w:ascii="Segoe UI Light" w:hAnsi="Segoe UI Light" w:cs="Segoe UI Light"/>
        </w:rPr>
        <w:t>Opening of programs to examine individual pieces of curriculum, rat</w:t>
      </w:r>
      <w:r w:rsidR="00AB792F">
        <w:rPr>
          <w:rFonts w:ascii="Segoe UI Light" w:hAnsi="Segoe UI Light" w:cs="Segoe UI Light"/>
        </w:rPr>
        <w:t>her than the program as a whole</w:t>
      </w:r>
      <w:r w:rsidR="00F24519">
        <w:rPr>
          <w:rFonts w:ascii="Segoe UI Light" w:hAnsi="Segoe UI Light" w:cs="Segoe UI Light"/>
        </w:rPr>
        <w:t>;</w:t>
      </w:r>
    </w:p>
    <w:p w:rsidR="007D641F" w:rsidRPr="00DD440A" w:rsidRDefault="007D641F" w:rsidP="00655701">
      <w:pPr>
        <w:pStyle w:val="ListParagraph"/>
        <w:numPr>
          <w:ilvl w:val="0"/>
          <w:numId w:val="36"/>
        </w:numPr>
        <w:spacing w:after="120"/>
        <w:contextualSpacing w:val="0"/>
        <w:rPr>
          <w:rFonts w:ascii="Segoe UI Light" w:hAnsi="Segoe UI Light" w:cs="Segoe UI Light"/>
        </w:rPr>
      </w:pPr>
      <w:r w:rsidRPr="00DD440A">
        <w:rPr>
          <w:rFonts w:ascii="Segoe UI Light" w:hAnsi="Segoe UI Light" w:cs="Segoe UI Light"/>
        </w:rPr>
        <w:t xml:space="preserve">Providing “approval” for programs, as opposed to the </w:t>
      </w:r>
      <w:r w:rsidR="00C46030" w:rsidRPr="00DD440A">
        <w:rPr>
          <w:rFonts w:ascii="Segoe UI Light" w:hAnsi="Segoe UI Light" w:cs="Segoe UI Light"/>
        </w:rPr>
        <w:t xml:space="preserve">California Code of Regulations, </w:t>
      </w:r>
      <w:r w:rsidRPr="00DD440A">
        <w:rPr>
          <w:rFonts w:ascii="Segoe UI Light" w:hAnsi="Segoe UI Light" w:cs="Segoe UI Light"/>
        </w:rPr>
        <w:t>title 5 language of “recommendations”, whic</w:t>
      </w:r>
      <w:r w:rsidR="00AB792F">
        <w:rPr>
          <w:rFonts w:ascii="Segoe UI Light" w:hAnsi="Segoe UI Light" w:cs="Segoe UI Light"/>
        </w:rPr>
        <w:t>h caused confusion in the field</w:t>
      </w:r>
      <w:r w:rsidR="00F24519">
        <w:rPr>
          <w:rFonts w:ascii="Segoe UI Light" w:hAnsi="Segoe UI Light" w:cs="Segoe UI Light"/>
        </w:rPr>
        <w:t>;</w:t>
      </w:r>
    </w:p>
    <w:p w:rsidR="003A14E7" w:rsidRDefault="007D641F" w:rsidP="003A14E7">
      <w:pPr>
        <w:pStyle w:val="ListParagraph"/>
        <w:numPr>
          <w:ilvl w:val="0"/>
          <w:numId w:val="36"/>
        </w:numPr>
        <w:rPr>
          <w:rFonts w:ascii="Segoe UI Light" w:hAnsi="Segoe UI Light" w:cs="Segoe UI Light"/>
        </w:rPr>
      </w:pPr>
      <w:r w:rsidRPr="00DD440A">
        <w:rPr>
          <w:rFonts w:ascii="Segoe UI Light" w:hAnsi="Segoe UI Light" w:cs="Segoe UI Light"/>
        </w:rPr>
        <w:t>Taking long period</w:t>
      </w:r>
      <w:r w:rsidR="00A37700">
        <w:rPr>
          <w:rFonts w:ascii="Segoe UI Light" w:hAnsi="Segoe UI Light" w:cs="Segoe UI Light"/>
        </w:rPr>
        <w:t>s</w:t>
      </w:r>
      <w:r w:rsidRPr="00DD440A">
        <w:rPr>
          <w:rFonts w:ascii="Segoe UI Light" w:hAnsi="Segoe UI Light" w:cs="Segoe UI Light"/>
        </w:rPr>
        <w:t xml:space="preserve"> of time to recommend programs (often due to the issues above)</w:t>
      </w:r>
      <w:r w:rsidR="00F24519">
        <w:rPr>
          <w:rFonts w:ascii="Segoe UI Light" w:hAnsi="Segoe UI Light" w:cs="Segoe UI Light"/>
        </w:rPr>
        <w:t>;</w:t>
      </w:r>
    </w:p>
    <w:p w:rsidR="003A14E7" w:rsidRDefault="003A14E7" w:rsidP="003A14E7">
      <w:pPr>
        <w:pStyle w:val="ListParagraph"/>
        <w:rPr>
          <w:rFonts w:ascii="Segoe UI Light" w:hAnsi="Segoe UI Light" w:cs="Segoe UI Light"/>
        </w:rPr>
      </w:pPr>
    </w:p>
    <w:p w:rsidR="003A14E7" w:rsidRPr="003A14E7" w:rsidRDefault="003A14E7" w:rsidP="003A14E7">
      <w:pPr>
        <w:pStyle w:val="ListParagraph"/>
        <w:numPr>
          <w:ilvl w:val="0"/>
          <w:numId w:val="36"/>
        </w:numPr>
        <w:rPr>
          <w:rFonts w:ascii="Segoe UI Light" w:hAnsi="Segoe UI Light" w:cs="Segoe UI Light"/>
        </w:rPr>
      </w:pPr>
      <w:r w:rsidRPr="003A14E7">
        <w:rPr>
          <w:rFonts w:ascii="Segoe UI Light" w:hAnsi="Segoe UI Light" w:cs="Segoe UI Light"/>
          <w:color w:val="000000"/>
        </w:rPr>
        <w:t>Varying local curriculum timelines</w:t>
      </w:r>
      <w:r w:rsidR="00F24519">
        <w:rPr>
          <w:rFonts w:ascii="Segoe UI Light" w:hAnsi="Segoe UI Light" w:cs="Segoe UI Light"/>
          <w:color w:val="000000"/>
        </w:rPr>
        <w:t>;</w:t>
      </w:r>
    </w:p>
    <w:p w:rsidR="003A14E7" w:rsidRPr="003A14E7" w:rsidRDefault="003A14E7" w:rsidP="003A14E7">
      <w:pPr>
        <w:rPr>
          <w:rFonts w:ascii="Segoe UI Light" w:hAnsi="Segoe UI Light" w:cs="Segoe UI Light"/>
          <w:color w:val="000000"/>
        </w:rPr>
      </w:pPr>
    </w:p>
    <w:p w:rsidR="003A14E7" w:rsidRPr="003A14E7" w:rsidRDefault="003A14E7" w:rsidP="003A14E7">
      <w:pPr>
        <w:pStyle w:val="ListParagraph"/>
        <w:numPr>
          <w:ilvl w:val="0"/>
          <w:numId w:val="36"/>
        </w:numPr>
        <w:rPr>
          <w:rFonts w:ascii="Segoe UI Light" w:hAnsi="Segoe UI Light" w:cs="Segoe UI Light"/>
        </w:rPr>
      </w:pPr>
      <w:r w:rsidRPr="003A14E7">
        <w:rPr>
          <w:rFonts w:ascii="Segoe UI Light" w:hAnsi="Segoe UI Light" w:cs="Segoe UI Light"/>
          <w:color w:val="000000"/>
        </w:rPr>
        <w:t>Varying local curriculum procedures such as curriculum submissions to local Board of Trustees</w:t>
      </w:r>
      <w:r w:rsidR="00F24519">
        <w:rPr>
          <w:rFonts w:ascii="Segoe UI Light" w:hAnsi="Segoe UI Light" w:cs="Segoe UI Light"/>
          <w:color w:val="000000"/>
        </w:rPr>
        <w:t>;</w:t>
      </w:r>
      <w:r w:rsidR="003E5B81">
        <w:rPr>
          <w:rFonts w:ascii="Segoe UI Light" w:hAnsi="Segoe UI Light" w:cs="Segoe UI Light"/>
          <w:color w:val="000000"/>
        </w:rPr>
        <w:t xml:space="preserve"> and</w:t>
      </w:r>
    </w:p>
    <w:p w:rsidR="003A14E7" w:rsidRPr="003A14E7" w:rsidRDefault="003A14E7" w:rsidP="003A14E7">
      <w:pPr>
        <w:rPr>
          <w:rFonts w:ascii="Segoe UI Light" w:hAnsi="Segoe UI Light" w:cs="Segoe UI Light"/>
          <w:color w:val="000000"/>
        </w:rPr>
      </w:pPr>
    </w:p>
    <w:p w:rsidR="003A14E7" w:rsidRPr="003A14E7" w:rsidRDefault="003A14E7" w:rsidP="003A14E7">
      <w:pPr>
        <w:pStyle w:val="ListParagraph"/>
        <w:numPr>
          <w:ilvl w:val="0"/>
          <w:numId w:val="36"/>
        </w:numPr>
        <w:rPr>
          <w:rFonts w:ascii="Segoe UI Light" w:hAnsi="Segoe UI Light" w:cs="Segoe UI Light"/>
        </w:rPr>
      </w:pPr>
      <w:r w:rsidRPr="003A14E7">
        <w:rPr>
          <w:rFonts w:ascii="Segoe UI Light" w:hAnsi="Segoe UI Light" w:cs="Segoe UI Light"/>
          <w:color w:val="000000"/>
        </w:rPr>
        <w:t xml:space="preserve">The current process does not keep courses and programs up to the ever-changing industry standards. </w:t>
      </w:r>
    </w:p>
    <w:p w:rsidR="00BF77D3" w:rsidRPr="00DD440A" w:rsidRDefault="00BF77D3" w:rsidP="00BF77D3">
      <w:pPr>
        <w:pStyle w:val="NoSpacing"/>
        <w:rPr>
          <w:rFonts w:ascii="Segoe UI Light" w:hAnsi="Segoe UI Light" w:cs="Segoe UI Light"/>
        </w:rPr>
      </w:pPr>
    </w:p>
    <w:p w:rsidR="00BF77D3" w:rsidRPr="00C14771" w:rsidRDefault="00BF77D3" w:rsidP="00B922B6">
      <w:pPr>
        <w:pStyle w:val="Heading2"/>
        <w:spacing w:before="0"/>
        <w:rPr>
          <w:rStyle w:val="Emphasis"/>
          <w:rFonts w:ascii="Segoe UI Light" w:hAnsi="Segoe UI Light" w:cs="Segoe UI Light"/>
          <w:i w:val="0"/>
          <w:color w:val="002060"/>
          <w:sz w:val="32"/>
          <w:szCs w:val="32"/>
        </w:rPr>
      </w:pPr>
      <w:r w:rsidRPr="00C14771">
        <w:rPr>
          <w:rStyle w:val="Emphasis"/>
          <w:rFonts w:ascii="Segoe UI Light" w:hAnsi="Segoe UI Light" w:cs="Segoe UI Light"/>
          <w:i w:val="0"/>
          <w:color w:val="002060"/>
          <w:sz w:val="32"/>
          <w:szCs w:val="32"/>
        </w:rPr>
        <w:t>Recommendations</w:t>
      </w:r>
    </w:p>
    <w:p w:rsidR="007D641F" w:rsidRPr="00DD440A" w:rsidRDefault="007D641F" w:rsidP="008B3A7F">
      <w:pPr>
        <w:pStyle w:val="ListParagraph"/>
        <w:spacing w:before="200"/>
        <w:ind w:left="0"/>
        <w:rPr>
          <w:rFonts w:ascii="Segoe UI Light" w:hAnsi="Segoe UI Light" w:cs="Segoe UI Light"/>
          <w:color w:val="002060"/>
        </w:rPr>
      </w:pPr>
      <w:r w:rsidRPr="00FD4AFD">
        <w:rPr>
          <w:rFonts w:ascii="Segoe UI Light" w:hAnsi="Segoe UI Light" w:cs="Segoe UI Light"/>
          <w:b/>
          <w:color w:val="002060"/>
          <w:sz w:val="26"/>
          <w:szCs w:val="26"/>
        </w:rPr>
        <w:t xml:space="preserve">Changes </w:t>
      </w:r>
      <w:r w:rsidR="00C46030" w:rsidRPr="00FD4AFD">
        <w:rPr>
          <w:rFonts w:ascii="Segoe UI Light" w:hAnsi="Segoe UI Light" w:cs="Segoe UI Light"/>
          <w:b/>
          <w:color w:val="002060"/>
          <w:sz w:val="26"/>
          <w:szCs w:val="26"/>
        </w:rPr>
        <w:t>i</w:t>
      </w:r>
      <w:r w:rsidRPr="00FD4AFD">
        <w:rPr>
          <w:rFonts w:ascii="Segoe UI Light" w:hAnsi="Segoe UI Light" w:cs="Segoe UI Light"/>
          <w:b/>
          <w:color w:val="002060"/>
          <w:sz w:val="26"/>
          <w:szCs w:val="26"/>
        </w:rPr>
        <w:t xml:space="preserve">n Regional Consortia </w:t>
      </w:r>
      <w:r w:rsidR="002F3989" w:rsidRPr="00FD4AFD">
        <w:rPr>
          <w:rFonts w:ascii="Segoe UI Light" w:hAnsi="Segoe UI Light" w:cs="Segoe UI Light"/>
          <w:b/>
          <w:color w:val="002060"/>
          <w:sz w:val="26"/>
          <w:szCs w:val="26"/>
        </w:rPr>
        <w:t xml:space="preserve">Recommendation </w:t>
      </w:r>
      <w:r w:rsidRPr="00FD4AFD">
        <w:rPr>
          <w:rFonts w:ascii="Segoe UI Light" w:hAnsi="Segoe UI Light" w:cs="Segoe UI Light"/>
          <w:b/>
          <w:color w:val="002060"/>
          <w:sz w:val="26"/>
          <w:szCs w:val="26"/>
        </w:rPr>
        <w:t>Processes</w:t>
      </w:r>
      <w:r w:rsidRPr="00DD440A">
        <w:rPr>
          <w:rFonts w:ascii="Segoe UI Light" w:hAnsi="Segoe UI Light" w:cs="Segoe UI Light"/>
          <w:b/>
          <w:color w:val="002060"/>
        </w:rPr>
        <w:t>.</w:t>
      </w:r>
      <w:r w:rsidRPr="00DD440A">
        <w:rPr>
          <w:rFonts w:ascii="Segoe UI Light" w:hAnsi="Segoe UI Light" w:cs="Segoe UI Light"/>
          <w:color w:val="002060"/>
        </w:rPr>
        <w:t xml:space="preserve"> </w:t>
      </w:r>
    </w:p>
    <w:p w:rsidR="007D641F" w:rsidRPr="00DD440A" w:rsidRDefault="007D641F" w:rsidP="008B3A7F">
      <w:pPr>
        <w:spacing w:before="200"/>
        <w:rPr>
          <w:rFonts w:ascii="Segoe UI Light" w:hAnsi="Segoe UI Light" w:cs="Segoe UI Light"/>
        </w:rPr>
      </w:pPr>
      <w:r w:rsidRPr="00DD440A">
        <w:rPr>
          <w:rFonts w:ascii="Segoe UI Light" w:hAnsi="Segoe UI Light" w:cs="Segoe UI Light"/>
        </w:rPr>
        <w:t>Before CTE program</w:t>
      </w:r>
      <w:r w:rsidR="00FD4AFD">
        <w:rPr>
          <w:rFonts w:ascii="Segoe UI Light" w:hAnsi="Segoe UI Light" w:cs="Segoe UI Light"/>
        </w:rPr>
        <w:t>s</w:t>
      </w:r>
      <w:r w:rsidRPr="00DD440A">
        <w:rPr>
          <w:rFonts w:ascii="Segoe UI Light" w:hAnsi="Segoe UI Light" w:cs="Segoe UI Light"/>
        </w:rPr>
        <w:t xml:space="preserve"> can be submitted to the Chancellor’s Office, </w:t>
      </w:r>
      <w:proofErr w:type="gramStart"/>
      <w:r w:rsidRPr="00DD440A">
        <w:rPr>
          <w:rFonts w:ascii="Segoe UI Light" w:hAnsi="Segoe UI Light" w:cs="Segoe UI Light"/>
        </w:rPr>
        <w:t>they must be reviewed by the regional consortia</w:t>
      </w:r>
      <w:proofErr w:type="gramEnd"/>
      <w:r w:rsidRPr="00DD440A">
        <w:rPr>
          <w:rFonts w:ascii="Segoe UI Light" w:hAnsi="Segoe UI Light" w:cs="Segoe UI Light"/>
        </w:rPr>
        <w:t xml:space="preserve">. These reviews are to include labor market information and information about similar programs at nearby colleges only, but often require two or more readings. </w:t>
      </w:r>
    </w:p>
    <w:p w:rsidR="007D641F" w:rsidRPr="00DD440A" w:rsidRDefault="007D641F" w:rsidP="00FD4AFD">
      <w:pPr>
        <w:rPr>
          <w:rFonts w:ascii="Segoe UI Light" w:hAnsi="Segoe UI Light" w:cs="Segoe UI Light"/>
        </w:rPr>
      </w:pPr>
    </w:p>
    <w:p w:rsidR="0031149B" w:rsidRDefault="007D641F" w:rsidP="00234312">
      <w:pPr>
        <w:rPr>
          <w:rFonts w:ascii="Segoe UI Light" w:hAnsi="Segoe UI Light" w:cs="Segoe UI Light"/>
        </w:rPr>
      </w:pPr>
      <w:r w:rsidRPr="00DD440A">
        <w:rPr>
          <w:rFonts w:ascii="Segoe UI Light" w:hAnsi="Segoe UI Light" w:cs="Segoe UI Light"/>
        </w:rPr>
        <w:t xml:space="preserve">Timelines and content of these requirements varied significantly from one regional consortium to another. During </w:t>
      </w:r>
      <w:proofErr w:type="gramStart"/>
      <w:r w:rsidRPr="00DD440A">
        <w:rPr>
          <w:rFonts w:ascii="Segoe UI Light" w:hAnsi="Segoe UI Light" w:cs="Segoe UI Light"/>
        </w:rPr>
        <w:t>Fall</w:t>
      </w:r>
      <w:proofErr w:type="gramEnd"/>
      <w:r w:rsidRPr="00DD440A">
        <w:rPr>
          <w:rFonts w:ascii="Segoe UI Light" w:hAnsi="Segoe UI Light" w:cs="Segoe UI Light"/>
        </w:rPr>
        <w:t xml:space="preserve"> 2016, many regional consortia tightened their review procedures and utilized electronic measures in an effort to speed up regional consortium review procedures. </w:t>
      </w:r>
      <w:r w:rsidR="002F3989" w:rsidRPr="00DD440A">
        <w:rPr>
          <w:rFonts w:ascii="Segoe UI Light" w:hAnsi="Segoe UI Light" w:cs="Segoe UI Light"/>
        </w:rPr>
        <w:t>As these efforts continue, it is expected that the role of the regional consortia will continue to be more streamlined</w:t>
      </w:r>
      <w:r w:rsidR="003A14E7">
        <w:rPr>
          <w:rFonts w:ascii="Segoe UI Light" w:hAnsi="Segoe UI Light" w:cs="Segoe UI Light"/>
        </w:rPr>
        <w:t xml:space="preserve"> and </w:t>
      </w:r>
      <w:proofErr w:type="gramStart"/>
      <w:r w:rsidR="003A14E7">
        <w:rPr>
          <w:rFonts w:ascii="Segoe UI Light" w:hAnsi="Segoe UI Light" w:cs="Segoe UI Light"/>
        </w:rPr>
        <w:t>more uniform</w:t>
      </w:r>
      <w:proofErr w:type="gramEnd"/>
      <w:r w:rsidR="002F3989" w:rsidRPr="00DD440A">
        <w:rPr>
          <w:rFonts w:ascii="Segoe UI Light" w:hAnsi="Segoe UI Light" w:cs="Segoe UI Light"/>
        </w:rPr>
        <w:t>.</w:t>
      </w:r>
    </w:p>
    <w:p w:rsidR="0031149B" w:rsidRDefault="0031149B" w:rsidP="00234312">
      <w:pPr>
        <w:rPr>
          <w:rFonts w:ascii="Segoe UI Light" w:hAnsi="Segoe UI Light" w:cs="Segoe UI Light"/>
        </w:rPr>
      </w:pPr>
    </w:p>
    <w:p w:rsidR="00B922B6" w:rsidRDefault="00B922B6" w:rsidP="008B3A7F">
      <w:pPr>
        <w:spacing w:before="200"/>
        <w:rPr>
          <w:rFonts w:ascii="Segoe UI Light" w:hAnsi="Segoe UI Light" w:cs="Segoe UI Light"/>
          <w:color w:val="002060"/>
          <w:sz w:val="32"/>
          <w:szCs w:val="32"/>
        </w:rPr>
      </w:pPr>
      <w:r>
        <w:rPr>
          <w:rFonts w:ascii="Segoe UI Light" w:hAnsi="Segoe UI Light" w:cs="Segoe UI Light"/>
          <w:color w:val="002060"/>
          <w:sz w:val="32"/>
          <w:szCs w:val="32"/>
        </w:rPr>
        <w:br w:type="page"/>
      </w:r>
    </w:p>
    <w:p w:rsidR="007D641F" w:rsidRPr="00B922B6" w:rsidRDefault="0019134A" w:rsidP="008B3A7F">
      <w:pPr>
        <w:spacing w:before="200"/>
        <w:rPr>
          <w:rFonts w:ascii="Segoe UI Light" w:hAnsi="Segoe UI Light" w:cs="Segoe UI Light"/>
          <w:b/>
          <w:color w:val="002060"/>
          <w:sz w:val="32"/>
          <w:szCs w:val="32"/>
        </w:rPr>
      </w:pPr>
      <w:r w:rsidRPr="00B922B6">
        <w:rPr>
          <w:rFonts w:ascii="Segoe UI Light" w:hAnsi="Segoe UI Light" w:cs="Segoe UI Light"/>
          <w:b/>
          <w:color w:val="002060"/>
          <w:sz w:val="32"/>
          <w:szCs w:val="32"/>
        </w:rPr>
        <w:lastRenderedPageBreak/>
        <w:t xml:space="preserve">Shifting Roles of Authority </w:t>
      </w:r>
      <w:r w:rsidR="002F3989" w:rsidRPr="00B922B6">
        <w:rPr>
          <w:rFonts w:ascii="Segoe UI Light" w:hAnsi="Segoe UI Light" w:cs="Segoe UI Light"/>
          <w:b/>
          <w:color w:val="002060"/>
          <w:sz w:val="32"/>
          <w:szCs w:val="32"/>
        </w:rPr>
        <w:t xml:space="preserve">in Curriculum Processes at </w:t>
      </w:r>
      <w:r w:rsidRPr="00B922B6">
        <w:rPr>
          <w:rFonts w:ascii="Segoe UI Light" w:hAnsi="Segoe UI Light" w:cs="Segoe UI Light"/>
          <w:b/>
          <w:color w:val="002060"/>
          <w:sz w:val="32"/>
          <w:szCs w:val="32"/>
        </w:rPr>
        <w:t xml:space="preserve">the Chancellor’s Office </w:t>
      </w:r>
    </w:p>
    <w:p w:rsidR="007D641F" w:rsidRPr="00DD440A" w:rsidRDefault="007D641F" w:rsidP="008B3A7F">
      <w:pPr>
        <w:spacing w:before="200"/>
        <w:rPr>
          <w:rFonts w:ascii="Segoe UI Light" w:hAnsi="Segoe UI Light" w:cs="Segoe UI Light"/>
          <w:b/>
          <w:color w:val="002060"/>
          <w:sz w:val="26"/>
          <w:szCs w:val="26"/>
        </w:rPr>
      </w:pPr>
      <w:r w:rsidRPr="00DD440A">
        <w:rPr>
          <w:rFonts w:ascii="Segoe UI Light" w:hAnsi="Segoe UI Light" w:cs="Segoe UI Light"/>
          <w:b/>
          <w:color w:val="002060"/>
          <w:sz w:val="26"/>
          <w:szCs w:val="26"/>
        </w:rPr>
        <w:t>Legal Authority Involving Chancellor’s Office Curriculum Approval</w:t>
      </w:r>
    </w:p>
    <w:p w:rsidR="007D641F" w:rsidRPr="00DD440A" w:rsidRDefault="007D641F" w:rsidP="008B3A7F">
      <w:pPr>
        <w:pStyle w:val="Heading2"/>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 xml:space="preserve">Legislative requirements outlining the Chancellor’s Office role in curriculum approval include the following: </w:t>
      </w:r>
    </w:p>
    <w:p w:rsidR="007D641F" w:rsidRPr="00DD440A" w:rsidRDefault="007D641F" w:rsidP="007D641F">
      <w:pPr>
        <w:pStyle w:val="Heading2"/>
        <w:numPr>
          <w:ilvl w:val="0"/>
          <w:numId w:val="13"/>
        </w:numPr>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Review and approve all educational programs (70901(b</w:t>
      </w:r>
      <w:proofErr w:type="gramStart"/>
      <w:r w:rsidRPr="00DD440A">
        <w:rPr>
          <w:rFonts w:ascii="Segoe UI Light" w:hAnsi="Segoe UI Light" w:cs="Segoe UI Light"/>
          <w:b w:val="0"/>
          <w:color w:val="auto"/>
          <w:sz w:val="24"/>
          <w:szCs w:val="24"/>
        </w:rPr>
        <w:t>)(</w:t>
      </w:r>
      <w:proofErr w:type="gramEnd"/>
      <w:r w:rsidRPr="00DD440A">
        <w:rPr>
          <w:rFonts w:ascii="Segoe UI Light" w:hAnsi="Segoe UI Light" w:cs="Segoe UI Light"/>
          <w:b w:val="0"/>
          <w:color w:val="auto"/>
          <w:sz w:val="24"/>
          <w:szCs w:val="24"/>
        </w:rPr>
        <w:t>10))</w:t>
      </w:r>
      <w:r w:rsidR="00F24519">
        <w:rPr>
          <w:rFonts w:ascii="Segoe UI Light" w:hAnsi="Segoe UI Light" w:cs="Segoe UI Light"/>
          <w:b w:val="0"/>
          <w:color w:val="auto"/>
          <w:sz w:val="24"/>
          <w:szCs w:val="24"/>
        </w:rPr>
        <w:t>;</w:t>
      </w:r>
    </w:p>
    <w:p w:rsidR="007D641F" w:rsidRPr="00DD440A" w:rsidRDefault="007D641F" w:rsidP="007D641F">
      <w:pPr>
        <w:pStyle w:val="Heading2"/>
        <w:numPr>
          <w:ilvl w:val="0"/>
          <w:numId w:val="13"/>
        </w:numPr>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Review and approve all courses that are not program-related (70902(b</w:t>
      </w:r>
      <w:proofErr w:type="gramStart"/>
      <w:r w:rsidRPr="00DD440A">
        <w:rPr>
          <w:rFonts w:ascii="Segoe UI Light" w:hAnsi="Segoe UI Light" w:cs="Segoe UI Light"/>
          <w:b w:val="0"/>
          <w:color w:val="auto"/>
          <w:sz w:val="24"/>
          <w:szCs w:val="24"/>
        </w:rPr>
        <w:t>)(</w:t>
      </w:r>
      <w:proofErr w:type="gramEnd"/>
      <w:r w:rsidRPr="00DD440A">
        <w:rPr>
          <w:rFonts w:ascii="Segoe UI Light" w:hAnsi="Segoe UI Light" w:cs="Segoe UI Light"/>
          <w:b w:val="0"/>
          <w:color w:val="auto"/>
          <w:sz w:val="24"/>
          <w:szCs w:val="24"/>
        </w:rPr>
        <w:t>2))</w:t>
      </w:r>
      <w:r w:rsidR="00F24519">
        <w:rPr>
          <w:rFonts w:ascii="Segoe UI Light" w:hAnsi="Segoe UI Light" w:cs="Segoe UI Light"/>
          <w:b w:val="0"/>
          <w:color w:val="auto"/>
          <w:sz w:val="24"/>
          <w:szCs w:val="24"/>
        </w:rPr>
        <w:t>;</w:t>
      </w:r>
    </w:p>
    <w:p w:rsidR="007D641F" w:rsidRPr="00DD440A" w:rsidRDefault="007D641F" w:rsidP="007D641F">
      <w:pPr>
        <w:pStyle w:val="Heading2"/>
        <w:numPr>
          <w:ilvl w:val="0"/>
          <w:numId w:val="13"/>
        </w:numPr>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Establish policies for courses of instruction and educational programs   (70902(b</w:t>
      </w:r>
      <w:proofErr w:type="gramStart"/>
      <w:r w:rsidRPr="00DD440A">
        <w:rPr>
          <w:rFonts w:ascii="Segoe UI Light" w:hAnsi="Segoe UI Light" w:cs="Segoe UI Light"/>
          <w:b w:val="0"/>
          <w:color w:val="auto"/>
          <w:sz w:val="24"/>
          <w:szCs w:val="24"/>
        </w:rPr>
        <w:t>)(</w:t>
      </w:r>
      <w:proofErr w:type="gramEnd"/>
      <w:r w:rsidRPr="00DD440A">
        <w:rPr>
          <w:rFonts w:ascii="Segoe UI Light" w:hAnsi="Segoe UI Light" w:cs="Segoe UI Light"/>
          <w:b w:val="0"/>
          <w:color w:val="auto"/>
          <w:sz w:val="24"/>
          <w:szCs w:val="24"/>
        </w:rPr>
        <w:t>2))</w:t>
      </w:r>
      <w:r w:rsidR="00F24519">
        <w:rPr>
          <w:rFonts w:ascii="Segoe UI Light" w:hAnsi="Segoe UI Light" w:cs="Segoe UI Light"/>
          <w:b w:val="0"/>
          <w:color w:val="auto"/>
          <w:sz w:val="24"/>
          <w:szCs w:val="24"/>
        </w:rPr>
        <w:t>;</w:t>
      </w:r>
    </w:p>
    <w:p w:rsidR="007D641F" w:rsidRPr="00DD440A" w:rsidRDefault="007D641F" w:rsidP="007D641F">
      <w:pPr>
        <w:pStyle w:val="Heading2"/>
        <w:numPr>
          <w:ilvl w:val="0"/>
          <w:numId w:val="13"/>
        </w:numPr>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Review and approve courses of instruction and educational programs (70902(b</w:t>
      </w:r>
      <w:proofErr w:type="gramStart"/>
      <w:r w:rsidRPr="00DD440A">
        <w:rPr>
          <w:rFonts w:ascii="Segoe UI Light" w:hAnsi="Segoe UI Light" w:cs="Segoe UI Light"/>
          <w:b w:val="0"/>
          <w:color w:val="auto"/>
          <w:sz w:val="24"/>
          <w:szCs w:val="24"/>
        </w:rPr>
        <w:t>)(</w:t>
      </w:r>
      <w:proofErr w:type="gramEnd"/>
      <w:r w:rsidRPr="00DD440A">
        <w:rPr>
          <w:rFonts w:ascii="Segoe UI Light" w:hAnsi="Segoe UI Light" w:cs="Segoe UI Light"/>
          <w:b w:val="0"/>
          <w:color w:val="auto"/>
          <w:sz w:val="24"/>
          <w:szCs w:val="24"/>
        </w:rPr>
        <w:t>2))</w:t>
      </w:r>
      <w:r w:rsidR="00F24519">
        <w:rPr>
          <w:rFonts w:ascii="Segoe UI Light" w:hAnsi="Segoe UI Light" w:cs="Segoe UI Light"/>
          <w:b w:val="0"/>
          <w:color w:val="auto"/>
          <w:sz w:val="24"/>
          <w:szCs w:val="24"/>
        </w:rPr>
        <w:t>;</w:t>
      </w:r>
    </w:p>
    <w:p w:rsidR="007D641F" w:rsidRPr="00DD440A" w:rsidRDefault="007D641F" w:rsidP="007D641F">
      <w:pPr>
        <w:pStyle w:val="Heading2"/>
        <w:numPr>
          <w:ilvl w:val="0"/>
          <w:numId w:val="13"/>
        </w:numPr>
        <w:rPr>
          <w:rFonts w:ascii="Segoe UI Light" w:hAnsi="Segoe UI Light" w:cs="Segoe UI Light"/>
          <w:b w:val="0"/>
          <w:color w:val="auto"/>
          <w:sz w:val="24"/>
          <w:szCs w:val="24"/>
        </w:rPr>
      </w:pPr>
      <w:r w:rsidRPr="00DD440A">
        <w:rPr>
          <w:rFonts w:ascii="Segoe UI Light" w:hAnsi="Segoe UI Light" w:cs="Segoe UI Light"/>
          <w:b w:val="0"/>
          <w:color w:val="auto"/>
          <w:sz w:val="24"/>
          <w:szCs w:val="24"/>
        </w:rPr>
        <w:t>Review and approve program courses (70902(b</w:t>
      </w:r>
      <w:proofErr w:type="gramStart"/>
      <w:r w:rsidRPr="00DD440A">
        <w:rPr>
          <w:rFonts w:ascii="Segoe UI Light" w:hAnsi="Segoe UI Light" w:cs="Segoe UI Light"/>
          <w:b w:val="0"/>
          <w:color w:val="auto"/>
          <w:sz w:val="24"/>
          <w:szCs w:val="24"/>
        </w:rPr>
        <w:t>)(</w:t>
      </w:r>
      <w:proofErr w:type="gramEnd"/>
      <w:r w:rsidRPr="00DD440A">
        <w:rPr>
          <w:rFonts w:ascii="Segoe UI Light" w:hAnsi="Segoe UI Light" w:cs="Segoe UI Light"/>
          <w:b w:val="0"/>
          <w:color w:val="auto"/>
          <w:sz w:val="24"/>
          <w:szCs w:val="24"/>
        </w:rPr>
        <w:t>2))</w:t>
      </w:r>
      <w:r w:rsidR="0031149B">
        <w:rPr>
          <w:rFonts w:ascii="Segoe UI Light" w:hAnsi="Segoe UI Light" w:cs="Segoe UI Light"/>
          <w:b w:val="0"/>
          <w:color w:val="auto"/>
          <w:sz w:val="24"/>
          <w:szCs w:val="24"/>
        </w:rPr>
        <w:t>.</w:t>
      </w:r>
    </w:p>
    <w:p w:rsidR="002F3989" w:rsidRPr="00DD440A" w:rsidRDefault="002F3989" w:rsidP="00523DF3">
      <w:pPr>
        <w:rPr>
          <w:rFonts w:ascii="Segoe UI Light" w:hAnsi="Segoe UI Light" w:cs="Segoe UI Light"/>
          <w:b/>
        </w:rPr>
      </w:pPr>
    </w:p>
    <w:p w:rsidR="001842DF" w:rsidRDefault="002B2186" w:rsidP="001842DF">
      <w:pPr>
        <w:rPr>
          <w:rFonts w:ascii="Segoe UI Light" w:hAnsi="Segoe UI Light" w:cs="Segoe UI Light"/>
        </w:rPr>
      </w:pPr>
      <w:r>
        <w:rPr>
          <w:rFonts w:ascii="Segoe UI Light" w:hAnsi="Segoe UI Light" w:cs="Segoe UI Light"/>
        </w:rPr>
        <w:t>As s</w:t>
      </w:r>
      <w:r w:rsidRPr="00B5064A">
        <w:rPr>
          <w:rFonts w:ascii="Segoe UI Light" w:hAnsi="Segoe UI Light" w:cs="Segoe UI Light"/>
        </w:rPr>
        <w:t>treamlining efforts evolve</w:t>
      </w:r>
      <w:r>
        <w:rPr>
          <w:rFonts w:ascii="Segoe UI Light" w:hAnsi="Segoe UI Light" w:cs="Segoe UI Light"/>
        </w:rPr>
        <w:t>,</w:t>
      </w:r>
      <w:r w:rsidRPr="00B5064A">
        <w:rPr>
          <w:rFonts w:ascii="Segoe UI Light" w:hAnsi="Segoe UI Light" w:cs="Segoe UI Light"/>
        </w:rPr>
        <w:t xml:space="preserve"> </w:t>
      </w:r>
      <w:r>
        <w:rPr>
          <w:rFonts w:ascii="Segoe UI Light" w:hAnsi="Segoe UI Light" w:cs="Segoe UI Light"/>
        </w:rPr>
        <w:t xml:space="preserve">so will the role of </w:t>
      </w:r>
      <w:r w:rsidRPr="00B5064A">
        <w:rPr>
          <w:rFonts w:ascii="Segoe UI Light" w:hAnsi="Segoe UI Light" w:cs="Segoe UI Light"/>
        </w:rPr>
        <w:t>the Chancellor’s Office</w:t>
      </w:r>
      <w:r>
        <w:rPr>
          <w:rFonts w:ascii="Segoe UI Light" w:hAnsi="Segoe UI Light" w:cs="Segoe UI Light"/>
        </w:rPr>
        <w:t>.</w:t>
      </w:r>
      <w:r w:rsidRPr="00B5064A">
        <w:rPr>
          <w:rFonts w:ascii="Segoe UI Light" w:hAnsi="Segoe UI Light" w:cs="Segoe UI Light"/>
        </w:rPr>
        <w:t xml:space="preserve"> </w:t>
      </w:r>
      <w:r>
        <w:rPr>
          <w:rFonts w:ascii="Segoe UI Light" w:hAnsi="Segoe UI Light" w:cs="Segoe UI Light"/>
        </w:rPr>
        <w:t xml:space="preserve">With local authority shifting to the college district, the Chancellor’s Office </w:t>
      </w:r>
      <w:r w:rsidR="009C1180">
        <w:rPr>
          <w:rFonts w:ascii="Segoe UI Light" w:hAnsi="Segoe UI Light" w:cs="Segoe UI Light"/>
        </w:rPr>
        <w:t xml:space="preserve">will </w:t>
      </w:r>
      <w:r w:rsidR="00852D1E">
        <w:rPr>
          <w:rFonts w:ascii="Segoe UI Light" w:hAnsi="Segoe UI Light" w:cs="Segoe UI Light"/>
        </w:rPr>
        <w:t xml:space="preserve">develop in-depth </w:t>
      </w:r>
      <w:r>
        <w:rPr>
          <w:rFonts w:ascii="Segoe UI Light" w:hAnsi="Segoe UI Light" w:cs="Segoe UI Light"/>
        </w:rPr>
        <w:t xml:space="preserve">training and technical assistance </w:t>
      </w:r>
      <w:r w:rsidR="001842DF">
        <w:rPr>
          <w:rFonts w:ascii="Segoe UI Light" w:hAnsi="Segoe UI Light" w:cs="Segoe UI Light"/>
        </w:rPr>
        <w:t xml:space="preserve">through webinars </w:t>
      </w:r>
      <w:r w:rsidR="00962CE6">
        <w:rPr>
          <w:rFonts w:ascii="Segoe UI Light" w:hAnsi="Segoe UI Light" w:cs="Segoe UI Light"/>
        </w:rPr>
        <w:t xml:space="preserve">and </w:t>
      </w:r>
      <w:r w:rsidR="001842DF">
        <w:rPr>
          <w:rFonts w:ascii="Segoe UI Light" w:hAnsi="Segoe UI Light" w:cs="Segoe UI Light"/>
        </w:rPr>
        <w:t>in-person trainings</w:t>
      </w:r>
      <w:r w:rsidR="00F17CC2">
        <w:rPr>
          <w:rFonts w:ascii="Segoe UI Light" w:hAnsi="Segoe UI Light" w:cs="Segoe UI Light"/>
        </w:rPr>
        <w:t>.</w:t>
      </w:r>
      <w:r>
        <w:rPr>
          <w:rFonts w:ascii="Segoe UI Light" w:hAnsi="Segoe UI Light" w:cs="Segoe UI Light"/>
        </w:rPr>
        <w:t xml:space="preserve"> </w:t>
      </w:r>
      <w:r w:rsidR="001842DF">
        <w:rPr>
          <w:rFonts w:ascii="Segoe UI Light" w:hAnsi="Segoe UI Light" w:cs="Segoe UI Light"/>
        </w:rPr>
        <w:t>T</w:t>
      </w:r>
      <w:r>
        <w:rPr>
          <w:rFonts w:ascii="Segoe UI Light" w:hAnsi="Segoe UI Light" w:cs="Segoe UI Light"/>
        </w:rPr>
        <w:t xml:space="preserve">he Chancellor’s Office will </w:t>
      </w:r>
      <w:r w:rsidR="001842DF">
        <w:rPr>
          <w:rFonts w:ascii="Segoe UI Light" w:hAnsi="Segoe UI Light" w:cs="Segoe UI Light"/>
        </w:rPr>
        <w:t xml:space="preserve">also </w:t>
      </w:r>
      <w:r>
        <w:rPr>
          <w:rFonts w:ascii="Segoe UI Light" w:hAnsi="Segoe UI Light" w:cs="Segoe UI Light"/>
        </w:rPr>
        <w:t xml:space="preserve">chapter </w:t>
      </w:r>
      <w:r w:rsidRPr="00B5064A">
        <w:rPr>
          <w:rFonts w:ascii="Segoe UI Light" w:hAnsi="Segoe UI Light" w:cs="Segoe UI Light"/>
        </w:rPr>
        <w:t xml:space="preserve">each curricular item to </w:t>
      </w:r>
      <w:r w:rsidR="00F17CC2">
        <w:rPr>
          <w:rFonts w:ascii="Segoe UI Light" w:hAnsi="Segoe UI Light" w:cs="Segoe UI Light"/>
        </w:rPr>
        <w:t>as</w:t>
      </w:r>
      <w:r w:rsidRPr="00B5064A">
        <w:rPr>
          <w:rFonts w:ascii="Segoe UI Light" w:hAnsi="Segoe UI Light" w:cs="Segoe UI Light"/>
        </w:rPr>
        <w:t xml:space="preserve">sure </w:t>
      </w:r>
      <w:r w:rsidR="00F17CC2">
        <w:rPr>
          <w:rFonts w:ascii="Segoe UI Light" w:hAnsi="Segoe UI Light" w:cs="Segoe UI Light"/>
        </w:rPr>
        <w:t xml:space="preserve">that </w:t>
      </w:r>
      <w:r w:rsidRPr="00B5064A">
        <w:rPr>
          <w:rFonts w:ascii="Segoe UI Light" w:hAnsi="Segoe UI Light" w:cs="Segoe UI Light"/>
        </w:rPr>
        <w:t>all cre</w:t>
      </w:r>
      <w:r>
        <w:rPr>
          <w:rFonts w:ascii="Segoe UI Light" w:hAnsi="Segoe UI Light" w:cs="Segoe UI Light"/>
        </w:rPr>
        <w:t xml:space="preserve">dit courses and programs have a </w:t>
      </w:r>
      <w:r w:rsidR="00962CE6">
        <w:rPr>
          <w:rFonts w:ascii="Segoe UI Light" w:hAnsi="Segoe UI Light" w:cs="Segoe UI Light"/>
        </w:rPr>
        <w:t xml:space="preserve">unique </w:t>
      </w:r>
      <w:r w:rsidRPr="00B5064A">
        <w:rPr>
          <w:rFonts w:ascii="Segoe UI Light" w:hAnsi="Segoe UI Light" w:cs="Segoe UI Light"/>
        </w:rPr>
        <w:t>control number and are chaptered in COCI.</w:t>
      </w:r>
      <w:r w:rsidR="001842DF">
        <w:rPr>
          <w:rFonts w:ascii="Segoe UI Light" w:hAnsi="Segoe UI Light" w:cs="Segoe UI Light"/>
        </w:rPr>
        <w:t xml:space="preserve"> </w:t>
      </w:r>
      <w:r w:rsidRPr="00DD440A">
        <w:rPr>
          <w:rFonts w:ascii="Segoe UI Light" w:hAnsi="Segoe UI Light" w:cs="Segoe UI Light"/>
        </w:rPr>
        <w:t xml:space="preserve">The unique control number </w:t>
      </w:r>
      <w:r w:rsidR="00962CE6">
        <w:rPr>
          <w:rFonts w:ascii="Segoe UI Light" w:hAnsi="Segoe UI Light" w:cs="Segoe UI Light"/>
        </w:rPr>
        <w:t>(</w:t>
      </w:r>
      <w:r w:rsidRPr="00DD440A">
        <w:rPr>
          <w:rFonts w:ascii="Segoe UI Light" w:hAnsi="Segoe UI Light" w:cs="Segoe UI Light"/>
        </w:rPr>
        <w:t>for each course and program</w:t>
      </w:r>
      <w:r w:rsidR="00962CE6">
        <w:rPr>
          <w:rFonts w:ascii="Segoe UI Light" w:hAnsi="Segoe UI Light" w:cs="Segoe UI Light"/>
        </w:rPr>
        <w:t>)</w:t>
      </w:r>
      <w:r w:rsidRPr="00DD440A">
        <w:rPr>
          <w:rFonts w:ascii="Segoe UI Light" w:hAnsi="Segoe UI Light" w:cs="Segoe UI Light"/>
        </w:rPr>
        <w:t xml:space="preserve"> </w:t>
      </w:r>
      <w:proofErr w:type="gramStart"/>
      <w:r w:rsidR="001842DF">
        <w:rPr>
          <w:rFonts w:ascii="Segoe UI Light" w:hAnsi="Segoe UI Light" w:cs="Segoe UI Light"/>
        </w:rPr>
        <w:t xml:space="preserve">is </w:t>
      </w:r>
      <w:r w:rsidR="0031149B">
        <w:rPr>
          <w:rFonts w:ascii="Segoe UI Light" w:hAnsi="Segoe UI Light" w:cs="Segoe UI Light"/>
        </w:rPr>
        <w:t>used</w:t>
      </w:r>
      <w:proofErr w:type="gramEnd"/>
      <w:r w:rsidR="0031149B">
        <w:rPr>
          <w:rFonts w:ascii="Segoe UI Light" w:hAnsi="Segoe UI Light" w:cs="Segoe UI Light"/>
        </w:rPr>
        <w:t xml:space="preserve"> to assign the </w:t>
      </w:r>
      <w:r w:rsidRPr="00DD440A">
        <w:rPr>
          <w:rFonts w:ascii="Segoe UI Light" w:hAnsi="Segoe UI Light" w:cs="Segoe UI Light"/>
        </w:rPr>
        <w:t xml:space="preserve">appropriate values for the student record through MIS </w:t>
      </w:r>
      <w:r w:rsidR="00962CE6">
        <w:rPr>
          <w:rFonts w:ascii="Segoe UI Light" w:hAnsi="Segoe UI Light" w:cs="Segoe UI Light"/>
        </w:rPr>
        <w:t>D</w:t>
      </w:r>
      <w:r w:rsidRPr="00DD440A">
        <w:rPr>
          <w:rFonts w:ascii="Segoe UI Light" w:hAnsi="Segoe UI Light" w:cs="Segoe UI Light"/>
        </w:rPr>
        <w:t xml:space="preserve">ata </w:t>
      </w:r>
      <w:r w:rsidR="00962CE6">
        <w:rPr>
          <w:rFonts w:ascii="Segoe UI Light" w:hAnsi="Segoe UI Light" w:cs="Segoe UI Light"/>
        </w:rPr>
        <w:t>E</w:t>
      </w:r>
      <w:r w:rsidRPr="00DD440A">
        <w:rPr>
          <w:rFonts w:ascii="Segoe UI Light" w:hAnsi="Segoe UI Light" w:cs="Segoe UI Light"/>
        </w:rPr>
        <w:t>lements.</w:t>
      </w:r>
      <w:r>
        <w:rPr>
          <w:rFonts w:ascii="Segoe UI Light" w:hAnsi="Segoe UI Light" w:cs="Segoe UI Light"/>
        </w:rPr>
        <w:t xml:space="preserve"> </w:t>
      </w:r>
      <w:r w:rsidR="001842DF" w:rsidRPr="001842DF">
        <w:rPr>
          <w:rFonts w:ascii="Segoe UI Light" w:hAnsi="Segoe UI Light" w:cs="Segoe UI Light"/>
        </w:rPr>
        <w:t>As a state agency, the Chancellor’s Office will continue to shape curriculum related policy and conduct periodic reviews to ensure compliance.</w:t>
      </w:r>
      <w:r w:rsidR="00D07955">
        <w:rPr>
          <w:rFonts w:ascii="Segoe UI Light" w:hAnsi="Segoe UI Light" w:cs="Segoe UI Light"/>
        </w:rPr>
        <w:t xml:space="preserve"> </w:t>
      </w:r>
      <w:r w:rsidR="0031149B">
        <w:rPr>
          <w:rFonts w:ascii="Segoe UI Light" w:hAnsi="Segoe UI Light" w:cs="Segoe UI Light"/>
        </w:rPr>
        <w:t xml:space="preserve">The California Community Colleges Chancellor’s Office </w:t>
      </w:r>
      <w:r w:rsidR="00D07955">
        <w:rPr>
          <w:rFonts w:ascii="Segoe UI Light" w:hAnsi="Segoe UI Light" w:cs="Segoe UI Light"/>
        </w:rPr>
        <w:t>Audit Manual</w:t>
      </w:r>
      <w:r w:rsidR="0031149B">
        <w:rPr>
          <w:rFonts w:ascii="Segoe UI Light" w:hAnsi="Segoe UI Light" w:cs="Segoe UI Light"/>
        </w:rPr>
        <w:t xml:space="preserve"> </w:t>
      </w:r>
      <w:proofErr w:type="gramStart"/>
      <w:r w:rsidR="0031149B">
        <w:rPr>
          <w:rFonts w:ascii="Segoe UI Light" w:hAnsi="Segoe UI Light" w:cs="Segoe UI Light"/>
        </w:rPr>
        <w:t>will also be updated</w:t>
      </w:r>
      <w:proofErr w:type="gramEnd"/>
      <w:r w:rsidR="0031149B">
        <w:rPr>
          <w:rFonts w:ascii="Segoe UI Light" w:hAnsi="Segoe UI Light" w:cs="Segoe UI Light"/>
        </w:rPr>
        <w:t xml:space="preserve"> to reflect the new role of the Chancellor’s Office in conducting periodic reviews to ensure compliance</w:t>
      </w:r>
      <w:r w:rsidR="00D07955">
        <w:rPr>
          <w:rFonts w:ascii="Segoe UI Light" w:hAnsi="Segoe UI Light" w:cs="Segoe UI Light"/>
        </w:rPr>
        <w:t>.</w:t>
      </w:r>
    </w:p>
    <w:p w:rsidR="001842DF" w:rsidRDefault="001842DF" w:rsidP="001842DF">
      <w:pPr>
        <w:rPr>
          <w:rFonts w:ascii="Segoe UI Light" w:hAnsi="Segoe UI Light" w:cs="Segoe UI Light"/>
        </w:rPr>
      </w:pPr>
    </w:p>
    <w:p w:rsidR="00A3391C" w:rsidRDefault="002B2186" w:rsidP="002B2186">
      <w:pPr>
        <w:rPr>
          <w:rFonts w:ascii="Segoe UI Light" w:hAnsi="Segoe UI Light" w:cs="Segoe UI Light"/>
        </w:rPr>
      </w:pPr>
      <w:r w:rsidRPr="00B5064A">
        <w:rPr>
          <w:rFonts w:ascii="Segoe UI Light" w:hAnsi="Segoe UI Light" w:cs="Segoe UI Light"/>
        </w:rPr>
        <w:t xml:space="preserve">This will be a significant change </w:t>
      </w:r>
      <w:r>
        <w:rPr>
          <w:rFonts w:ascii="Segoe UI Light" w:hAnsi="Segoe UI Light" w:cs="Segoe UI Light"/>
        </w:rPr>
        <w:t xml:space="preserve">to the infrastructure of the </w:t>
      </w:r>
      <w:r w:rsidRPr="00B5064A">
        <w:rPr>
          <w:rFonts w:ascii="Segoe UI Light" w:hAnsi="Segoe UI Light" w:cs="Segoe UI Light"/>
        </w:rPr>
        <w:t xml:space="preserve">curriculum approval processes </w:t>
      </w:r>
      <w:r>
        <w:rPr>
          <w:rFonts w:ascii="Segoe UI Light" w:hAnsi="Segoe UI Light" w:cs="Segoe UI Light"/>
        </w:rPr>
        <w:t>and there</w:t>
      </w:r>
      <w:r w:rsidR="009C1180">
        <w:rPr>
          <w:rFonts w:ascii="Segoe UI Light" w:hAnsi="Segoe UI Light" w:cs="Segoe UI Light"/>
        </w:rPr>
        <w:t xml:space="preserve"> will</w:t>
      </w:r>
      <w:r>
        <w:rPr>
          <w:rFonts w:ascii="Segoe UI Light" w:hAnsi="Segoe UI Light" w:cs="Segoe UI Light"/>
        </w:rPr>
        <w:t xml:space="preserve"> be</w:t>
      </w:r>
      <w:r w:rsidRPr="00B5064A">
        <w:rPr>
          <w:rFonts w:ascii="Segoe UI Light" w:hAnsi="Segoe UI Light" w:cs="Segoe UI Light"/>
        </w:rPr>
        <w:t xml:space="preserve"> a period of adjust</w:t>
      </w:r>
      <w:r>
        <w:rPr>
          <w:rFonts w:ascii="Segoe UI Light" w:hAnsi="Segoe UI Light" w:cs="Segoe UI Light"/>
        </w:rPr>
        <w:t xml:space="preserve">ment. </w:t>
      </w:r>
      <w:r w:rsidR="0031149B">
        <w:rPr>
          <w:rFonts w:ascii="Segoe UI Light" w:hAnsi="Segoe UI Light" w:cs="Segoe UI Light"/>
        </w:rPr>
        <w:t xml:space="preserve">To establish </w:t>
      </w:r>
      <w:r>
        <w:rPr>
          <w:rFonts w:ascii="Segoe UI Light" w:hAnsi="Segoe UI Light" w:cs="Segoe UI Light"/>
        </w:rPr>
        <w:t xml:space="preserve">the new infrastructure </w:t>
      </w:r>
      <w:r w:rsidR="0031149B">
        <w:rPr>
          <w:rFonts w:ascii="Segoe UI Light" w:hAnsi="Segoe UI Light" w:cs="Segoe UI Light"/>
        </w:rPr>
        <w:t xml:space="preserve">for these revised </w:t>
      </w:r>
      <w:r>
        <w:rPr>
          <w:rFonts w:ascii="Segoe UI Light" w:hAnsi="Segoe UI Light" w:cs="Segoe UI Light"/>
        </w:rPr>
        <w:t>curriculum approval processes and to</w:t>
      </w:r>
      <w:r w:rsidRPr="00B5064A">
        <w:rPr>
          <w:rFonts w:ascii="Segoe UI Light" w:hAnsi="Segoe UI Light" w:cs="Segoe UI Light"/>
        </w:rPr>
        <w:t xml:space="preserve"> </w:t>
      </w:r>
      <w:r w:rsidR="0031149B">
        <w:rPr>
          <w:rFonts w:ascii="Segoe UI Light" w:hAnsi="Segoe UI Light" w:cs="Segoe UI Light"/>
        </w:rPr>
        <w:t xml:space="preserve">provide the appropriate </w:t>
      </w:r>
      <w:r w:rsidRPr="00B5064A">
        <w:rPr>
          <w:rFonts w:ascii="Segoe UI Light" w:hAnsi="Segoe UI Light" w:cs="Segoe UI Light"/>
        </w:rPr>
        <w:t xml:space="preserve">support </w:t>
      </w:r>
      <w:r w:rsidR="0031149B">
        <w:rPr>
          <w:rFonts w:ascii="Segoe UI Light" w:hAnsi="Segoe UI Light" w:cs="Segoe UI Light"/>
        </w:rPr>
        <w:t xml:space="preserve">for local </w:t>
      </w:r>
      <w:r w:rsidRPr="00B5064A">
        <w:rPr>
          <w:rFonts w:ascii="Segoe UI Light" w:hAnsi="Segoe UI Light" w:cs="Segoe UI Light"/>
        </w:rPr>
        <w:t>process</w:t>
      </w:r>
      <w:r w:rsidR="0031149B">
        <w:rPr>
          <w:rFonts w:ascii="Segoe UI Light" w:hAnsi="Segoe UI Light" w:cs="Segoe UI Light"/>
        </w:rPr>
        <w:t>es</w:t>
      </w:r>
      <w:r>
        <w:rPr>
          <w:rFonts w:ascii="Segoe UI Light" w:hAnsi="Segoe UI Light" w:cs="Segoe UI Light"/>
        </w:rPr>
        <w:t xml:space="preserve">, there will be changes to </w:t>
      </w:r>
      <w:r w:rsidRPr="00B5064A">
        <w:rPr>
          <w:rFonts w:ascii="Segoe UI Light" w:hAnsi="Segoe UI Light" w:cs="Segoe UI Light"/>
        </w:rPr>
        <w:t>California Code of Regulations, title 5 language</w:t>
      </w:r>
      <w:r>
        <w:rPr>
          <w:rFonts w:ascii="Segoe UI Light" w:hAnsi="Segoe UI Light" w:cs="Segoe UI Light"/>
        </w:rPr>
        <w:t>,</w:t>
      </w:r>
      <w:r w:rsidRPr="00B5064A">
        <w:rPr>
          <w:rFonts w:ascii="Segoe UI Light" w:hAnsi="Segoe UI Light" w:cs="Segoe UI Light"/>
        </w:rPr>
        <w:t xml:space="preserve"> </w:t>
      </w:r>
      <w:r>
        <w:rPr>
          <w:rFonts w:ascii="Segoe UI Light" w:hAnsi="Segoe UI Light" w:cs="Segoe UI Light"/>
        </w:rPr>
        <w:t>t</w:t>
      </w:r>
      <w:r w:rsidRPr="00B5064A">
        <w:rPr>
          <w:rFonts w:ascii="Segoe UI Light" w:hAnsi="Segoe UI Light" w:cs="Segoe UI Light"/>
        </w:rPr>
        <w:t xml:space="preserve">rainings, </w:t>
      </w:r>
      <w:proofErr w:type="spellStart"/>
      <w:r w:rsidR="0031149B">
        <w:rPr>
          <w:rFonts w:ascii="Segoe UI Light" w:hAnsi="Segoe UI Light" w:cs="Segoe UI Light"/>
        </w:rPr>
        <w:t>convening</w:t>
      </w:r>
      <w:r w:rsidRPr="00B5064A">
        <w:rPr>
          <w:rFonts w:ascii="Segoe UI Light" w:hAnsi="Segoe UI Light" w:cs="Segoe UI Light"/>
        </w:rPr>
        <w:t>s</w:t>
      </w:r>
      <w:proofErr w:type="spellEnd"/>
      <w:r w:rsidRPr="00B5064A">
        <w:rPr>
          <w:rFonts w:ascii="Segoe UI Light" w:hAnsi="Segoe UI Light" w:cs="Segoe UI Light"/>
        </w:rPr>
        <w:t xml:space="preserve">, </w:t>
      </w:r>
      <w:r w:rsidR="0031149B">
        <w:rPr>
          <w:rFonts w:ascii="Segoe UI Light" w:hAnsi="Segoe UI Light" w:cs="Segoe UI Light"/>
        </w:rPr>
        <w:t xml:space="preserve">and </w:t>
      </w:r>
      <w:r w:rsidRPr="00B5064A">
        <w:rPr>
          <w:rFonts w:ascii="Segoe UI Light" w:hAnsi="Segoe UI Light" w:cs="Segoe UI Light"/>
        </w:rPr>
        <w:t>workshops</w:t>
      </w:r>
      <w:r w:rsidR="0031149B">
        <w:rPr>
          <w:rFonts w:ascii="Segoe UI Light" w:hAnsi="Segoe UI Light" w:cs="Segoe UI Light"/>
        </w:rPr>
        <w:t>. Additionally, there are plans to develop revised processes for the approval of noncredit and Associate Degrees for Transfer (ADTs).</w:t>
      </w:r>
      <w:r w:rsidR="001842DF">
        <w:rPr>
          <w:rFonts w:ascii="Segoe UI Light" w:hAnsi="Segoe UI Light" w:cs="Segoe UI Light"/>
        </w:rPr>
        <w:t xml:space="preserve"> </w:t>
      </w:r>
    </w:p>
    <w:p w:rsidR="00B922B6" w:rsidRDefault="00B922B6" w:rsidP="002B2186">
      <w:pPr>
        <w:rPr>
          <w:rFonts w:ascii="Segoe UI Light" w:hAnsi="Segoe UI Light" w:cs="Segoe UI Light"/>
        </w:rPr>
      </w:pPr>
      <w:r>
        <w:rPr>
          <w:rFonts w:ascii="Segoe UI Light" w:hAnsi="Segoe UI Light" w:cs="Segoe UI Light"/>
        </w:rPr>
        <w:br w:type="page"/>
      </w:r>
    </w:p>
    <w:p w:rsidR="0019134A" w:rsidRPr="00C14771" w:rsidRDefault="0019134A" w:rsidP="0019134A">
      <w:pPr>
        <w:rPr>
          <w:rStyle w:val="Emphasis"/>
          <w:rFonts w:ascii="Segoe UI Light" w:hAnsi="Segoe UI Light" w:cs="Segoe UI Light"/>
          <w:b/>
          <w:i w:val="0"/>
          <w:color w:val="002060"/>
          <w:sz w:val="32"/>
          <w:szCs w:val="32"/>
        </w:rPr>
      </w:pPr>
      <w:r w:rsidRPr="00C14771">
        <w:rPr>
          <w:rStyle w:val="Emphasis"/>
          <w:rFonts w:ascii="Segoe UI Light" w:hAnsi="Segoe UI Light" w:cs="Segoe UI Light"/>
          <w:b/>
          <w:i w:val="0"/>
          <w:color w:val="002060"/>
          <w:sz w:val="32"/>
          <w:szCs w:val="32"/>
        </w:rPr>
        <w:lastRenderedPageBreak/>
        <w:t>Recommendations</w:t>
      </w:r>
    </w:p>
    <w:p w:rsidR="00764075" w:rsidRPr="00764075" w:rsidRDefault="00764075" w:rsidP="008B3A7F">
      <w:pPr>
        <w:spacing w:before="200" w:after="120"/>
        <w:rPr>
          <w:rStyle w:val="Emphasis"/>
          <w:rFonts w:ascii="Segoe UI Light" w:hAnsi="Segoe UI Light" w:cs="Segoe UI Light"/>
          <w:i w:val="0"/>
          <w:sz w:val="26"/>
          <w:szCs w:val="26"/>
        </w:rPr>
      </w:pPr>
      <w:r w:rsidRPr="00764075">
        <w:rPr>
          <w:rStyle w:val="Emphasis"/>
          <w:rFonts w:ascii="Segoe UI Light" w:hAnsi="Segoe UI Light" w:cs="Segoe UI Light"/>
          <w:i w:val="0"/>
          <w:sz w:val="26"/>
          <w:szCs w:val="26"/>
        </w:rPr>
        <w:t xml:space="preserve">The streamlining effort is a </w:t>
      </w:r>
      <w:proofErr w:type="spellStart"/>
      <w:r w:rsidR="0031149B">
        <w:rPr>
          <w:rStyle w:val="Emphasis"/>
          <w:rFonts w:ascii="Segoe UI Light" w:hAnsi="Segoe UI Light" w:cs="Segoe UI Light"/>
          <w:i w:val="0"/>
          <w:sz w:val="26"/>
          <w:szCs w:val="26"/>
        </w:rPr>
        <w:t>systemwide</w:t>
      </w:r>
      <w:proofErr w:type="spellEnd"/>
      <w:r w:rsidRPr="00764075">
        <w:rPr>
          <w:rStyle w:val="Emphasis"/>
          <w:rFonts w:ascii="Segoe UI Light" w:hAnsi="Segoe UI Light" w:cs="Segoe UI Light"/>
          <w:i w:val="0"/>
          <w:sz w:val="26"/>
          <w:szCs w:val="26"/>
        </w:rPr>
        <w:t xml:space="preserve"> collaboration </w:t>
      </w:r>
      <w:r w:rsidR="00163328">
        <w:rPr>
          <w:rStyle w:val="Emphasis"/>
          <w:rFonts w:ascii="Segoe UI Light" w:hAnsi="Segoe UI Light" w:cs="Segoe UI Light"/>
          <w:i w:val="0"/>
          <w:sz w:val="26"/>
          <w:szCs w:val="26"/>
        </w:rPr>
        <w:t xml:space="preserve">that </w:t>
      </w:r>
      <w:r w:rsidRPr="00764075">
        <w:rPr>
          <w:rStyle w:val="Emphasis"/>
          <w:rFonts w:ascii="Segoe UI Light" w:hAnsi="Segoe UI Light" w:cs="Segoe UI Light"/>
          <w:i w:val="0"/>
          <w:sz w:val="26"/>
          <w:szCs w:val="26"/>
        </w:rPr>
        <w:t xml:space="preserve">will take significant time, energy, and patience </w:t>
      </w:r>
      <w:proofErr w:type="gramStart"/>
      <w:r w:rsidRPr="00764075">
        <w:rPr>
          <w:rStyle w:val="Emphasis"/>
          <w:rFonts w:ascii="Segoe UI Light" w:hAnsi="Segoe UI Light" w:cs="Segoe UI Light"/>
          <w:i w:val="0"/>
          <w:sz w:val="26"/>
          <w:szCs w:val="26"/>
        </w:rPr>
        <w:t>to appropriately facilitat</w:t>
      </w:r>
      <w:r w:rsidR="00902348">
        <w:rPr>
          <w:rStyle w:val="Emphasis"/>
          <w:rFonts w:ascii="Segoe UI Light" w:hAnsi="Segoe UI Light" w:cs="Segoe UI Light"/>
          <w:i w:val="0"/>
          <w:sz w:val="26"/>
          <w:szCs w:val="26"/>
        </w:rPr>
        <w:t>e</w:t>
      </w:r>
      <w:proofErr w:type="gramEnd"/>
      <w:r w:rsidR="00902348">
        <w:rPr>
          <w:rStyle w:val="Emphasis"/>
          <w:rFonts w:ascii="Segoe UI Light" w:hAnsi="Segoe UI Light" w:cs="Segoe UI Light"/>
          <w:i w:val="0"/>
          <w:sz w:val="26"/>
          <w:szCs w:val="26"/>
        </w:rPr>
        <w:t xml:space="preserve"> the lifecycle of curriculum. </w:t>
      </w:r>
      <w:r w:rsidRPr="00764075">
        <w:rPr>
          <w:rStyle w:val="Emphasis"/>
          <w:rFonts w:ascii="Segoe UI Light" w:hAnsi="Segoe UI Light" w:cs="Segoe UI Light"/>
          <w:i w:val="0"/>
          <w:sz w:val="26"/>
          <w:szCs w:val="26"/>
        </w:rPr>
        <w:t>Currently, the recommendations are as follows:</w:t>
      </w:r>
    </w:p>
    <w:p w:rsidR="00764075" w:rsidRPr="00764075" w:rsidRDefault="00764075" w:rsidP="00764075">
      <w:pPr>
        <w:pStyle w:val="ListParagraph"/>
        <w:numPr>
          <w:ilvl w:val="0"/>
          <w:numId w:val="31"/>
        </w:numPr>
        <w:spacing w:after="120"/>
        <w:rPr>
          <w:rStyle w:val="Emphasis"/>
          <w:rFonts w:ascii="Segoe UI Light" w:hAnsi="Segoe UI Light" w:cs="Segoe UI Light"/>
          <w:i w:val="0"/>
          <w:sz w:val="26"/>
          <w:szCs w:val="26"/>
        </w:rPr>
      </w:pPr>
      <w:r w:rsidRPr="00764075">
        <w:rPr>
          <w:rStyle w:val="Emphasis"/>
          <w:rFonts w:ascii="Segoe UI Light" w:hAnsi="Segoe UI Light" w:cs="Segoe UI Light"/>
          <w:i w:val="0"/>
          <w:sz w:val="26"/>
          <w:szCs w:val="26"/>
        </w:rPr>
        <w:t xml:space="preserve">Develop a process </w:t>
      </w:r>
      <w:r w:rsidR="00163328">
        <w:rPr>
          <w:rStyle w:val="Emphasis"/>
          <w:rFonts w:ascii="Segoe UI Light" w:hAnsi="Segoe UI Light" w:cs="Segoe UI Light"/>
          <w:i w:val="0"/>
          <w:sz w:val="26"/>
          <w:szCs w:val="26"/>
        </w:rPr>
        <w:t xml:space="preserve">for </w:t>
      </w:r>
      <w:r w:rsidRPr="00764075">
        <w:rPr>
          <w:rStyle w:val="Emphasis"/>
          <w:rFonts w:ascii="Segoe UI Light" w:hAnsi="Segoe UI Light" w:cs="Segoe UI Light"/>
          <w:i w:val="0"/>
          <w:sz w:val="26"/>
          <w:szCs w:val="26"/>
        </w:rPr>
        <w:t>local approval</w:t>
      </w:r>
    </w:p>
    <w:p w:rsidR="00764075" w:rsidRPr="00764075" w:rsidRDefault="00764075" w:rsidP="00764075">
      <w:pPr>
        <w:pStyle w:val="ListParagraph"/>
        <w:numPr>
          <w:ilvl w:val="0"/>
          <w:numId w:val="31"/>
        </w:numPr>
        <w:spacing w:after="120"/>
        <w:rPr>
          <w:rStyle w:val="Emphasis"/>
          <w:rFonts w:ascii="Segoe UI Light" w:hAnsi="Segoe UI Light" w:cs="Segoe UI Light"/>
          <w:i w:val="0"/>
          <w:sz w:val="26"/>
          <w:szCs w:val="26"/>
        </w:rPr>
      </w:pPr>
      <w:r w:rsidRPr="00764075">
        <w:rPr>
          <w:rStyle w:val="Emphasis"/>
          <w:rFonts w:ascii="Segoe UI Light" w:hAnsi="Segoe UI Light" w:cs="Segoe UI Light"/>
          <w:i w:val="0"/>
          <w:sz w:val="26"/>
          <w:szCs w:val="26"/>
        </w:rPr>
        <w:t xml:space="preserve">Develop a process </w:t>
      </w:r>
      <w:r w:rsidR="00163328">
        <w:rPr>
          <w:rStyle w:val="Emphasis"/>
          <w:rFonts w:ascii="Segoe UI Light" w:hAnsi="Segoe UI Light" w:cs="Segoe UI Light"/>
          <w:i w:val="0"/>
          <w:sz w:val="26"/>
          <w:szCs w:val="26"/>
        </w:rPr>
        <w:t xml:space="preserve">for </w:t>
      </w:r>
      <w:r w:rsidRPr="00764075">
        <w:rPr>
          <w:rStyle w:val="Emphasis"/>
          <w:rFonts w:ascii="Segoe UI Light" w:hAnsi="Segoe UI Light" w:cs="Segoe UI Light"/>
          <w:i w:val="0"/>
          <w:sz w:val="26"/>
          <w:szCs w:val="26"/>
        </w:rPr>
        <w:t>regional recommendation</w:t>
      </w:r>
    </w:p>
    <w:p w:rsidR="0019134A" w:rsidRPr="00764075" w:rsidRDefault="00A3391C" w:rsidP="00764075">
      <w:pPr>
        <w:pStyle w:val="ListParagraph"/>
        <w:numPr>
          <w:ilvl w:val="0"/>
          <w:numId w:val="31"/>
        </w:numPr>
        <w:spacing w:after="120"/>
        <w:contextualSpacing w:val="0"/>
        <w:rPr>
          <w:rFonts w:ascii="Segoe UI Light" w:hAnsi="Segoe UI Light" w:cs="Segoe UI Light"/>
          <w:sz w:val="26"/>
          <w:szCs w:val="26"/>
        </w:rPr>
      </w:pPr>
      <w:r>
        <w:rPr>
          <w:rStyle w:val="Emphasis"/>
          <w:rFonts w:ascii="Segoe UI Light" w:hAnsi="Segoe UI Light" w:cs="Segoe UI Light"/>
          <w:i w:val="0"/>
          <w:sz w:val="26"/>
          <w:szCs w:val="26"/>
        </w:rPr>
        <w:t>Develop a new process for</w:t>
      </w:r>
      <w:r w:rsidR="00764075" w:rsidRPr="00764075">
        <w:rPr>
          <w:rStyle w:val="Emphasis"/>
          <w:rFonts w:ascii="Segoe UI Light" w:hAnsi="Segoe UI Light" w:cs="Segoe UI Light"/>
          <w:i w:val="0"/>
          <w:sz w:val="26"/>
          <w:szCs w:val="26"/>
        </w:rPr>
        <w:t xml:space="preserve"> state chaptering</w:t>
      </w:r>
    </w:p>
    <w:p w:rsidR="00B5064A" w:rsidRPr="00C14771" w:rsidRDefault="00B5064A" w:rsidP="0019134A">
      <w:pPr>
        <w:rPr>
          <w:rFonts w:ascii="Segoe UI Light" w:hAnsi="Segoe UI Light" w:cs="Segoe UI Light"/>
        </w:rPr>
      </w:pPr>
    </w:p>
    <w:p w:rsidR="0019134A" w:rsidRPr="00C14771" w:rsidRDefault="00B82BB2" w:rsidP="0019134A">
      <w:pPr>
        <w:rPr>
          <w:rFonts w:ascii="Segoe UI Light" w:hAnsi="Segoe UI Light" w:cs="Segoe UI Light"/>
          <w:b/>
          <w:color w:val="002060"/>
          <w:sz w:val="32"/>
          <w:szCs w:val="32"/>
        </w:rPr>
      </w:pPr>
      <w:r w:rsidRPr="00C14771">
        <w:rPr>
          <w:rFonts w:ascii="Segoe UI Light" w:hAnsi="Segoe UI Light" w:cs="Segoe UI Light"/>
          <w:b/>
          <w:color w:val="002060"/>
          <w:sz w:val="32"/>
          <w:szCs w:val="32"/>
        </w:rPr>
        <w:t xml:space="preserve">Effective Practices for Local Curriculum Approval </w:t>
      </w:r>
    </w:p>
    <w:p w:rsidR="00B201FA" w:rsidRPr="00C14771" w:rsidRDefault="00852D1E" w:rsidP="00655701">
      <w:pPr>
        <w:pStyle w:val="Heading2"/>
        <w:spacing w:after="120"/>
        <w:rPr>
          <w:rStyle w:val="Emphasis"/>
          <w:rFonts w:ascii="Segoe UI Light" w:hAnsi="Segoe UI Light" w:cs="Segoe UI Light"/>
          <w:i w:val="0"/>
          <w:color w:val="002060"/>
        </w:rPr>
      </w:pPr>
      <w:r>
        <w:rPr>
          <w:rStyle w:val="Emphasis"/>
          <w:rFonts w:ascii="Segoe UI Light" w:hAnsi="Segoe UI Light" w:cs="Segoe UI Light"/>
          <w:i w:val="0"/>
          <w:color w:val="002060"/>
        </w:rPr>
        <w:t>Suggestions</w:t>
      </w:r>
      <w:r w:rsidR="009C1180">
        <w:rPr>
          <w:rStyle w:val="Emphasis"/>
          <w:rFonts w:ascii="Segoe UI Light" w:hAnsi="Segoe UI Light" w:cs="Segoe UI Light"/>
          <w:i w:val="0"/>
          <w:color w:val="002060"/>
        </w:rPr>
        <w:t xml:space="preserve"> for </w:t>
      </w:r>
      <w:r w:rsidR="00B201FA" w:rsidRPr="00C14771">
        <w:rPr>
          <w:rStyle w:val="Emphasis"/>
          <w:rFonts w:ascii="Segoe UI Light" w:hAnsi="Segoe UI Light" w:cs="Segoe UI Light"/>
          <w:i w:val="0"/>
          <w:color w:val="002060"/>
        </w:rPr>
        <w:t>Effective Practices</w:t>
      </w:r>
    </w:p>
    <w:p w:rsidR="00B201FA" w:rsidRPr="00C14771" w:rsidRDefault="009C1180" w:rsidP="00655701">
      <w:pPr>
        <w:pStyle w:val="NoSpacing"/>
        <w:numPr>
          <w:ilvl w:val="0"/>
          <w:numId w:val="1"/>
        </w:numPr>
        <w:spacing w:after="120"/>
        <w:rPr>
          <w:rStyle w:val="Emphasis"/>
          <w:rFonts w:ascii="Segoe UI Light" w:hAnsi="Segoe UI Light" w:cs="Segoe UI Light"/>
          <w:i w:val="0"/>
        </w:rPr>
      </w:pPr>
      <w:r>
        <w:rPr>
          <w:rStyle w:val="Emphasis"/>
          <w:rFonts w:ascii="Segoe UI Light" w:hAnsi="Segoe UI Light" w:cs="Segoe UI Light"/>
          <w:i w:val="0"/>
        </w:rPr>
        <w:t xml:space="preserve">Curriculum goes to the Board of Trustees </w:t>
      </w:r>
      <w:r w:rsidR="00163328">
        <w:rPr>
          <w:rStyle w:val="Emphasis"/>
          <w:rFonts w:ascii="Segoe UI Light" w:hAnsi="Segoe UI Light" w:cs="Segoe UI Light"/>
          <w:i w:val="0"/>
        </w:rPr>
        <w:t>every meeting</w:t>
      </w:r>
      <w:r>
        <w:rPr>
          <w:rStyle w:val="Emphasis"/>
          <w:rFonts w:ascii="Segoe UI Light" w:hAnsi="Segoe UI Light" w:cs="Segoe UI Light"/>
          <w:i w:val="0"/>
        </w:rPr>
        <w:t>;</w:t>
      </w:r>
    </w:p>
    <w:p w:rsidR="00B201FA" w:rsidRPr="00C14771" w:rsidRDefault="00B201FA" w:rsidP="00655701">
      <w:pPr>
        <w:pStyle w:val="NoSpacing"/>
        <w:numPr>
          <w:ilvl w:val="0"/>
          <w:numId w:val="1"/>
        </w:numPr>
        <w:spacing w:after="120"/>
        <w:rPr>
          <w:rStyle w:val="Emphasis"/>
          <w:rFonts w:ascii="Segoe UI Light" w:hAnsi="Segoe UI Light" w:cs="Segoe UI Light"/>
          <w:i w:val="0"/>
        </w:rPr>
      </w:pPr>
      <w:r w:rsidRPr="00C14771">
        <w:rPr>
          <w:rStyle w:val="Emphasis"/>
          <w:rFonts w:ascii="Segoe UI Light" w:hAnsi="Segoe UI Light" w:cs="Segoe UI Light"/>
          <w:i w:val="0"/>
        </w:rPr>
        <w:t>Succession planning for Curriculum Chairs–consider a Vice Chair for the committee</w:t>
      </w:r>
      <w:r w:rsidR="009C1180">
        <w:rPr>
          <w:rStyle w:val="Emphasis"/>
          <w:rFonts w:ascii="Segoe UI Light" w:hAnsi="Segoe UI Light" w:cs="Segoe UI Light"/>
          <w:i w:val="0"/>
        </w:rPr>
        <w:t>;</w:t>
      </w:r>
    </w:p>
    <w:p w:rsidR="00B201FA" w:rsidRPr="00C14771" w:rsidRDefault="00B201FA" w:rsidP="00655701">
      <w:pPr>
        <w:pStyle w:val="NoSpacing"/>
        <w:numPr>
          <w:ilvl w:val="0"/>
          <w:numId w:val="1"/>
        </w:numPr>
        <w:spacing w:after="120"/>
        <w:rPr>
          <w:rStyle w:val="Emphasis"/>
          <w:rFonts w:ascii="Segoe UI Light" w:hAnsi="Segoe UI Light" w:cs="Segoe UI Light"/>
          <w:i w:val="0"/>
        </w:rPr>
      </w:pPr>
      <w:r w:rsidRPr="00C14771">
        <w:rPr>
          <w:rStyle w:val="Emphasis"/>
          <w:rFonts w:ascii="Segoe UI Light" w:hAnsi="Segoe UI Light" w:cs="Segoe UI Light"/>
          <w:i w:val="0"/>
        </w:rPr>
        <w:t>Overlap between out-going Curriculum Specialist and incoming Curriculum Specialist so that transfer of knowledge occurs</w:t>
      </w:r>
      <w:r w:rsidR="009C1180">
        <w:rPr>
          <w:rStyle w:val="Emphasis"/>
          <w:rFonts w:ascii="Segoe UI Light" w:hAnsi="Segoe UI Light" w:cs="Segoe UI Light"/>
          <w:i w:val="0"/>
        </w:rPr>
        <w:t>;</w:t>
      </w:r>
    </w:p>
    <w:p w:rsidR="00B201FA" w:rsidRPr="00C14771" w:rsidRDefault="009C1180" w:rsidP="00655701">
      <w:pPr>
        <w:pStyle w:val="NoSpacing"/>
        <w:numPr>
          <w:ilvl w:val="0"/>
          <w:numId w:val="1"/>
        </w:numPr>
        <w:spacing w:after="120"/>
        <w:rPr>
          <w:rStyle w:val="Emphasis"/>
          <w:rFonts w:ascii="Segoe UI Light" w:hAnsi="Segoe UI Light" w:cs="Segoe UI Light"/>
          <w:i w:val="0"/>
        </w:rPr>
      </w:pPr>
      <w:r>
        <w:rPr>
          <w:rStyle w:val="Emphasis"/>
          <w:rFonts w:ascii="Segoe UI Light" w:hAnsi="Segoe UI Light" w:cs="Segoe UI Light"/>
          <w:i w:val="0"/>
        </w:rPr>
        <w:t xml:space="preserve">Develop local processes that works to ensure continuity </w:t>
      </w:r>
      <w:r w:rsidR="00C01D78">
        <w:rPr>
          <w:rStyle w:val="Emphasis"/>
          <w:rFonts w:ascii="Segoe UI Light" w:hAnsi="Segoe UI Light" w:cs="Segoe UI Light"/>
          <w:i w:val="0"/>
        </w:rPr>
        <w:t>at</w:t>
      </w:r>
      <w:r>
        <w:rPr>
          <w:rStyle w:val="Emphasis"/>
          <w:rFonts w:ascii="Segoe UI Light" w:hAnsi="Segoe UI Light" w:cs="Segoe UI Light"/>
          <w:i w:val="0"/>
        </w:rPr>
        <w:t xml:space="preserve"> your</w:t>
      </w:r>
      <w:r w:rsidR="00C01D78">
        <w:rPr>
          <w:rStyle w:val="Emphasis"/>
          <w:rFonts w:ascii="Segoe UI Light" w:hAnsi="Segoe UI Light" w:cs="Segoe UI Light"/>
          <w:i w:val="0"/>
        </w:rPr>
        <w:t xml:space="preserve"> college</w:t>
      </w:r>
      <w:r>
        <w:rPr>
          <w:rStyle w:val="Emphasis"/>
          <w:rFonts w:ascii="Segoe UI Light" w:hAnsi="Segoe UI Light" w:cs="Segoe UI Light"/>
          <w:i w:val="0"/>
        </w:rPr>
        <w:t xml:space="preserve">; </w:t>
      </w:r>
    </w:p>
    <w:p w:rsidR="00B201FA" w:rsidRPr="00C14771" w:rsidRDefault="00B201FA" w:rsidP="00655701">
      <w:pPr>
        <w:pStyle w:val="NoSpacing"/>
        <w:numPr>
          <w:ilvl w:val="0"/>
          <w:numId w:val="1"/>
        </w:numPr>
        <w:spacing w:after="120"/>
        <w:rPr>
          <w:rStyle w:val="Emphasis"/>
          <w:rFonts w:ascii="Segoe UI Light" w:hAnsi="Segoe UI Light" w:cs="Segoe UI Light"/>
          <w:i w:val="0"/>
        </w:rPr>
      </w:pPr>
      <w:r w:rsidRPr="00C14771">
        <w:rPr>
          <w:rStyle w:val="Emphasis"/>
          <w:rFonts w:ascii="Segoe UI Light" w:hAnsi="Segoe UI Light" w:cs="Segoe UI Light"/>
          <w:i w:val="0"/>
        </w:rPr>
        <w:t>Curricu</w:t>
      </w:r>
      <w:r w:rsidR="009C1180">
        <w:rPr>
          <w:rStyle w:val="Emphasis"/>
          <w:rFonts w:ascii="Segoe UI Light" w:hAnsi="Segoe UI Light" w:cs="Segoe UI Light"/>
          <w:i w:val="0"/>
        </w:rPr>
        <w:t xml:space="preserve">lum Chair </w:t>
      </w:r>
      <w:r w:rsidR="005B57FE">
        <w:rPr>
          <w:rStyle w:val="Emphasis"/>
          <w:rFonts w:ascii="Segoe UI Light" w:hAnsi="Segoe UI Light" w:cs="Segoe UI Light"/>
          <w:i w:val="0"/>
        </w:rPr>
        <w:t xml:space="preserve">should receive </w:t>
      </w:r>
      <w:r w:rsidR="003126A1">
        <w:rPr>
          <w:rStyle w:val="Emphasis"/>
          <w:rFonts w:ascii="Segoe UI Light" w:hAnsi="Segoe UI Light" w:cs="Segoe UI Light"/>
          <w:i w:val="0"/>
        </w:rPr>
        <w:t>significant reassigned time;</w:t>
      </w:r>
      <w:r w:rsidR="003E5B81">
        <w:rPr>
          <w:rStyle w:val="Emphasis"/>
          <w:rFonts w:ascii="Segoe UI Light" w:hAnsi="Segoe UI Light" w:cs="Segoe UI Light"/>
          <w:i w:val="0"/>
        </w:rPr>
        <w:t xml:space="preserve"> and</w:t>
      </w:r>
    </w:p>
    <w:p w:rsidR="00B201FA" w:rsidRPr="00C14771" w:rsidRDefault="009C1180" w:rsidP="00655701">
      <w:pPr>
        <w:pStyle w:val="NoSpacing"/>
        <w:numPr>
          <w:ilvl w:val="0"/>
          <w:numId w:val="1"/>
        </w:numPr>
        <w:spacing w:after="120"/>
        <w:rPr>
          <w:rFonts w:ascii="Segoe UI Light" w:hAnsi="Segoe UI Light" w:cs="Segoe UI Light"/>
          <w:color w:val="002060"/>
        </w:rPr>
      </w:pPr>
      <w:r>
        <w:rPr>
          <w:rStyle w:val="Emphasis"/>
          <w:rFonts w:ascii="Segoe UI Light" w:hAnsi="Segoe UI Light" w:cs="Segoe UI Light"/>
          <w:i w:val="0"/>
        </w:rPr>
        <w:t xml:space="preserve">Provide </w:t>
      </w:r>
      <w:proofErr w:type="gramStart"/>
      <w:r>
        <w:rPr>
          <w:rStyle w:val="Emphasis"/>
          <w:rFonts w:ascii="Segoe UI Light" w:hAnsi="Segoe UI Light" w:cs="Segoe UI Light"/>
          <w:i w:val="0"/>
        </w:rPr>
        <w:t>curriculum training</w:t>
      </w:r>
      <w:proofErr w:type="gramEnd"/>
      <w:r>
        <w:rPr>
          <w:rStyle w:val="Emphasis"/>
          <w:rFonts w:ascii="Segoe UI Light" w:hAnsi="Segoe UI Light" w:cs="Segoe UI Light"/>
          <w:i w:val="0"/>
        </w:rPr>
        <w:t xml:space="preserve"> opportunities.</w:t>
      </w:r>
    </w:p>
    <w:p w:rsidR="003064A9" w:rsidRPr="00C14771" w:rsidRDefault="00852D1E" w:rsidP="00655701">
      <w:pPr>
        <w:pStyle w:val="Heading2"/>
        <w:spacing w:after="120"/>
        <w:rPr>
          <w:rFonts w:ascii="Segoe UI Light" w:hAnsi="Segoe UI Light" w:cs="Segoe UI Light"/>
          <w:color w:val="002060"/>
        </w:rPr>
      </w:pPr>
      <w:r>
        <w:rPr>
          <w:rFonts w:ascii="Segoe UI Light" w:hAnsi="Segoe UI Light" w:cs="Segoe UI Light"/>
          <w:color w:val="002060"/>
        </w:rPr>
        <w:t>Practices t</w:t>
      </w:r>
      <w:r w:rsidR="003064A9" w:rsidRPr="00C14771">
        <w:rPr>
          <w:rFonts w:ascii="Segoe UI Light" w:hAnsi="Segoe UI Light" w:cs="Segoe UI Light"/>
          <w:color w:val="002060"/>
        </w:rPr>
        <w:t>o be addressed</w:t>
      </w:r>
    </w:p>
    <w:p w:rsidR="003064A9" w:rsidRPr="00C14771" w:rsidRDefault="002624C0" w:rsidP="00655701">
      <w:pPr>
        <w:pStyle w:val="ListParagraph"/>
        <w:numPr>
          <w:ilvl w:val="0"/>
          <w:numId w:val="5"/>
        </w:numPr>
        <w:spacing w:after="120"/>
        <w:contextualSpacing w:val="0"/>
        <w:rPr>
          <w:rFonts w:ascii="Segoe UI Light" w:hAnsi="Segoe UI Light" w:cs="Segoe UI Light"/>
        </w:rPr>
      </w:pPr>
      <w:r>
        <w:rPr>
          <w:rFonts w:ascii="Segoe UI Light" w:hAnsi="Segoe UI Light" w:cs="Segoe UI Light"/>
        </w:rPr>
        <w:t>Non</w:t>
      </w:r>
      <w:r w:rsidR="003064A9" w:rsidRPr="00C14771">
        <w:rPr>
          <w:rFonts w:ascii="Segoe UI Light" w:hAnsi="Segoe UI Light" w:cs="Segoe UI Light"/>
        </w:rPr>
        <w:t>credit program</w:t>
      </w:r>
      <w:r>
        <w:rPr>
          <w:rFonts w:ascii="Segoe UI Light" w:hAnsi="Segoe UI Light" w:cs="Segoe UI Light"/>
        </w:rPr>
        <w:t>s</w:t>
      </w:r>
      <w:r w:rsidR="003064A9" w:rsidRPr="00C14771">
        <w:rPr>
          <w:rFonts w:ascii="Segoe UI Light" w:hAnsi="Segoe UI Light" w:cs="Segoe UI Light"/>
        </w:rPr>
        <w:t xml:space="preserve"> and course</w:t>
      </w:r>
      <w:r>
        <w:rPr>
          <w:rFonts w:ascii="Segoe UI Light" w:hAnsi="Segoe UI Light" w:cs="Segoe UI Light"/>
        </w:rPr>
        <w:t>s</w:t>
      </w:r>
      <w:r w:rsidR="003064A9" w:rsidRPr="00C14771">
        <w:rPr>
          <w:rFonts w:ascii="Segoe UI Light" w:hAnsi="Segoe UI Light" w:cs="Segoe UI Light"/>
        </w:rPr>
        <w:t xml:space="preserve"> need local certification</w:t>
      </w:r>
      <w:r w:rsidR="00F24519">
        <w:rPr>
          <w:rFonts w:ascii="Segoe UI Light" w:hAnsi="Segoe UI Light" w:cs="Segoe UI Light"/>
        </w:rPr>
        <w:t>;</w:t>
      </w:r>
      <w:r w:rsidR="003064A9" w:rsidRPr="00C14771">
        <w:rPr>
          <w:rFonts w:ascii="Segoe UI Light" w:hAnsi="Segoe UI Light" w:cs="Segoe UI Light"/>
        </w:rPr>
        <w:t xml:space="preserve"> </w:t>
      </w:r>
      <w:r w:rsidR="00C46030" w:rsidRPr="00C14771">
        <w:rPr>
          <w:rFonts w:ascii="Segoe UI Light" w:hAnsi="Segoe UI Light" w:cs="Segoe UI Light"/>
        </w:rPr>
        <w:t>California Code of Regulations</w:t>
      </w:r>
      <w:r w:rsidR="00F24519">
        <w:rPr>
          <w:rFonts w:ascii="Segoe UI Light" w:hAnsi="Segoe UI Light" w:cs="Segoe UI Light"/>
        </w:rPr>
        <w:t xml:space="preserve"> and </w:t>
      </w:r>
      <w:r w:rsidR="003064A9" w:rsidRPr="00C14771">
        <w:rPr>
          <w:rFonts w:ascii="Segoe UI Light" w:hAnsi="Segoe UI Light" w:cs="Segoe UI Light"/>
        </w:rPr>
        <w:t xml:space="preserve">title 5 changes </w:t>
      </w:r>
      <w:r>
        <w:rPr>
          <w:rFonts w:ascii="Segoe UI Light" w:hAnsi="Segoe UI Light" w:cs="Segoe UI Light"/>
        </w:rPr>
        <w:t xml:space="preserve">will </w:t>
      </w:r>
      <w:r w:rsidR="003064A9" w:rsidRPr="00C14771">
        <w:rPr>
          <w:rFonts w:ascii="Segoe UI Light" w:hAnsi="Segoe UI Light" w:cs="Segoe UI Light"/>
        </w:rPr>
        <w:t>need to come through 5C</w:t>
      </w:r>
      <w:r w:rsidR="008F357A">
        <w:rPr>
          <w:rFonts w:ascii="Segoe UI Light" w:hAnsi="Segoe UI Light" w:cs="Segoe UI Light"/>
        </w:rPr>
        <w:t>.</w:t>
      </w:r>
    </w:p>
    <w:p w:rsidR="003064A9" w:rsidRPr="00C14771" w:rsidRDefault="00DE0A62" w:rsidP="00655701">
      <w:pPr>
        <w:pStyle w:val="ListParagraph"/>
        <w:numPr>
          <w:ilvl w:val="0"/>
          <w:numId w:val="5"/>
        </w:numPr>
        <w:spacing w:after="120"/>
        <w:contextualSpacing w:val="0"/>
        <w:rPr>
          <w:rFonts w:ascii="Segoe UI Light" w:hAnsi="Segoe UI Light" w:cs="Segoe UI Light"/>
        </w:rPr>
      </w:pPr>
      <w:r>
        <w:rPr>
          <w:rFonts w:ascii="Segoe UI Light" w:hAnsi="Segoe UI Light" w:cs="Segoe UI Light"/>
        </w:rPr>
        <w:t>N</w:t>
      </w:r>
      <w:r w:rsidR="003064A9" w:rsidRPr="00C14771">
        <w:rPr>
          <w:rFonts w:ascii="Segoe UI Light" w:hAnsi="Segoe UI Light" w:cs="Segoe UI Light"/>
        </w:rPr>
        <w:t>ew programs will still need to go through the Chancellor’s Office</w:t>
      </w:r>
      <w:r>
        <w:rPr>
          <w:rFonts w:ascii="Segoe UI Light" w:hAnsi="Segoe UI Light" w:cs="Segoe UI Light"/>
        </w:rPr>
        <w:t xml:space="preserve"> for approval</w:t>
      </w:r>
      <w:r w:rsidR="008F357A">
        <w:rPr>
          <w:rFonts w:ascii="Segoe UI Light" w:hAnsi="Segoe UI Light" w:cs="Segoe UI Light"/>
        </w:rPr>
        <w:t>.</w:t>
      </w:r>
    </w:p>
    <w:p w:rsidR="003064A9" w:rsidRPr="00C14771" w:rsidRDefault="00DE0A62" w:rsidP="00655701">
      <w:pPr>
        <w:pStyle w:val="ListParagraph"/>
        <w:numPr>
          <w:ilvl w:val="0"/>
          <w:numId w:val="5"/>
        </w:numPr>
        <w:spacing w:after="120"/>
        <w:contextualSpacing w:val="0"/>
        <w:rPr>
          <w:rFonts w:ascii="Segoe UI Light" w:hAnsi="Segoe UI Light" w:cs="Segoe UI Light"/>
        </w:rPr>
      </w:pPr>
      <w:r>
        <w:rPr>
          <w:rFonts w:ascii="Segoe UI Light" w:hAnsi="Segoe UI Light" w:cs="Segoe UI Light"/>
        </w:rPr>
        <w:t xml:space="preserve">More dialogue needs to occur between the </w:t>
      </w:r>
      <w:r w:rsidR="00163328">
        <w:rPr>
          <w:rFonts w:ascii="Segoe UI Light" w:hAnsi="Segoe UI Light" w:cs="Segoe UI Light"/>
        </w:rPr>
        <w:t xml:space="preserve">California Community Colleges </w:t>
      </w:r>
      <w:r w:rsidR="00163328" w:rsidRPr="00C14771">
        <w:rPr>
          <w:rFonts w:ascii="Segoe UI Light" w:hAnsi="Segoe UI Light" w:cs="Segoe UI Light"/>
        </w:rPr>
        <w:t>Chancellor’s Office</w:t>
      </w:r>
      <w:r w:rsidR="00163328">
        <w:rPr>
          <w:rFonts w:ascii="Segoe UI Light" w:hAnsi="Segoe UI Light" w:cs="Segoe UI Light"/>
        </w:rPr>
        <w:t xml:space="preserve"> </w:t>
      </w:r>
      <w:r>
        <w:rPr>
          <w:rFonts w:ascii="Segoe UI Light" w:hAnsi="Segoe UI Light" w:cs="Segoe UI Light"/>
        </w:rPr>
        <w:t>and C</w:t>
      </w:r>
      <w:r w:rsidR="00163328">
        <w:rPr>
          <w:rFonts w:ascii="Segoe UI Light" w:hAnsi="Segoe UI Light" w:cs="Segoe UI Light"/>
        </w:rPr>
        <w:t xml:space="preserve">alifornia State University Chancellor’s Office regarding the review and approval of new and revised </w:t>
      </w:r>
      <w:r>
        <w:rPr>
          <w:rFonts w:ascii="Segoe UI Light" w:hAnsi="Segoe UI Light" w:cs="Segoe UI Light"/>
        </w:rPr>
        <w:t>ADTs</w:t>
      </w:r>
      <w:r w:rsidR="008F357A">
        <w:rPr>
          <w:rFonts w:ascii="Segoe UI Light" w:hAnsi="Segoe UI Light" w:cs="Segoe UI Light"/>
        </w:rPr>
        <w:t>.</w:t>
      </w:r>
    </w:p>
    <w:p w:rsidR="00724B86" w:rsidRPr="00C14771" w:rsidRDefault="00DE0A62" w:rsidP="00655701">
      <w:pPr>
        <w:pStyle w:val="ListParagraph"/>
        <w:numPr>
          <w:ilvl w:val="0"/>
          <w:numId w:val="5"/>
        </w:numPr>
        <w:spacing w:after="120"/>
        <w:contextualSpacing w:val="0"/>
        <w:rPr>
          <w:rFonts w:ascii="Segoe UI Light" w:hAnsi="Segoe UI Light" w:cs="Segoe UI Light"/>
        </w:rPr>
      </w:pPr>
      <w:r>
        <w:rPr>
          <w:rFonts w:ascii="Segoe UI Light" w:hAnsi="Segoe UI Light" w:cs="Segoe UI Light"/>
        </w:rPr>
        <w:t>Create a mechanism for</w:t>
      </w:r>
      <w:r w:rsidR="00724B86" w:rsidRPr="00C14771">
        <w:rPr>
          <w:rFonts w:ascii="Segoe UI Light" w:hAnsi="Segoe UI Light" w:cs="Segoe UI Light"/>
        </w:rPr>
        <w:t xml:space="preserve"> curricul</w:t>
      </w:r>
      <w:r>
        <w:rPr>
          <w:rFonts w:ascii="Segoe UI Light" w:hAnsi="Segoe UI Light" w:cs="Segoe UI Light"/>
        </w:rPr>
        <w:t>um portability</w:t>
      </w:r>
      <w:r w:rsidR="008F357A">
        <w:rPr>
          <w:rFonts w:ascii="Segoe UI Light" w:hAnsi="Segoe UI Light" w:cs="Segoe UI Light"/>
        </w:rPr>
        <w:t>.</w:t>
      </w:r>
    </w:p>
    <w:p w:rsidR="00477ED3" w:rsidRPr="00C14771" w:rsidRDefault="00DE0A62" w:rsidP="00655701">
      <w:pPr>
        <w:pStyle w:val="ListParagraph"/>
        <w:numPr>
          <w:ilvl w:val="0"/>
          <w:numId w:val="5"/>
        </w:numPr>
        <w:spacing w:after="120"/>
        <w:contextualSpacing w:val="0"/>
        <w:rPr>
          <w:rFonts w:ascii="Segoe UI Light" w:hAnsi="Segoe UI Light" w:cs="Segoe UI Light"/>
        </w:rPr>
      </w:pPr>
      <w:r>
        <w:rPr>
          <w:rFonts w:ascii="Segoe UI Light" w:hAnsi="Segoe UI Light" w:cs="Segoe UI Light"/>
        </w:rPr>
        <w:t>Resolve</w:t>
      </w:r>
      <w:r w:rsidR="00477ED3" w:rsidRPr="00C14771">
        <w:rPr>
          <w:rFonts w:ascii="Segoe UI Light" w:hAnsi="Segoe UI Light" w:cs="Segoe UI Light"/>
        </w:rPr>
        <w:t xml:space="preserve"> curriculum </w:t>
      </w:r>
      <w:r w:rsidR="008F357A">
        <w:rPr>
          <w:rFonts w:ascii="Segoe UI Light" w:hAnsi="Segoe UI Light" w:cs="Segoe UI Light"/>
        </w:rPr>
        <w:t>proposals with issues</w:t>
      </w:r>
      <w:r w:rsidR="00477ED3" w:rsidRPr="00C14771">
        <w:rPr>
          <w:rFonts w:ascii="Segoe UI Light" w:hAnsi="Segoe UI Light" w:cs="Segoe UI Light"/>
        </w:rPr>
        <w:t xml:space="preserve"> in the C</w:t>
      </w:r>
      <w:r w:rsidR="002624C0">
        <w:rPr>
          <w:rFonts w:ascii="Segoe UI Light" w:hAnsi="Segoe UI Light" w:cs="Segoe UI Light"/>
        </w:rPr>
        <w:t xml:space="preserve">urriculum </w:t>
      </w:r>
      <w:r w:rsidR="00477ED3" w:rsidRPr="00C14771">
        <w:rPr>
          <w:rFonts w:ascii="Segoe UI Light" w:hAnsi="Segoe UI Light" w:cs="Segoe UI Light"/>
        </w:rPr>
        <w:t>I</w:t>
      </w:r>
      <w:r w:rsidR="008F357A">
        <w:rPr>
          <w:rFonts w:ascii="Segoe UI Light" w:hAnsi="Segoe UI Light" w:cs="Segoe UI Light"/>
        </w:rPr>
        <w:t>nventory System.</w:t>
      </w:r>
    </w:p>
    <w:p w:rsidR="00B922B6" w:rsidRDefault="000676D3" w:rsidP="00655701">
      <w:pPr>
        <w:pStyle w:val="ListParagraph"/>
        <w:numPr>
          <w:ilvl w:val="0"/>
          <w:numId w:val="5"/>
        </w:numPr>
        <w:spacing w:after="120"/>
        <w:contextualSpacing w:val="0"/>
        <w:rPr>
          <w:rFonts w:ascii="Segoe UI Light" w:hAnsi="Segoe UI Light" w:cs="Segoe UI Light"/>
        </w:rPr>
      </w:pPr>
      <w:r w:rsidRPr="00DD440A">
        <w:rPr>
          <w:rFonts w:ascii="Segoe UI Light" w:hAnsi="Segoe UI Light" w:cs="Segoe UI Light"/>
        </w:rPr>
        <w:t>COCI add notifications to CIO</w:t>
      </w:r>
      <w:r w:rsidR="00163328">
        <w:rPr>
          <w:rFonts w:ascii="Segoe UI Light" w:hAnsi="Segoe UI Light" w:cs="Segoe UI Light"/>
        </w:rPr>
        <w:t>, Curriculum Chairs,</w:t>
      </w:r>
      <w:r w:rsidRPr="00DD440A">
        <w:rPr>
          <w:rFonts w:ascii="Segoe UI Light" w:hAnsi="Segoe UI Light" w:cs="Segoe UI Light"/>
        </w:rPr>
        <w:t xml:space="preserve"> and others so that all </w:t>
      </w:r>
      <w:proofErr w:type="gramStart"/>
      <w:r w:rsidRPr="00DD440A">
        <w:rPr>
          <w:rFonts w:ascii="Segoe UI Light" w:hAnsi="Segoe UI Light" w:cs="Segoe UI Light"/>
        </w:rPr>
        <w:t>will be apprised</w:t>
      </w:r>
      <w:proofErr w:type="gramEnd"/>
      <w:r w:rsidRPr="00DD440A">
        <w:rPr>
          <w:rFonts w:ascii="Segoe UI Light" w:hAnsi="Segoe UI Light" w:cs="Segoe UI Light"/>
        </w:rPr>
        <w:t xml:space="preserve"> of status</w:t>
      </w:r>
      <w:r w:rsidR="008F357A">
        <w:rPr>
          <w:rFonts w:ascii="Segoe UI Light" w:hAnsi="Segoe UI Light" w:cs="Segoe UI Light"/>
        </w:rPr>
        <w:t>.</w:t>
      </w:r>
      <w:r w:rsidR="00B922B6">
        <w:rPr>
          <w:rFonts w:ascii="Segoe UI Light" w:hAnsi="Segoe UI Light" w:cs="Segoe UI Light"/>
        </w:rPr>
        <w:br w:type="page"/>
      </w:r>
    </w:p>
    <w:p w:rsidR="008A45EF" w:rsidRPr="00C14771" w:rsidRDefault="008A45EF" w:rsidP="00655701">
      <w:pPr>
        <w:pStyle w:val="NoSpacing"/>
        <w:numPr>
          <w:ilvl w:val="0"/>
          <w:numId w:val="2"/>
        </w:numPr>
        <w:spacing w:after="120"/>
        <w:rPr>
          <w:rFonts w:ascii="Segoe UI Light" w:hAnsi="Segoe UI Light" w:cs="Segoe UI Light"/>
        </w:rPr>
      </w:pPr>
      <w:proofErr w:type="gramStart"/>
      <w:r w:rsidRPr="00C14771">
        <w:rPr>
          <w:rFonts w:ascii="Segoe UI Light" w:hAnsi="Segoe UI Light" w:cs="Segoe UI Light"/>
        </w:rPr>
        <w:lastRenderedPageBreak/>
        <w:t>External Factors:  Streamlined sub</w:t>
      </w:r>
      <w:r w:rsidR="00163328">
        <w:rPr>
          <w:rFonts w:ascii="Segoe UI Light" w:hAnsi="Segoe UI Light" w:cs="Segoe UI Light"/>
        </w:rPr>
        <w:t>stantive</w:t>
      </w:r>
      <w:r w:rsidRPr="00C14771">
        <w:rPr>
          <w:rFonts w:ascii="Segoe UI Light" w:hAnsi="Segoe UI Light" w:cs="Segoe UI Light"/>
        </w:rPr>
        <w:t xml:space="preserve"> process at</w:t>
      </w:r>
      <w:r w:rsidR="00163328">
        <w:rPr>
          <w:rFonts w:ascii="Segoe UI Light" w:hAnsi="Segoe UI Light" w:cs="Segoe UI Light"/>
        </w:rPr>
        <w:t xml:space="preserve"> the Accrediting Commission for Community and Junior Colleges (ACCJC); </w:t>
      </w:r>
      <w:r w:rsidRPr="00C14771">
        <w:rPr>
          <w:rFonts w:ascii="Segoe UI Light" w:hAnsi="Segoe UI Light" w:cs="Segoe UI Light"/>
        </w:rPr>
        <w:t>C-ID approval</w:t>
      </w:r>
      <w:r w:rsidR="00163328">
        <w:rPr>
          <w:rFonts w:ascii="Segoe UI Light" w:hAnsi="Segoe UI Light" w:cs="Segoe UI Light"/>
        </w:rPr>
        <w:t xml:space="preserve"> of courses that are part of an ADT</w:t>
      </w:r>
      <w:r w:rsidRPr="00C14771">
        <w:rPr>
          <w:rFonts w:ascii="Segoe UI Light" w:hAnsi="Segoe UI Light" w:cs="Segoe UI Light"/>
        </w:rPr>
        <w:t xml:space="preserve">; </w:t>
      </w:r>
      <w:r w:rsidR="002624C0">
        <w:rPr>
          <w:rFonts w:ascii="Segoe UI Light" w:hAnsi="Segoe UI Light" w:cs="Segoe UI Light"/>
        </w:rPr>
        <w:t>a</w:t>
      </w:r>
      <w:r w:rsidRPr="00C14771">
        <w:rPr>
          <w:rFonts w:ascii="Segoe UI Light" w:hAnsi="Segoe UI Light" w:cs="Segoe UI Light"/>
        </w:rPr>
        <w:t>rticulation; additional approvals for C</w:t>
      </w:r>
      <w:r w:rsidR="00DE0A62">
        <w:rPr>
          <w:rFonts w:ascii="Segoe UI Light" w:hAnsi="Segoe UI Light" w:cs="Segoe UI Light"/>
        </w:rPr>
        <w:t>T</w:t>
      </w:r>
      <w:r w:rsidRPr="00C14771">
        <w:rPr>
          <w:rFonts w:ascii="Segoe UI Light" w:hAnsi="Segoe UI Light" w:cs="Segoe UI Light"/>
        </w:rPr>
        <w:t>E programs (e.g. FAA for aviation); catalog use by external institutions; keeping external partners in the loop for curriculum development (e.g. employers); best practices regarding catalog/addendum production; keeping external accrediting requirements in mind</w:t>
      </w:r>
      <w:r w:rsidR="002624C0">
        <w:rPr>
          <w:rFonts w:ascii="Segoe UI Light" w:hAnsi="Segoe UI Light" w:cs="Segoe UI Light"/>
        </w:rPr>
        <w:t>.</w:t>
      </w:r>
      <w:proofErr w:type="gramEnd"/>
    </w:p>
    <w:p w:rsidR="000F34B0" w:rsidRPr="00DD440A" w:rsidRDefault="00B82BB2">
      <w:pPr>
        <w:pStyle w:val="Heading2"/>
        <w:rPr>
          <w:rFonts w:ascii="Segoe UI Light" w:hAnsi="Segoe UI Light" w:cs="Segoe UI Light"/>
          <w:color w:val="002060"/>
          <w:sz w:val="32"/>
          <w:szCs w:val="32"/>
        </w:rPr>
      </w:pPr>
      <w:r w:rsidRPr="00DD440A">
        <w:rPr>
          <w:rFonts w:ascii="Segoe UI Light" w:hAnsi="Segoe UI Light" w:cs="Segoe UI Light"/>
          <w:color w:val="002060"/>
          <w:sz w:val="32"/>
          <w:szCs w:val="32"/>
        </w:rPr>
        <w:t>Conclusion</w:t>
      </w:r>
    </w:p>
    <w:p w:rsidR="00D61D6A" w:rsidRPr="00C14771" w:rsidRDefault="00B82BB2" w:rsidP="008B3A7F">
      <w:pPr>
        <w:spacing w:before="200"/>
        <w:rPr>
          <w:rFonts w:ascii="Segoe UI Light" w:hAnsi="Segoe UI Light" w:cs="Segoe UI Light"/>
        </w:rPr>
      </w:pPr>
      <w:r w:rsidRPr="00C14771">
        <w:rPr>
          <w:rFonts w:ascii="Segoe UI Light" w:hAnsi="Segoe UI Light" w:cs="Segoe UI Light"/>
        </w:rPr>
        <w:t xml:space="preserve">The three </w:t>
      </w:r>
      <w:r w:rsidR="002F3989" w:rsidRPr="00C14771">
        <w:rPr>
          <w:rFonts w:ascii="Segoe UI Light" w:hAnsi="Segoe UI Light" w:cs="Segoe UI Light"/>
        </w:rPr>
        <w:t xml:space="preserve">areas </w:t>
      </w:r>
      <w:r w:rsidRPr="00C14771">
        <w:rPr>
          <w:rFonts w:ascii="Segoe UI Light" w:hAnsi="Segoe UI Light" w:cs="Segoe UI Light"/>
        </w:rPr>
        <w:t>discussed in this paper will lead to more streamlined and efficient curriculum approval process</w:t>
      </w:r>
      <w:r w:rsidR="002F3989" w:rsidRPr="00C14771">
        <w:rPr>
          <w:rFonts w:ascii="Segoe UI Light" w:hAnsi="Segoe UI Light" w:cs="Segoe UI Light"/>
        </w:rPr>
        <w:t>es</w:t>
      </w:r>
      <w:r w:rsidRPr="00C14771">
        <w:rPr>
          <w:rFonts w:ascii="Segoe UI Light" w:hAnsi="Segoe UI Light" w:cs="Segoe UI Light"/>
        </w:rPr>
        <w:t xml:space="preserve">, both locally and statewide. </w:t>
      </w:r>
    </w:p>
    <w:p w:rsidR="00D61D6A" w:rsidRPr="00C14771" w:rsidRDefault="00D61D6A" w:rsidP="0048568F">
      <w:pPr>
        <w:rPr>
          <w:rFonts w:ascii="Segoe UI Light" w:hAnsi="Segoe UI Light" w:cs="Segoe UI Light"/>
        </w:rPr>
      </w:pPr>
    </w:p>
    <w:p w:rsidR="000F34B0" w:rsidRPr="00C14771" w:rsidRDefault="002F3989" w:rsidP="003530AD">
      <w:pPr>
        <w:spacing w:after="120"/>
        <w:rPr>
          <w:rFonts w:ascii="Segoe UI Light" w:hAnsi="Segoe UI Light" w:cs="Segoe UI Light"/>
        </w:rPr>
      </w:pPr>
      <w:r w:rsidRPr="00C14771">
        <w:rPr>
          <w:rFonts w:ascii="Segoe UI Light" w:hAnsi="Segoe UI Light" w:cs="Segoe UI Light"/>
        </w:rPr>
        <w:t>These changes will mean g</w:t>
      </w:r>
      <w:r w:rsidR="00B82BB2" w:rsidRPr="00C14771">
        <w:rPr>
          <w:rFonts w:ascii="Segoe UI Light" w:hAnsi="Segoe UI Light" w:cs="Segoe UI Light"/>
        </w:rPr>
        <w:t xml:space="preserve">reater </w:t>
      </w:r>
      <w:r w:rsidR="00A3391C">
        <w:rPr>
          <w:rFonts w:ascii="Segoe UI Light" w:hAnsi="Segoe UI Light" w:cs="Segoe UI Light"/>
        </w:rPr>
        <w:t xml:space="preserve">administrative </w:t>
      </w:r>
      <w:r w:rsidR="000F34B0" w:rsidRPr="00C14771">
        <w:rPr>
          <w:rFonts w:ascii="Segoe UI Light" w:hAnsi="Segoe UI Light" w:cs="Segoe UI Light"/>
        </w:rPr>
        <w:t xml:space="preserve">responsibility </w:t>
      </w:r>
      <w:r w:rsidR="00B82BB2" w:rsidRPr="00C14771">
        <w:rPr>
          <w:rFonts w:ascii="Segoe UI Light" w:hAnsi="Segoe UI Light" w:cs="Segoe UI Light"/>
        </w:rPr>
        <w:t>and Chief Instructional/</w:t>
      </w:r>
      <w:r w:rsidR="00A3391C">
        <w:rPr>
          <w:rFonts w:ascii="Segoe UI Light" w:hAnsi="Segoe UI Light" w:cs="Segoe UI Light"/>
        </w:rPr>
        <w:t xml:space="preserve"> </w:t>
      </w:r>
      <w:r w:rsidR="00B82BB2" w:rsidRPr="00C14771">
        <w:rPr>
          <w:rFonts w:ascii="Segoe UI Light" w:hAnsi="Segoe UI Light" w:cs="Segoe UI Light"/>
        </w:rPr>
        <w:t>Educational Officers</w:t>
      </w:r>
      <w:r w:rsidR="003A14E7">
        <w:rPr>
          <w:rFonts w:ascii="Segoe UI Light" w:hAnsi="Segoe UI Light" w:cs="Segoe UI Light"/>
        </w:rPr>
        <w:t xml:space="preserve"> </w:t>
      </w:r>
      <w:r w:rsidR="00A3391C">
        <w:rPr>
          <w:rFonts w:ascii="Segoe UI Light" w:hAnsi="Segoe UI Light" w:cs="Segoe UI Light"/>
        </w:rPr>
        <w:t>will need to</w:t>
      </w:r>
      <w:r w:rsidR="00B82BB2" w:rsidRPr="00C14771">
        <w:rPr>
          <w:rFonts w:ascii="Segoe UI Light" w:hAnsi="Segoe UI Light" w:cs="Segoe UI Light"/>
        </w:rPr>
        <w:t xml:space="preserve"> </w:t>
      </w:r>
      <w:r w:rsidR="000F34B0" w:rsidRPr="00C14771">
        <w:rPr>
          <w:rFonts w:ascii="Segoe UI Light" w:hAnsi="Segoe UI Light" w:cs="Segoe UI Light"/>
        </w:rPr>
        <w:t xml:space="preserve">be </w:t>
      </w:r>
      <w:r w:rsidR="003A14E7">
        <w:rPr>
          <w:rFonts w:ascii="Segoe UI Light" w:hAnsi="Segoe UI Light" w:cs="Segoe UI Light"/>
        </w:rPr>
        <w:t xml:space="preserve">cognizant </w:t>
      </w:r>
      <w:r w:rsidR="000F34B0" w:rsidRPr="00C14771">
        <w:rPr>
          <w:rFonts w:ascii="Segoe UI Light" w:hAnsi="Segoe UI Light" w:cs="Segoe UI Light"/>
        </w:rPr>
        <w:t xml:space="preserve">of their roles </w:t>
      </w:r>
      <w:r w:rsidR="003A14E7">
        <w:rPr>
          <w:rFonts w:ascii="Segoe UI Light" w:hAnsi="Segoe UI Light" w:cs="Segoe UI Light"/>
        </w:rPr>
        <w:t xml:space="preserve">and responsibilities </w:t>
      </w:r>
      <w:r w:rsidR="000F34B0" w:rsidRPr="00C14771">
        <w:rPr>
          <w:rFonts w:ascii="Segoe UI Light" w:hAnsi="Segoe UI Light" w:cs="Segoe UI Light"/>
        </w:rPr>
        <w:t>regarding the following:</w:t>
      </w:r>
    </w:p>
    <w:p w:rsidR="000F34B0" w:rsidRPr="00C14771" w:rsidRDefault="000F34B0" w:rsidP="003530AD">
      <w:pPr>
        <w:pStyle w:val="ListParagraph"/>
        <w:numPr>
          <w:ilvl w:val="0"/>
          <w:numId w:val="2"/>
        </w:numPr>
        <w:spacing w:after="120"/>
        <w:contextualSpacing w:val="0"/>
        <w:rPr>
          <w:rFonts w:ascii="Segoe UI Light" w:hAnsi="Segoe UI Light" w:cs="Segoe UI Light"/>
        </w:rPr>
      </w:pPr>
      <w:r w:rsidRPr="00C14771">
        <w:rPr>
          <w:rFonts w:ascii="Segoe UI Light" w:hAnsi="Segoe UI Light" w:cs="Segoe UI Light"/>
        </w:rPr>
        <w:t xml:space="preserve">Certification processes create greater accountability locally, specifically with </w:t>
      </w:r>
      <w:r w:rsidR="00163328">
        <w:rPr>
          <w:rFonts w:ascii="Segoe UI Light" w:hAnsi="Segoe UI Light" w:cs="Segoe UI Light"/>
        </w:rPr>
        <w:t>C</w:t>
      </w:r>
      <w:r w:rsidRPr="00C14771">
        <w:rPr>
          <w:rFonts w:ascii="Segoe UI Light" w:hAnsi="Segoe UI Light" w:cs="Segoe UI Light"/>
        </w:rPr>
        <w:t xml:space="preserve">urriculum </w:t>
      </w:r>
      <w:r w:rsidR="00163328">
        <w:rPr>
          <w:rFonts w:ascii="Segoe UI Light" w:hAnsi="Segoe UI Light" w:cs="Segoe UI Light"/>
        </w:rPr>
        <w:t>C</w:t>
      </w:r>
      <w:r w:rsidRPr="00C14771">
        <w:rPr>
          <w:rFonts w:ascii="Segoe UI Light" w:hAnsi="Segoe UI Light" w:cs="Segoe UI Light"/>
        </w:rPr>
        <w:t>hairs and CIOs</w:t>
      </w:r>
      <w:r w:rsidR="00F24519">
        <w:rPr>
          <w:rFonts w:ascii="Segoe UI Light" w:hAnsi="Segoe UI Light" w:cs="Segoe UI Light"/>
        </w:rPr>
        <w:t>;</w:t>
      </w:r>
    </w:p>
    <w:p w:rsidR="000F34B0" w:rsidRPr="00C14771" w:rsidRDefault="000F34B0" w:rsidP="003530AD">
      <w:pPr>
        <w:pStyle w:val="ListParagraph"/>
        <w:numPr>
          <w:ilvl w:val="0"/>
          <w:numId w:val="2"/>
        </w:numPr>
        <w:spacing w:after="120"/>
        <w:contextualSpacing w:val="0"/>
        <w:rPr>
          <w:rFonts w:ascii="Segoe UI Light" w:hAnsi="Segoe UI Light" w:cs="Segoe UI Light"/>
          <w:b/>
        </w:rPr>
      </w:pPr>
      <w:r w:rsidRPr="00AB792F">
        <w:rPr>
          <w:rFonts w:ascii="Segoe UI Light" w:hAnsi="Segoe UI Light" w:cs="Segoe UI Light"/>
        </w:rPr>
        <w:t xml:space="preserve">Audit capabilities should be leveraged to include </w:t>
      </w:r>
      <w:r w:rsidR="00163328">
        <w:rPr>
          <w:rFonts w:ascii="Segoe UI Light" w:hAnsi="Segoe UI Light" w:cs="Segoe UI Light"/>
        </w:rPr>
        <w:t xml:space="preserve">pieces of </w:t>
      </w:r>
      <w:r w:rsidRPr="00AB792F">
        <w:rPr>
          <w:rFonts w:ascii="Segoe UI Light" w:hAnsi="Segoe UI Light" w:cs="Segoe UI Light"/>
        </w:rPr>
        <w:t>curriculum</w:t>
      </w:r>
      <w:r w:rsidR="00F24519" w:rsidRPr="003E5B81">
        <w:rPr>
          <w:rFonts w:ascii="Segoe UI Light" w:hAnsi="Segoe UI Light" w:cs="Segoe UI Light"/>
        </w:rPr>
        <w:t>;</w:t>
      </w:r>
    </w:p>
    <w:p w:rsidR="00842C4F" w:rsidRPr="00C14771" w:rsidRDefault="000F34B0" w:rsidP="003530AD">
      <w:pPr>
        <w:pStyle w:val="ListParagraph"/>
        <w:numPr>
          <w:ilvl w:val="0"/>
          <w:numId w:val="9"/>
        </w:numPr>
        <w:spacing w:after="120"/>
        <w:contextualSpacing w:val="0"/>
        <w:rPr>
          <w:rFonts w:ascii="Segoe UI Light" w:hAnsi="Segoe UI Light" w:cs="Segoe UI Light"/>
        </w:rPr>
      </w:pPr>
      <w:r w:rsidRPr="002624C0">
        <w:rPr>
          <w:rFonts w:ascii="Segoe UI Light" w:hAnsi="Segoe UI Light" w:cs="Segoe UI Light"/>
        </w:rPr>
        <w:t xml:space="preserve">Effective practice points to </w:t>
      </w:r>
      <w:r w:rsidR="00842C4F" w:rsidRPr="002624C0">
        <w:rPr>
          <w:rFonts w:ascii="Segoe UI Light" w:hAnsi="Segoe UI Light" w:cs="Segoe UI Light"/>
        </w:rPr>
        <w:t xml:space="preserve">standing </w:t>
      </w:r>
      <w:r w:rsidRPr="002624C0">
        <w:rPr>
          <w:rFonts w:ascii="Segoe UI Light" w:hAnsi="Segoe UI Light" w:cs="Segoe UI Light"/>
        </w:rPr>
        <w:t xml:space="preserve">curriculum </w:t>
      </w:r>
      <w:r w:rsidR="00842C4F" w:rsidRPr="00C14771">
        <w:rPr>
          <w:rFonts w:ascii="Segoe UI Light" w:hAnsi="Segoe UI Light" w:cs="Segoe UI Light"/>
        </w:rPr>
        <w:t xml:space="preserve">items at </w:t>
      </w:r>
      <w:r w:rsidRPr="00C14771">
        <w:rPr>
          <w:rFonts w:ascii="Segoe UI Light" w:hAnsi="Segoe UI Light" w:cs="Segoe UI Light"/>
        </w:rPr>
        <w:t xml:space="preserve">each </w:t>
      </w:r>
      <w:r w:rsidR="00163328">
        <w:rPr>
          <w:rFonts w:ascii="Segoe UI Light" w:hAnsi="Segoe UI Light" w:cs="Segoe UI Light"/>
        </w:rPr>
        <w:t xml:space="preserve">governing </w:t>
      </w:r>
      <w:r w:rsidR="00842C4F" w:rsidRPr="00C14771">
        <w:rPr>
          <w:rFonts w:ascii="Segoe UI Light" w:hAnsi="Segoe UI Light" w:cs="Segoe UI Light"/>
        </w:rPr>
        <w:t xml:space="preserve">board </w:t>
      </w:r>
      <w:r w:rsidRPr="00C14771">
        <w:rPr>
          <w:rFonts w:ascii="Segoe UI Light" w:hAnsi="Segoe UI Light" w:cs="Segoe UI Light"/>
        </w:rPr>
        <w:t>meeting,</w:t>
      </w:r>
      <w:r w:rsidR="00A71A90">
        <w:rPr>
          <w:rFonts w:ascii="Segoe UI Light" w:hAnsi="Segoe UI Light" w:cs="Segoe UI Light"/>
        </w:rPr>
        <w:t xml:space="preserve"> </w:t>
      </w:r>
      <w:r w:rsidR="00842C4F" w:rsidRPr="00C14771">
        <w:rPr>
          <w:rFonts w:ascii="Segoe UI Light" w:hAnsi="Segoe UI Light" w:cs="Segoe UI Light"/>
        </w:rPr>
        <w:t xml:space="preserve">with appropriate training for boards </w:t>
      </w:r>
      <w:r w:rsidRPr="00C14771">
        <w:rPr>
          <w:rFonts w:ascii="Segoe UI Light" w:hAnsi="Segoe UI Light" w:cs="Segoe UI Light"/>
        </w:rPr>
        <w:t xml:space="preserve">and </w:t>
      </w:r>
      <w:r w:rsidR="00842C4F" w:rsidRPr="00C14771">
        <w:rPr>
          <w:rFonts w:ascii="Segoe UI Light" w:hAnsi="Segoe UI Light" w:cs="Segoe UI Light"/>
        </w:rPr>
        <w:t>guidelines for trustees</w:t>
      </w:r>
      <w:r w:rsidR="003E5B81">
        <w:rPr>
          <w:rFonts w:ascii="Segoe UI Light" w:hAnsi="Segoe UI Light" w:cs="Segoe UI Light"/>
        </w:rPr>
        <w:t>;</w:t>
      </w:r>
    </w:p>
    <w:p w:rsidR="00D81C31" w:rsidRPr="00C14771" w:rsidRDefault="00D81C31" w:rsidP="003530AD">
      <w:pPr>
        <w:pStyle w:val="ListParagraph"/>
        <w:numPr>
          <w:ilvl w:val="0"/>
          <w:numId w:val="9"/>
        </w:numPr>
        <w:spacing w:after="120"/>
        <w:contextualSpacing w:val="0"/>
        <w:rPr>
          <w:rFonts w:ascii="Segoe UI Light" w:hAnsi="Segoe UI Light" w:cs="Segoe UI Light"/>
        </w:rPr>
      </w:pPr>
      <w:r w:rsidRPr="00C14771">
        <w:rPr>
          <w:rFonts w:ascii="Segoe UI Light" w:hAnsi="Segoe UI Light" w:cs="Segoe UI Light"/>
        </w:rPr>
        <w:t xml:space="preserve">Reassigned time for </w:t>
      </w:r>
      <w:r w:rsidR="00163328">
        <w:rPr>
          <w:rFonts w:ascii="Segoe UI Light" w:hAnsi="Segoe UI Light" w:cs="Segoe UI Light"/>
        </w:rPr>
        <w:t>C</w:t>
      </w:r>
      <w:r w:rsidRPr="00C14771">
        <w:rPr>
          <w:rFonts w:ascii="Segoe UI Light" w:hAnsi="Segoe UI Light" w:cs="Segoe UI Light"/>
        </w:rPr>
        <w:t>urric</w:t>
      </w:r>
      <w:r w:rsidR="00AA138B">
        <w:rPr>
          <w:rFonts w:ascii="Segoe UI Light" w:hAnsi="Segoe UI Light" w:cs="Segoe UI Light"/>
        </w:rPr>
        <w:t xml:space="preserve">ulum </w:t>
      </w:r>
      <w:r w:rsidR="00163328">
        <w:rPr>
          <w:rFonts w:ascii="Segoe UI Light" w:hAnsi="Segoe UI Light" w:cs="Segoe UI Light"/>
        </w:rPr>
        <w:t>C</w:t>
      </w:r>
      <w:r w:rsidR="00AA138B">
        <w:rPr>
          <w:rFonts w:ascii="Segoe UI Light" w:hAnsi="Segoe UI Light" w:cs="Segoe UI Light"/>
        </w:rPr>
        <w:t>hairs</w:t>
      </w:r>
      <w:r w:rsidR="00C14771" w:rsidRPr="00C14771">
        <w:rPr>
          <w:rFonts w:ascii="Segoe UI Light" w:hAnsi="Segoe UI Light" w:cs="Segoe UI Light"/>
        </w:rPr>
        <w:t xml:space="preserve"> </w:t>
      </w:r>
      <w:r w:rsidR="00AA138B">
        <w:rPr>
          <w:rFonts w:ascii="Segoe UI Light" w:hAnsi="Segoe UI Light" w:cs="Segoe UI Light"/>
        </w:rPr>
        <w:t>(</w:t>
      </w:r>
      <w:r w:rsidR="00C14771" w:rsidRPr="00C14771">
        <w:rPr>
          <w:rFonts w:ascii="Segoe UI Light" w:hAnsi="Segoe UI Light" w:cs="Segoe UI Light"/>
        </w:rPr>
        <w:t>data with small/medium/</w:t>
      </w:r>
      <w:r w:rsidRPr="00C14771">
        <w:rPr>
          <w:rFonts w:ascii="Segoe UI Light" w:hAnsi="Segoe UI Light" w:cs="Segoe UI Light"/>
        </w:rPr>
        <w:t>large colleges</w:t>
      </w:r>
      <w:r w:rsidR="00AA138B">
        <w:rPr>
          <w:rFonts w:ascii="Segoe UI Light" w:hAnsi="Segoe UI Light" w:cs="Segoe UI Light"/>
        </w:rPr>
        <w:t>)</w:t>
      </w:r>
      <w:r w:rsidR="00F24519">
        <w:rPr>
          <w:rFonts w:ascii="Segoe UI Light" w:hAnsi="Segoe UI Light" w:cs="Segoe UI Light"/>
        </w:rPr>
        <w:t>;</w:t>
      </w:r>
      <w:r w:rsidR="003E5B81">
        <w:rPr>
          <w:rFonts w:ascii="Segoe UI Light" w:hAnsi="Segoe UI Light" w:cs="Segoe UI Light"/>
        </w:rPr>
        <w:t xml:space="preserve"> and</w:t>
      </w:r>
    </w:p>
    <w:p w:rsidR="000676D3" w:rsidRPr="00C14771" w:rsidRDefault="00EF06A4" w:rsidP="003530AD">
      <w:pPr>
        <w:pStyle w:val="ListParagraph"/>
        <w:numPr>
          <w:ilvl w:val="0"/>
          <w:numId w:val="9"/>
        </w:numPr>
        <w:spacing w:after="120"/>
        <w:contextualSpacing w:val="0"/>
        <w:rPr>
          <w:rFonts w:ascii="Segoe UI Light" w:hAnsi="Segoe UI Light" w:cs="Segoe UI Light"/>
        </w:rPr>
      </w:pPr>
      <w:r w:rsidRPr="00C14771">
        <w:rPr>
          <w:rFonts w:ascii="Segoe UI Light" w:hAnsi="Segoe UI Light" w:cs="Segoe UI Light"/>
        </w:rPr>
        <w:t xml:space="preserve">Integration of local </w:t>
      </w:r>
      <w:proofErr w:type="gramStart"/>
      <w:r w:rsidR="00163328">
        <w:rPr>
          <w:rFonts w:ascii="Segoe UI Light" w:hAnsi="Segoe UI Light" w:cs="Segoe UI Light"/>
        </w:rPr>
        <w:t>c</w:t>
      </w:r>
      <w:r w:rsidRPr="00C14771">
        <w:rPr>
          <w:rFonts w:ascii="Segoe UI Light" w:hAnsi="Segoe UI Light" w:cs="Segoe UI Light"/>
        </w:rPr>
        <w:t xml:space="preserve">urriculum </w:t>
      </w:r>
      <w:r w:rsidR="00163328">
        <w:rPr>
          <w:rFonts w:ascii="Segoe UI Light" w:hAnsi="Segoe UI Light" w:cs="Segoe UI Light"/>
        </w:rPr>
        <w:t>i</w:t>
      </w:r>
      <w:r w:rsidRPr="00C14771">
        <w:rPr>
          <w:rFonts w:ascii="Segoe UI Light" w:hAnsi="Segoe UI Light" w:cs="Segoe UI Light"/>
        </w:rPr>
        <w:t xml:space="preserve">nventory management </w:t>
      </w:r>
      <w:r w:rsidR="00163328">
        <w:rPr>
          <w:rFonts w:ascii="Segoe UI Light" w:hAnsi="Segoe UI Light" w:cs="Segoe UI Light"/>
        </w:rPr>
        <w:t>systems</w:t>
      </w:r>
      <w:proofErr w:type="gramEnd"/>
      <w:r w:rsidR="00163328">
        <w:rPr>
          <w:rFonts w:ascii="Segoe UI Light" w:hAnsi="Segoe UI Light" w:cs="Segoe UI Light"/>
        </w:rPr>
        <w:t xml:space="preserve"> </w:t>
      </w:r>
      <w:r w:rsidRPr="00C14771">
        <w:rPr>
          <w:rFonts w:ascii="Segoe UI Light" w:hAnsi="Segoe UI Light" w:cs="Segoe UI Light"/>
        </w:rPr>
        <w:t>with local student services processes</w:t>
      </w:r>
      <w:r w:rsidR="00AA138B">
        <w:rPr>
          <w:rFonts w:ascii="Segoe UI Light" w:hAnsi="Segoe UI Light" w:cs="Segoe UI Light"/>
        </w:rPr>
        <w:t>.</w:t>
      </w:r>
    </w:p>
    <w:p w:rsidR="00764075" w:rsidRDefault="00764075" w:rsidP="00F323B6">
      <w:pPr>
        <w:rPr>
          <w:rFonts w:ascii="Segoe UI Light" w:hAnsi="Segoe UI Light" w:cs="Segoe UI Light"/>
        </w:rPr>
      </w:pPr>
      <w:r>
        <w:rPr>
          <w:rFonts w:ascii="Segoe UI Light" w:hAnsi="Segoe UI Light" w:cs="Segoe UI Light"/>
        </w:rPr>
        <w:br w:type="page"/>
      </w:r>
    </w:p>
    <w:p w:rsidR="003A57E6" w:rsidRPr="004336BB" w:rsidRDefault="003A57E6" w:rsidP="00764075">
      <w:pPr>
        <w:jc w:val="center"/>
        <w:rPr>
          <w:rFonts w:ascii="Segoe UI Light" w:hAnsi="Segoe UI Light" w:cs="Segoe UI Light"/>
          <w:b/>
          <w:color w:val="002060"/>
          <w:sz w:val="32"/>
          <w:szCs w:val="32"/>
        </w:rPr>
      </w:pPr>
      <w:r w:rsidRPr="004336BB">
        <w:rPr>
          <w:rFonts w:ascii="Segoe UI Light" w:hAnsi="Segoe UI Light" w:cs="Segoe UI Light"/>
          <w:b/>
          <w:color w:val="002060"/>
          <w:sz w:val="32"/>
          <w:szCs w:val="32"/>
        </w:rPr>
        <w:lastRenderedPageBreak/>
        <w:t xml:space="preserve">Appendix:  </w:t>
      </w:r>
      <w:r w:rsidR="00C46030" w:rsidRPr="004336BB">
        <w:rPr>
          <w:rFonts w:ascii="Segoe UI Light" w:hAnsi="Segoe UI Light" w:cs="Segoe UI Light"/>
          <w:b/>
          <w:color w:val="002060"/>
          <w:sz w:val="32"/>
          <w:szCs w:val="32"/>
        </w:rPr>
        <w:t xml:space="preserve">California Code of Regulations, </w:t>
      </w:r>
      <w:r w:rsidR="00764075" w:rsidRPr="004336BB">
        <w:rPr>
          <w:rFonts w:ascii="Segoe UI Light" w:hAnsi="Segoe UI Light" w:cs="Segoe UI Light"/>
          <w:b/>
          <w:color w:val="002060"/>
          <w:sz w:val="32"/>
          <w:szCs w:val="32"/>
        </w:rPr>
        <w:t>t</w:t>
      </w:r>
      <w:r w:rsidRPr="004336BB">
        <w:rPr>
          <w:rFonts w:ascii="Segoe UI Light" w:hAnsi="Segoe UI Light" w:cs="Segoe UI Light"/>
          <w:b/>
          <w:color w:val="002060"/>
          <w:sz w:val="32"/>
          <w:szCs w:val="32"/>
        </w:rPr>
        <w:t>itle 5</w:t>
      </w:r>
      <w:r w:rsidR="00C46030" w:rsidRPr="004336BB">
        <w:rPr>
          <w:rFonts w:ascii="Segoe UI Light" w:hAnsi="Segoe UI Light" w:cs="Segoe UI Light"/>
          <w:b/>
          <w:color w:val="002060"/>
          <w:sz w:val="32"/>
          <w:szCs w:val="32"/>
        </w:rPr>
        <w:t>,</w:t>
      </w:r>
      <w:r w:rsidRPr="004336BB">
        <w:rPr>
          <w:rFonts w:ascii="Segoe UI Light" w:hAnsi="Segoe UI Light" w:cs="Segoe UI Light"/>
          <w:b/>
          <w:color w:val="002060"/>
          <w:sz w:val="32"/>
          <w:szCs w:val="32"/>
        </w:rPr>
        <w:t xml:space="preserve"> </w:t>
      </w:r>
      <w:r w:rsidR="00C46030" w:rsidRPr="004336BB">
        <w:rPr>
          <w:rFonts w:ascii="Segoe UI Light" w:hAnsi="Segoe UI Light" w:cs="Segoe UI Light"/>
          <w:b/>
          <w:color w:val="002060"/>
          <w:sz w:val="32"/>
          <w:szCs w:val="32"/>
        </w:rPr>
        <w:t>section</w:t>
      </w:r>
      <w:r w:rsidRPr="004336BB">
        <w:rPr>
          <w:rFonts w:ascii="Segoe UI Light" w:hAnsi="Segoe UI Light" w:cs="Segoe UI Light"/>
          <w:b/>
          <w:bCs/>
          <w:color w:val="002060"/>
          <w:sz w:val="32"/>
          <w:szCs w:val="32"/>
        </w:rPr>
        <w:t xml:space="preserve"> </w:t>
      </w:r>
      <w:r w:rsidRPr="004336BB">
        <w:rPr>
          <w:rFonts w:ascii="Segoe UI Light" w:hAnsi="Segoe UI Light" w:cs="Segoe UI Light"/>
          <w:b/>
          <w:color w:val="002060"/>
          <w:sz w:val="32"/>
          <w:szCs w:val="32"/>
        </w:rPr>
        <w:t>55130</w:t>
      </w:r>
    </w:p>
    <w:p w:rsidR="003A57E6" w:rsidRPr="00C14771" w:rsidRDefault="003A57E6" w:rsidP="003A57E6">
      <w:pPr>
        <w:pStyle w:val="NoSpacing"/>
        <w:rPr>
          <w:rFonts w:ascii="Segoe UI Light" w:hAnsi="Segoe UI Light" w:cs="Segoe UI Light"/>
        </w:rPr>
      </w:pPr>
    </w:p>
    <w:p w:rsidR="003A57E6" w:rsidRPr="00DD440A" w:rsidRDefault="00DD440A" w:rsidP="008B3A7F">
      <w:pPr>
        <w:pStyle w:val="NoSpacing"/>
        <w:spacing w:after="120"/>
        <w:rPr>
          <w:rFonts w:ascii="Segoe UI Light" w:hAnsi="Segoe UI Light" w:cs="Segoe UI Light"/>
          <w:b/>
          <w:bCs/>
          <w:color w:val="002060"/>
        </w:rPr>
      </w:pPr>
      <w:r w:rsidRPr="00DD440A">
        <w:rPr>
          <w:rFonts w:ascii="Segoe UI Light" w:hAnsi="Segoe UI Light" w:cs="Segoe UI Light"/>
          <w:b/>
          <w:color w:val="002060"/>
        </w:rPr>
        <w:t>California Code of Regulations, t</w:t>
      </w:r>
      <w:r w:rsidR="003A57E6" w:rsidRPr="00DD440A">
        <w:rPr>
          <w:rFonts w:ascii="Segoe UI Light" w:hAnsi="Segoe UI Light" w:cs="Segoe UI Light"/>
          <w:b/>
          <w:bCs/>
          <w:color w:val="002060"/>
        </w:rPr>
        <w:t>itle 5</w:t>
      </w:r>
      <w:r w:rsidRPr="00DD440A">
        <w:rPr>
          <w:rFonts w:ascii="Segoe UI Light" w:hAnsi="Segoe UI Light" w:cs="Segoe UI Light"/>
          <w:b/>
          <w:bCs/>
          <w:color w:val="002060"/>
        </w:rPr>
        <w:t>,</w:t>
      </w:r>
      <w:r w:rsidR="003A57E6" w:rsidRPr="00DD440A">
        <w:rPr>
          <w:rFonts w:ascii="Segoe UI Light" w:hAnsi="Segoe UI Light" w:cs="Segoe UI Light"/>
          <w:b/>
          <w:bCs/>
          <w:color w:val="002060"/>
        </w:rPr>
        <w:t xml:space="preserve"> </w:t>
      </w:r>
      <w:r w:rsidRPr="00DD440A">
        <w:rPr>
          <w:rFonts w:ascii="Segoe UI Light" w:hAnsi="Segoe UI Light" w:cs="Segoe UI Light"/>
          <w:b/>
          <w:bCs/>
          <w:color w:val="002060"/>
        </w:rPr>
        <w:t>section</w:t>
      </w:r>
      <w:r w:rsidR="003A57E6" w:rsidRPr="00DD440A">
        <w:rPr>
          <w:rFonts w:ascii="Segoe UI Light" w:hAnsi="Segoe UI Light" w:cs="Segoe UI Light"/>
          <w:b/>
          <w:bCs/>
          <w:color w:val="002060"/>
        </w:rPr>
        <w:t xml:space="preserve"> 55130 Approval of Credit Programs</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(a) Before offering any credit course as part of an educational program at a college, the governing board of a district shall obtain approval of the educational program from the Chancellor in accordance with the provisions of this article. Approval </w:t>
      </w:r>
      <w:proofErr w:type="gramStart"/>
      <w:r w:rsidRPr="00C14771">
        <w:rPr>
          <w:rFonts w:ascii="Segoe UI Light" w:hAnsi="Segoe UI Light" w:cs="Segoe UI Light"/>
        </w:rPr>
        <w:t>shall be requested</w:t>
      </w:r>
      <w:proofErr w:type="gramEnd"/>
      <w:r w:rsidRPr="00C14771">
        <w:rPr>
          <w:rFonts w:ascii="Segoe UI Light" w:hAnsi="Segoe UI Light" w:cs="Segoe UI Light"/>
        </w:rPr>
        <w:t xml:space="preserve"> on forms provided by the Chancellor.</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(b) The application for approval shall contain at least the following:</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(1) The name of the proposed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(2) The description of the proposed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(3) </w:t>
      </w:r>
      <w:r w:rsidR="00234312">
        <w:rPr>
          <w:rFonts w:ascii="Segoe UI Light" w:hAnsi="Segoe UI Light" w:cs="Segoe UI Light"/>
        </w:rPr>
        <w:t>A</w:t>
      </w:r>
      <w:r w:rsidRPr="00C14771">
        <w:rPr>
          <w:rFonts w:ascii="Segoe UI Light" w:hAnsi="Segoe UI Light" w:cs="Segoe UI Light"/>
        </w:rPr>
        <w:t xml:space="preserve"> list of required courses to be included in the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(4) </w:t>
      </w:r>
      <w:r w:rsidR="00234312">
        <w:rPr>
          <w:rFonts w:ascii="Segoe UI Light" w:hAnsi="Segoe UI Light" w:cs="Segoe UI Light"/>
        </w:rPr>
        <w:t>C</w:t>
      </w:r>
      <w:r w:rsidRPr="00C14771">
        <w:rPr>
          <w:rFonts w:ascii="Segoe UI Light" w:hAnsi="Segoe UI Light" w:cs="Segoe UI Light"/>
        </w:rPr>
        <w:t>ourse outlines of records for all courses in the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(5) The purposes and specific objectives of the proposed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(6) The place of the proposed program in the district master plan.</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(7) An explanation of how the program is appropriate to the objectives and conditions of higher education and community college education in California and how it conforms to statewide master planning.</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(8) The need for the proposed program ascertained with regard to at least the following factors:</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(A) Other community colleges in the area currently offering the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(B) Other programs closely related to the proposed program offered by the college</w:t>
      </w:r>
      <w:proofErr w:type="gramStart"/>
      <w:r w:rsidRPr="00C14771">
        <w:rPr>
          <w:rFonts w:ascii="Segoe UI Light" w:hAnsi="Segoe UI Light" w:cs="Segoe UI Light"/>
        </w:rPr>
        <w:t>;</w:t>
      </w:r>
      <w:proofErr w:type="gramEnd"/>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(C) Relation of the proposed program to job market analysis, where applicable</w:t>
      </w:r>
      <w:proofErr w:type="gramStart"/>
      <w:r w:rsidRPr="00C14771">
        <w:rPr>
          <w:rFonts w:ascii="Segoe UI Light" w:hAnsi="Segoe UI Light" w:cs="Segoe UI Light"/>
        </w:rPr>
        <w:t>;</w:t>
      </w:r>
      <w:proofErr w:type="gramEnd"/>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(D) Enrollment projection for the proposed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(E) Recommendations of career technical education regional consortia, when applicable; and</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(F) The classification of the courses in the program in accordance with section 55001.</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(9) The need for and present adequacy of the following resources shall be determined in relation to the proposed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(A) Library and media center resources</w:t>
      </w:r>
      <w:proofErr w:type="gramStart"/>
      <w:r w:rsidRPr="00C14771">
        <w:rPr>
          <w:rFonts w:ascii="Segoe UI Light" w:hAnsi="Segoe UI Light" w:cs="Segoe UI Light"/>
        </w:rPr>
        <w:t>;</w:t>
      </w:r>
      <w:proofErr w:type="gramEnd"/>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(B) Facilities and equipment required to initiate and sustain the program. If a new facility is to </w:t>
      </w:r>
      <w:proofErr w:type="gramStart"/>
      <w:r w:rsidRPr="00C14771">
        <w:rPr>
          <w:rFonts w:ascii="Segoe UI Light" w:hAnsi="Segoe UI Light" w:cs="Segoe UI Light"/>
        </w:rPr>
        <w:t>be used</w:t>
      </w:r>
      <w:proofErr w:type="gramEnd"/>
      <w:r w:rsidRPr="00C14771">
        <w:rPr>
          <w:rFonts w:ascii="Segoe UI Light" w:hAnsi="Segoe UI Light" w:cs="Segoe UI Light"/>
        </w:rPr>
        <w:t>, reference should be made to the five-year master plan.</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(C) Availability of adequate or proposed financial support; and</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(D) Availability of faculty.</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(c) The development, establishment and evaluation of an education program shall include representative faculty involvement.</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(d) An approval is effective until the program or implementation of the program </w:t>
      </w:r>
      <w:proofErr w:type="gramStart"/>
      <w:r w:rsidRPr="00C14771">
        <w:rPr>
          <w:rFonts w:ascii="Segoe UI Light" w:hAnsi="Segoe UI Light" w:cs="Segoe UI Light"/>
        </w:rPr>
        <w:t>is discontinued or modified in any substantial way</w:t>
      </w:r>
      <w:proofErr w:type="gramEnd"/>
      <w:r w:rsidRPr="00C14771">
        <w:rPr>
          <w:rFonts w:ascii="Segoe UI Light" w:hAnsi="Segoe UI Light" w:cs="Segoe UI Light"/>
        </w:rPr>
        <w:t xml:space="preserve">. The Chancellor may evaluate an educational program, after its approval, </w:t>
      </w:r>
      <w:proofErr w:type="gramStart"/>
      <w:r w:rsidRPr="00C14771">
        <w:rPr>
          <w:rFonts w:ascii="Segoe UI Light" w:hAnsi="Segoe UI Light" w:cs="Segoe UI Light"/>
        </w:rPr>
        <w:t>on the basis of</w:t>
      </w:r>
      <w:proofErr w:type="gramEnd"/>
      <w:r w:rsidRPr="00C14771">
        <w:rPr>
          <w:rFonts w:ascii="Segoe UI Light" w:hAnsi="Segoe UI Light" w:cs="Segoe UI Light"/>
        </w:rPr>
        <w:t xml:space="preserve"> factors listed in this section. If </w:t>
      </w:r>
      <w:proofErr w:type="gramStart"/>
      <w:r w:rsidRPr="00C14771">
        <w:rPr>
          <w:rFonts w:ascii="Segoe UI Light" w:hAnsi="Segoe UI Light" w:cs="Segoe UI Light"/>
        </w:rPr>
        <w:t>on the basis of</w:t>
      </w:r>
      <w:proofErr w:type="gramEnd"/>
      <w:r w:rsidRPr="00C14771">
        <w:rPr>
          <w:rFonts w:ascii="Segoe UI Light" w:hAnsi="Segoe UI Light" w:cs="Segoe UI Light"/>
        </w:rPr>
        <w:t xml:space="preserve"> such an evaluation the Chancellor determines that an educational program should no longer be </w:t>
      </w:r>
      <w:r w:rsidRPr="00C14771">
        <w:rPr>
          <w:rFonts w:ascii="Segoe UI Light" w:hAnsi="Segoe UI Light" w:cs="Segoe UI Light"/>
        </w:rPr>
        <w:lastRenderedPageBreak/>
        <w:t>offered, the Chancellor may terminate the approval and determine the effective date of termination.</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 xml:space="preserve">(e) In </w:t>
      </w:r>
      <w:proofErr w:type="spellStart"/>
      <w:r w:rsidRPr="00C14771">
        <w:rPr>
          <w:rFonts w:ascii="Segoe UI Light" w:hAnsi="Segoe UI Light" w:cs="Segoe UI Light"/>
        </w:rPr>
        <w:t>multicollege</w:t>
      </w:r>
      <w:proofErr w:type="spellEnd"/>
      <w:r w:rsidRPr="00C14771">
        <w:rPr>
          <w:rFonts w:ascii="Segoe UI Light" w:hAnsi="Segoe UI Light" w:cs="Segoe UI Light"/>
        </w:rPr>
        <w:t xml:space="preserve"> districts, program approval </w:t>
      </w:r>
      <w:proofErr w:type="gramStart"/>
      <w:r w:rsidRPr="00C14771">
        <w:rPr>
          <w:rFonts w:ascii="Segoe UI Light" w:hAnsi="Segoe UI Light" w:cs="Segoe UI Light"/>
        </w:rPr>
        <w:t>is granted</w:t>
      </w:r>
      <w:proofErr w:type="gramEnd"/>
      <w:r w:rsidRPr="00C14771">
        <w:rPr>
          <w:rFonts w:ascii="Segoe UI Light" w:hAnsi="Segoe UI Light" w:cs="Segoe UI Light"/>
        </w:rPr>
        <w:t xml:space="preserve"> for a specific college.</w:t>
      </w:r>
    </w:p>
    <w:p w:rsidR="003A57E6" w:rsidRPr="00C14771" w:rsidRDefault="003A57E6" w:rsidP="003A57E6">
      <w:pPr>
        <w:pStyle w:val="NoSpacing"/>
        <w:rPr>
          <w:rFonts w:ascii="Segoe UI Light" w:hAnsi="Segoe UI Light" w:cs="Segoe UI Light"/>
        </w:rPr>
      </w:pP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Additionally, Education Code places the responsibility of conducting and reviewing a job market study of the labor market area for new CTE programs with the local governing board of the community college. The authority to establish these programs also lies with the local governing board:</w:t>
      </w:r>
    </w:p>
    <w:p w:rsidR="003A57E6" w:rsidRPr="00C14771" w:rsidRDefault="003A57E6" w:rsidP="003A57E6">
      <w:pPr>
        <w:pStyle w:val="NoSpacing"/>
        <w:rPr>
          <w:rFonts w:ascii="Segoe UI Light" w:hAnsi="Segoe UI Light" w:cs="Segoe UI Light"/>
          <w:b/>
          <w:bCs/>
        </w:rPr>
      </w:pPr>
    </w:p>
    <w:p w:rsidR="003A57E6" w:rsidRPr="008B3A7F" w:rsidRDefault="000B2028" w:rsidP="003A57E6">
      <w:pPr>
        <w:pStyle w:val="NoSpacing"/>
        <w:rPr>
          <w:rFonts w:ascii="Segoe UI Light" w:hAnsi="Segoe UI Light" w:cs="Segoe UI Light"/>
          <w:b/>
          <w:bCs/>
          <w:color w:val="002060"/>
        </w:rPr>
      </w:pPr>
      <w:r w:rsidRPr="008B3A7F">
        <w:rPr>
          <w:rFonts w:ascii="Segoe UI Light" w:hAnsi="Segoe UI Light" w:cs="Segoe UI Light"/>
          <w:b/>
          <w:bCs/>
          <w:color w:val="002060"/>
        </w:rPr>
        <w:t xml:space="preserve">California </w:t>
      </w:r>
      <w:r w:rsidR="003A57E6" w:rsidRPr="008B3A7F">
        <w:rPr>
          <w:rFonts w:ascii="Segoe UI Light" w:hAnsi="Segoe UI Light" w:cs="Segoe UI Light"/>
          <w:b/>
          <w:bCs/>
          <w:color w:val="002060"/>
        </w:rPr>
        <w:t>Education Code</w:t>
      </w:r>
      <w:r w:rsidRPr="008B3A7F">
        <w:rPr>
          <w:rFonts w:ascii="Segoe UI Light" w:hAnsi="Segoe UI Light" w:cs="Segoe UI Light"/>
          <w:b/>
          <w:bCs/>
          <w:color w:val="002060"/>
        </w:rPr>
        <w:t>, section</w:t>
      </w:r>
      <w:r w:rsidR="003A57E6" w:rsidRPr="008B3A7F">
        <w:rPr>
          <w:rFonts w:ascii="Segoe UI Light" w:hAnsi="Segoe UI Light" w:cs="Segoe UI Light"/>
          <w:b/>
          <w:bCs/>
          <w:color w:val="002060"/>
        </w:rPr>
        <w:t xml:space="preserve"> 78015</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(a)(1</w:t>
      </w:r>
      <w:proofErr w:type="gramStart"/>
      <w:r w:rsidRPr="00C14771">
        <w:rPr>
          <w:rFonts w:ascii="Segoe UI Light" w:hAnsi="Segoe UI Light" w:cs="Segoe UI Light"/>
        </w:rPr>
        <w:t>)</w:t>
      </w:r>
      <w:proofErr w:type="gramEnd"/>
      <w:r w:rsidRPr="00C14771">
        <w:rPr>
          <w:rFonts w:ascii="Segoe UI Light" w:hAnsi="Segoe UI Light" w:cs="Segoe UI Light"/>
        </w:rPr>
        <w:t> </w:t>
      </w:r>
      <w:r w:rsidRPr="00C14771">
        <w:rPr>
          <w:rFonts w:ascii="Segoe UI Light" w:hAnsi="Segoe UI Light" w:cs="Segoe UI Light"/>
        </w:rPr>
        <w:t xml:space="preserve">The governing board of a community college district, prior to establishing a vocational or occupational training program, shall conduct a job market study of the labor market area, as those terms are defined in Section 52301.5, in which it proposes to establish the program. </w:t>
      </w:r>
      <w:r w:rsidRPr="00C14771">
        <w:rPr>
          <w:rFonts w:ascii="Segoe UI Light" w:hAnsi="Segoe UI Light" w:cs="Segoe UI Light"/>
        </w:rPr>
        <w:t> </w:t>
      </w:r>
      <w:r w:rsidRPr="00C14771">
        <w:rPr>
          <w:rFonts w:ascii="Segoe UI Light" w:hAnsi="Segoe UI Light" w:cs="Segoe UI Light"/>
        </w:rPr>
        <w:t xml:space="preserve">The study shall use the State-Local Cooperative Labor Market Information Program established in Section 10533 of the Unemployment Insurance Code, or if this program is not available in the labor market area, other available sources of labor market information. </w:t>
      </w:r>
      <w:r w:rsidRPr="00C14771">
        <w:rPr>
          <w:rFonts w:ascii="Segoe UI Light" w:hAnsi="Segoe UI Light" w:cs="Segoe UI Light"/>
        </w:rPr>
        <w:t> </w:t>
      </w:r>
      <w:r w:rsidRPr="00C14771">
        <w:rPr>
          <w:rFonts w:ascii="Segoe UI Light" w:hAnsi="Segoe UI Light" w:cs="Segoe UI Light"/>
        </w:rPr>
        <w:t>The study shall include a California Occupational Information System supply analysis of existing vocational and occupational education or training programs for adults maintained by high schools, community colleges, and private postsecondary schools in the area to ensure that the anticipated employment demand for students in the proposed programs justifies the establishment of the proposed courses of instruction.</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(2</w:t>
      </w:r>
      <w:proofErr w:type="gramStart"/>
      <w:r w:rsidRPr="00C14771">
        <w:rPr>
          <w:rFonts w:ascii="Segoe UI Light" w:hAnsi="Segoe UI Light" w:cs="Segoe UI Light"/>
        </w:rPr>
        <w:t>)</w:t>
      </w:r>
      <w:proofErr w:type="gramEnd"/>
      <w:r w:rsidRPr="00C14771">
        <w:rPr>
          <w:rFonts w:ascii="Segoe UI Light" w:hAnsi="Segoe UI Light" w:cs="Segoe UI Light"/>
        </w:rPr>
        <w:t> </w:t>
      </w:r>
      <w:r w:rsidRPr="00C14771">
        <w:rPr>
          <w:rFonts w:ascii="Segoe UI Light" w:hAnsi="Segoe UI Light" w:cs="Segoe UI Light"/>
        </w:rPr>
        <w:t xml:space="preserve">The governing board of the community college district shall make copies of each job market study available to the public. </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(b</w:t>
      </w:r>
      <w:proofErr w:type="gramStart"/>
      <w:r w:rsidRPr="00C14771">
        <w:rPr>
          <w:rFonts w:ascii="Segoe UI Light" w:hAnsi="Segoe UI Light" w:cs="Segoe UI Light"/>
        </w:rPr>
        <w:t>)</w:t>
      </w:r>
      <w:proofErr w:type="gramEnd"/>
      <w:r w:rsidRPr="00C14771">
        <w:rPr>
          <w:rFonts w:ascii="Segoe UI Light" w:hAnsi="Segoe UI Light" w:cs="Segoe UI Light"/>
        </w:rPr>
        <w:t> </w:t>
      </w:r>
      <w:r w:rsidRPr="00C14771">
        <w:rPr>
          <w:rFonts w:ascii="Segoe UI Light" w:hAnsi="Segoe UI Light" w:cs="Segoe UI Light"/>
        </w:rPr>
        <w:t>Subsequent to completing the study required by this section and prior to establishing the program, the governing board of the community college district shall determine whether or not the study justifies the proposed vocational education program.</w:t>
      </w:r>
    </w:p>
    <w:p w:rsidR="003A57E6" w:rsidRPr="00C14771" w:rsidRDefault="003A57E6" w:rsidP="003A57E6">
      <w:pPr>
        <w:pStyle w:val="NoSpacing"/>
        <w:rPr>
          <w:rFonts w:ascii="Segoe UI Light" w:hAnsi="Segoe UI Light" w:cs="Segoe UI Light"/>
        </w:rPr>
      </w:pPr>
      <w:r w:rsidRPr="00C14771">
        <w:rPr>
          <w:rFonts w:ascii="Segoe UI Light" w:hAnsi="Segoe UI Light" w:cs="Segoe UI Light"/>
        </w:rPr>
        <w:t>(c)</w:t>
      </w:r>
      <w:r w:rsidRPr="00C14771">
        <w:rPr>
          <w:rFonts w:ascii="Segoe UI Light" w:hAnsi="Segoe UI Light" w:cs="Segoe UI Light"/>
        </w:rPr>
        <w:t> </w:t>
      </w:r>
      <w:r w:rsidRPr="00C14771">
        <w:rPr>
          <w:rFonts w:ascii="Segoe UI Light" w:hAnsi="Segoe UI Light" w:cs="Segoe UI Light"/>
        </w:rPr>
        <w:t>If the governing board of the community college district determines that the job market study justifies the initiation of the proposed program, it shall determine, by resolution, whether the program shall be offered through the district's own facilities or through a contract with an approved private postsecondary school pursuant to Section 8092.</w:t>
      </w:r>
    </w:p>
    <w:p w:rsidR="003A57E6" w:rsidRPr="00C14771" w:rsidRDefault="003A57E6" w:rsidP="00F323B6">
      <w:pPr>
        <w:rPr>
          <w:rFonts w:ascii="Segoe UI Light" w:hAnsi="Segoe UI Light" w:cs="Segoe UI Light"/>
        </w:rPr>
      </w:pPr>
    </w:p>
    <w:sectPr w:rsidR="003A57E6" w:rsidRPr="00C14771" w:rsidSect="00CD0114">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A1" w:rsidRDefault="003126A1" w:rsidP="008E3989">
      <w:r>
        <w:separator/>
      </w:r>
    </w:p>
  </w:endnote>
  <w:endnote w:type="continuationSeparator" w:id="0">
    <w:p w:rsidR="003126A1" w:rsidRDefault="003126A1" w:rsidP="008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3126A1" w:rsidTr="003126A1">
      <w:tc>
        <w:tcPr>
          <w:tcW w:w="4500" w:type="pct"/>
          <w:tcBorders>
            <w:top w:val="single" w:sz="4" w:space="0" w:color="000000" w:themeColor="text1"/>
          </w:tcBorders>
        </w:tcPr>
        <w:p w:rsidR="003126A1" w:rsidRPr="00883A6C" w:rsidRDefault="00EE6918" w:rsidP="00EE6918">
          <w:pPr>
            <w:pStyle w:val="Footer"/>
            <w:tabs>
              <w:tab w:val="left" w:pos="0"/>
              <w:tab w:val="left" w:pos="2580"/>
            </w:tabs>
            <w:rPr>
              <w:rFonts w:ascii="Segoe UI" w:hAnsi="Segoe UI" w:cs="Segoe UI"/>
              <w:sz w:val="16"/>
              <w:szCs w:val="16"/>
            </w:rPr>
          </w:pPr>
          <w:r>
            <w:rPr>
              <w:rFonts w:ascii="Segoe UI" w:hAnsi="Segoe UI" w:cs="Segoe UI"/>
              <w:sz w:val="16"/>
              <w:szCs w:val="16"/>
            </w:rPr>
            <w:t>April 19, 2017</w:t>
          </w:r>
          <w:r>
            <w:rPr>
              <w:rFonts w:ascii="Segoe UI" w:hAnsi="Segoe UI" w:cs="Segoe UI"/>
              <w:sz w:val="16"/>
              <w:szCs w:val="16"/>
            </w:rPr>
            <w:tab/>
          </w:r>
          <w:sdt>
            <w:sdtPr>
              <w:rPr>
                <w:rFonts w:ascii="Segoe UI" w:hAnsi="Segoe UI" w:cs="Segoe UI"/>
                <w:sz w:val="16"/>
                <w:szCs w:val="16"/>
              </w:rPr>
              <w:alias w:val="Company"/>
              <w:id w:val="1690572746"/>
              <w:placeholder>
                <w:docPart w:val="E9E508A1168A44308B19EE7AD492AF48"/>
              </w:placeholder>
              <w:dataBinding w:prefixMappings="xmlns:ns0='http://schemas.openxmlformats.org/officeDocument/2006/extended-properties'" w:xpath="/ns0:Properties[1]/ns0:Company[1]" w:storeItemID="{6668398D-A668-4E3E-A5EB-62B293D839F1}"/>
              <w:text/>
            </w:sdtPr>
            <w:sdtEndPr/>
            <w:sdtContent>
              <w:r w:rsidR="003126A1">
                <w:rPr>
                  <w:rFonts w:ascii="Segoe UI" w:hAnsi="Segoe UI" w:cs="Segoe UI"/>
                  <w:sz w:val="16"/>
                  <w:szCs w:val="16"/>
                </w:rPr>
                <w:t>Streamlining Curriculum Processes in the California Community College System</w:t>
              </w:r>
            </w:sdtContent>
          </w:sdt>
        </w:p>
      </w:tc>
      <w:tc>
        <w:tcPr>
          <w:tcW w:w="500" w:type="pct"/>
          <w:tcBorders>
            <w:top w:val="single" w:sz="4" w:space="0" w:color="C0504D" w:themeColor="accent2"/>
          </w:tcBorders>
          <w:shd w:val="clear" w:color="auto" w:fill="4F81BD"/>
        </w:tcPr>
        <w:p w:rsidR="003126A1" w:rsidRPr="00467118" w:rsidRDefault="003126A1" w:rsidP="00CD0114">
          <w:pPr>
            <w:pStyle w:val="Header"/>
            <w:rPr>
              <w:rFonts w:ascii="Segoe UI Light" w:hAnsi="Segoe UI Light" w:cs="Segoe UI"/>
              <w:color w:val="FFFFFF" w:themeColor="background1"/>
              <w:sz w:val="16"/>
              <w:szCs w:val="16"/>
            </w:rPr>
          </w:pPr>
          <w:r w:rsidRPr="00467118">
            <w:rPr>
              <w:rStyle w:val="PageNumber"/>
              <w:rFonts w:ascii="Segoe UI Light" w:hAnsi="Segoe UI Light" w:cs="Arial"/>
              <w:i/>
              <w:iCs/>
              <w:color w:val="FFFFFF" w:themeColor="background1"/>
              <w:sz w:val="16"/>
              <w:szCs w:val="16"/>
            </w:rPr>
            <w:fldChar w:fldCharType="begin"/>
          </w:r>
          <w:r w:rsidRPr="00467118">
            <w:rPr>
              <w:rStyle w:val="PageNumber"/>
              <w:rFonts w:ascii="Segoe UI Light" w:hAnsi="Segoe UI Light" w:cs="Arial"/>
              <w:i/>
              <w:iCs/>
              <w:color w:val="FFFFFF" w:themeColor="background1"/>
              <w:sz w:val="16"/>
              <w:szCs w:val="16"/>
            </w:rPr>
            <w:instrText xml:space="preserve"> PAGE   \* MERGEFORMAT </w:instrText>
          </w:r>
          <w:r w:rsidRPr="00467118">
            <w:rPr>
              <w:rStyle w:val="PageNumber"/>
              <w:rFonts w:ascii="Segoe UI Light" w:hAnsi="Segoe UI Light" w:cs="Arial"/>
              <w:i/>
              <w:iCs/>
              <w:color w:val="FFFFFF" w:themeColor="background1"/>
              <w:sz w:val="16"/>
              <w:szCs w:val="16"/>
            </w:rPr>
            <w:fldChar w:fldCharType="separate"/>
          </w:r>
          <w:r w:rsidR="00AC5060">
            <w:rPr>
              <w:rStyle w:val="PageNumber"/>
              <w:rFonts w:ascii="Segoe UI Light" w:hAnsi="Segoe UI Light" w:cs="Arial"/>
              <w:i/>
              <w:iCs/>
              <w:noProof/>
              <w:color w:val="FFFFFF" w:themeColor="background1"/>
              <w:sz w:val="16"/>
              <w:szCs w:val="16"/>
            </w:rPr>
            <w:t>13</w:t>
          </w:r>
          <w:r w:rsidRPr="00467118">
            <w:rPr>
              <w:rStyle w:val="PageNumber"/>
              <w:rFonts w:ascii="Segoe UI Light" w:hAnsi="Segoe UI Light" w:cs="Arial"/>
              <w:i/>
              <w:iCs/>
              <w:color w:val="FFFFFF" w:themeColor="background1"/>
              <w:sz w:val="16"/>
              <w:szCs w:val="16"/>
            </w:rPr>
            <w:fldChar w:fldCharType="end"/>
          </w:r>
        </w:p>
      </w:tc>
    </w:tr>
  </w:tbl>
  <w:p w:rsidR="003126A1" w:rsidRDefault="00312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90" w:rsidRDefault="00A71A90" w:rsidP="00A71A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A1" w:rsidRDefault="003126A1" w:rsidP="008E3989">
      <w:r>
        <w:separator/>
      </w:r>
    </w:p>
  </w:footnote>
  <w:footnote w:type="continuationSeparator" w:id="0">
    <w:p w:rsidR="003126A1" w:rsidRDefault="003126A1" w:rsidP="008E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A1" w:rsidRDefault="003126A1">
    <w:pPr>
      <w:pStyle w:val="Header"/>
    </w:pPr>
  </w:p>
  <w:p w:rsidR="003126A1" w:rsidRDefault="00312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695"/>
    <w:multiLevelType w:val="hybridMultilevel"/>
    <w:tmpl w:val="1DE2E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F4E7C"/>
    <w:multiLevelType w:val="hybridMultilevel"/>
    <w:tmpl w:val="4EB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7E0D"/>
    <w:multiLevelType w:val="hybridMultilevel"/>
    <w:tmpl w:val="15B647C0"/>
    <w:lvl w:ilvl="0" w:tplc="02026064">
      <w:start w:val="1"/>
      <w:numFmt w:val="decimal"/>
      <w:lvlText w:val="%1."/>
      <w:lvlJc w:val="left"/>
      <w:pPr>
        <w:tabs>
          <w:tab w:val="num" w:pos="720"/>
        </w:tabs>
        <w:ind w:left="720" w:hanging="360"/>
      </w:pPr>
    </w:lvl>
    <w:lvl w:ilvl="1" w:tplc="483A55E6" w:tentative="1">
      <w:start w:val="1"/>
      <w:numFmt w:val="decimal"/>
      <w:lvlText w:val="%2."/>
      <w:lvlJc w:val="left"/>
      <w:pPr>
        <w:tabs>
          <w:tab w:val="num" w:pos="1440"/>
        </w:tabs>
        <w:ind w:left="1440" w:hanging="360"/>
      </w:pPr>
    </w:lvl>
    <w:lvl w:ilvl="2" w:tplc="C7440F1C" w:tentative="1">
      <w:start w:val="1"/>
      <w:numFmt w:val="decimal"/>
      <w:lvlText w:val="%3."/>
      <w:lvlJc w:val="left"/>
      <w:pPr>
        <w:tabs>
          <w:tab w:val="num" w:pos="2160"/>
        </w:tabs>
        <w:ind w:left="2160" w:hanging="360"/>
      </w:pPr>
    </w:lvl>
    <w:lvl w:ilvl="3" w:tplc="0C520306" w:tentative="1">
      <w:start w:val="1"/>
      <w:numFmt w:val="decimal"/>
      <w:lvlText w:val="%4."/>
      <w:lvlJc w:val="left"/>
      <w:pPr>
        <w:tabs>
          <w:tab w:val="num" w:pos="2880"/>
        </w:tabs>
        <w:ind w:left="2880" w:hanging="360"/>
      </w:pPr>
    </w:lvl>
    <w:lvl w:ilvl="4" w:tplc="4AFAE0F2" w:tentative="1">
      <w:start w:val="1"/>
      <w:numFmt w:val="decimal"/>
      <w:lvlText w:val="%5."/>
      <w:lvlJc w:val="left"/>
      <w:pPr>
        <w:tabs>
          <w:tab w:val="num" w:pos="3600"/>
        </w:tabs>
        <w:ind w:left="3600" w:hanging="360"/>
      </w:pPr>
    </w:lvl>
    <w:lvl w:ilvl="5" w:tplc="22CEBF24" w:tentative="1">
      <w:start w:val="1"/>
      <w:numFmt w:val="decimal"/>
      <w:lvlText w:val="%6."/>
      <w:lvlJc w:val="left"/>
      <w:pPr>
        <w:tabs>
          <w:tab w:val="num" w:pos="4320"/>
        </w:tabs>
        <w:ind w:left="4320" w:hanging="360"/>
      </w:pPr>
    </w:lvl>
    <w:lvl w:ilvl="6" w:tplc="431018EA" w:tentative="1">
      <w:start w:val="1"/>
      <w:numFmt w:val="decimal"/>
      <w:lvlText w:val="%7."/>
      <w:lvlJc w:val="left"/>
      <w:pPr>
        <w:tabs>
          <w:tab w:val="num" w:pos="5040"/>
        </w:tabs>
        <w:ind w:left="5040" w:hanging="360"/>
      </w:pPr>
    </w:lvl>
    <w:lvl w:ilvl="7" w:tplc="3B20858E" w:tentative="1">
      <w:start w:val="1"/>
      <w:numFmt w:val="decimal"/>
      <w:lvlText w:val="%8."/>
      <w:lvlJc w:val="left"/>
      <w:pPr>
        <w:tabs>
          <w:tab w:val="num" w:pos="5760"/>
        </w:tabs>
        <w:ind w:left="5760" w:hanging="360"/>
      </w:pPr>
    </w:lvl>
    <w:lvl w:ilvl="8" w:tplc="1584C6A2" w:tentative="1">
      <w:start w:val="1"/>
      <w:numFmt w:val="decimal"/>
      <w:lvlText w:val="%9."/>
      <w:lvlJc w:val="left"/>
      <w:pPr>
        <w:tabs>
          <w:tab w:val="num" w:pos="6480"/>
        </w:tabs>
        <w:ind w:left="6480" w:hanging="360"/>
      </w:pPr>
    </w:lvl>
  </w:abstractNum>
  <w:abstractNum w:abstractNumId="3" w15:restartNumberingAfterBreak="0">
    <w:nsid w:val="187B6CA5"/>
    <w:multiLevelType w:val="hybridMultilevel"/>
    <w:tmpl w:val="AB4C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D28B1"/>
    <w:multiLevelType w:val="hybridMultilevel"/>
    <w:tmpl w:val="7D58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D2E52"/>
    <w:multiLevelType w:val="hybridMultilevel"/>
    <w:tmpl w:val="7816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00CA"/>
    <w:multiLevelType w:val="hybridMultilevel"/>
    <w:tmpl w:val="F684E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385"/>
    <w:multiLevelType w:val="hybridMultilevel"/>
    <w:tmpl w:val="C56A236A"/>
    <w:lvl w:ilvl="0" w:tplc="E48C49EA">
      <w:start w:val="1"/>
      <w:numFmt w:val="bullet"/>
      <w:lvlText w:val="•"/>
      <w:lvlJc w:val="left"/>
      <w:pPr>
        <w:tabs>
          <w:tab w:val="num" w:pos="720"/>
        </w:tabs>
        <w:ind w:left="720" w:hanging="360"/>
      </w:pPr>
      <w:rPr>
        <w:rFonts w:ascii="Arial" w:hAnsi="Arial" w:hint="default"/>
      </w:rPr>
    </w:lvl>
    <w:lvl w:ilvl="1" w:tplc="0720984C" w:tentative="1">
      <w:start w:val="1"/>
      <w:numFmt w:val="bullet"/>
      <w:lvlText w:val="•"/>
      <w:lvlJc w:val="left"/>
      <w:pPr>
        <w:tabs>
          <w:tab w:val="num" w:pos="1440"/>
        </w:tabs>
        <w:ind w:left="1440" w:hanging="360"/>
      </w:pPr>
      <w:rPr>
        <w:rFonts w:ascii="Arial" w:hAnsi="Arial" w:hint="default"/>
      </w:rPr>
    </w:lvl>
    <w:lvl w:ilvl="2" w:tplc="2C88DFE4" w:tentative="1">
      <w:start w:val="1"/>
      <w:numFmt w:val="bullet"/>
      <w:lvlText w:val="•"/>
      <w:lvlJc w:val="left"/>
      <w:pPr>
        <w:tabs>
          <w:tab w:val="num" w:pos="2160"/>
        </w:tabs>
        <w:ind w:left="2160" w:hanging="360"/>
      </w:pPr>
      <w:rPr>
        <w:rFonts w:ascii="Arial" w:hAnsi="Arial" w:hint="default"/>
      </w:rPr>
    </w:lvl>
    <w:lvl w:ilvl="3" w:tplc="ACBAF4F0" w:tentative="1">
      <w:start w:val="1"/>
      <w:numFmt w:val="bullet"/>
      <w:lvlText w:val="•"/>
      <w:lvlJc w:val="left"/>
      <w:pPr>
        <w:tabs>
          <w:tab w:val="num" w:pos="2880"/>
        </w:tabs>
        <w:ind w:left="2880" w:hanging="360"/>
      </w:pPr>
      <w:rPr>
        <w:rFonts w:ascii="Arial" w:hAnsi="Arial" w:hint="default"/>
      </w:rPr>
    </w:lvl>
    <w:lvl w:ilvl="4" w:tplc="224870D6" w:tentative="1">
      <w:start w:val="1"/>
      <w:numFmt w:val="bullet"/>
      <w:lvlText w:val="•"/>
      <w:lvlJc w:val="left"/>
      <w:pPr>
        <w:tabs>
          <w:tab w:val="num" w:pos="3600"/>
        </w:tabs>
        <w:ind w:left="3600" w:hanging="360"/>
      </w:pPr>
      <w:rPr>
        <w:rFonts w:ascii="Arial" w:hAnsi="Arial" w:hint="default"/>
      </w:rPr>
    </w:lvl>
    <w:lvl w:ilvl="5" w:tplc="5E6A72B2" w:tentative="1">
      <w:start w:val="1"/>
      <w:numFmt w:val="bullet"/>
      <w:lvlText w:val="•"/>
      <w:lvlJc w:val="left"/>
      <w:pPr>
        <w:tabs>
          <w:tab w:val="num" w:pos="4320"/>
        </w:tabs>
        <w:ind w:left="4320" w:hanging="360"/>
      </w:pPr>
      <w:rPr>
        <w:rFonts w:ascii="Arial" w:hAnsi="Arial" w:hint="default"/>
      </w:rPr>
    </w:lvl>
    <w:lvl w:ilvl="6" w:tplc="9774BDCC" w:tentative="1">
      <w:start w:val="1"/>
      <w:numFmt w:val="bullet"/>
      <w:lvlText w:val="•"/>
      <w:lvlJc w:val="left"/>
      <w:pPr>
        <w:tabs>
          <w:tab w:val="num" w:pos="5040"/>
        </w:tabs>
        <w:ind w:left="5040" w:hanging="360"/>
      </w:pPr>
      <w:rPr>
        <w:rFonts w:ascii="Arial" w:hAnsi="Arial" w:hint="default"/>
      </w:rPr>
    </w:lvl>
    <w:lvl w:ilvl="7" w:tplc="D49610F6" w:tentative="1">
      <w:start w:val="1"/>
      <w:numFmt w:val="bullet"/>
      <w:lvlText w:val="•"/>
      <w:lvlJc w:val="left"/>
      <w:pPr>
        <w:tabs>
          <w:tab w:val="num" w:pos="5760"/>
        </w:tabs>
        <w:ind w:left="5760" w:hanging="360"/>
      </w:pPr>
      <w:rPr>
        <w:rFonts w:ascii="Arial" w:hAnsi="Arial" w:hint="default"/>
      </w:rPr>
    </w:lvl>
    <w:lvl w:ilvl="8" w:tplc="09CC11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144FBD"/>
    <w:multiLevelType w:val="hybridMultilevel"/>
    <w:tmpl w:val="BDC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83DB7"/>
    <w:multiLevelType w:val="hybridMultilevel"/>
    <w:tmpl w:val="CAF8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B160F"/>
    <w:multiLevelType w:val="hybridMultilevel"/>
    <w:tmpl w:val="FFEEE7EC"/>
    <w:lvl w:ilvl="0" w:tplc="D518AF54">
      <w:start w:val="1"/>
      <w:numFmt w:val="bullet"/>
      <w:lvlText w:val="•"/>
      <w:lvlJc w:val="left"/>
      <w:pPr>
        <w:tabs>
          <w:tab w:val="num" w:pos="720"/>
        </w:tabs>
        <w:ind w:left="720" w:hanging="360"/>
      </w:pPr>
      <w:rPr>
        <w:rFonts w:ascii="Arial" w:hAnsi="Arial" w:hint="default"/>
      </w:rPr>
    </w:lvl>
    <w:lvl w:ilvl="1" w:tplc="AEAA4E94" w:tentative="1">
      <w:start w:val="1"/>
      <w:numFmt w:val="bullet"/>
      <w:lvlText w:val="•"/>
      <w:lvlJc w:val="left"/>
      <w:pPr>
        <w:tabs>
          <w:tab w:val="num" w:pos="1440"/>
        </w:tabs>
        <w:ind w:left="1440" w:hanging="360"/>
      </w:pPr>
      <w:rPr>
        <w:rFonts w:ascii="Arial" w:hAnsi="Arial" w:hint="default"/>
      </w:rPr>
    </w:lvl>
    <w:lvl w:ilvl="2" w:tplc="F4480890" w:tentative="1">
      <w:start w:val="1"/>
      <w:numFmt w:val="bullet"/>
      <w:lvlText w:val="•"/>
      <w:lvlJc w:val="left"/>
      <w:pPr>
        <w:tabs>
          <w:tab w:val="num" w:pos="2160"/>
        </w:tabs>
        <w:ind w:left="2160" w:hanging="360"/>
      </w:pPr>
      <w:rPr>
        <w:rFonts w:ascii="Arial" w:hAnsi="Arial" w:hint="default"/>
      </w:rPr>
    </w:lvl>
    <w:lvl w:ilvl="3" w:tplc="FC644FD0" w:tentative="1">
      <w:start w:val="1"/>
      <w:numFmt w:val="bullet"/>
      <w:lvlText w:val="•"/>
      <w:lvlJc w:val="left"/>
      <w:pPr>
        <w:tabs>
          <w:tab w:val="num" w:pos="2880"/>
        </w:tabs>
        <w:ind w:left="2880" w:hanging="360"/>
      </w:pPr>
      <w:rPr>
        <w:rFonts w:ascii="Arial" w:hAnsi="Arial" w:hint="default"/>
      </w:rPr>
    </w:lvl>
    <w:lvl w:ilvl="4" w:tplc="32CAF342" w:tentative="1">
      <w:start w:val="1"/>
      <w:numFmt w:val="bullet"/>
      <w:lvlText w:val="•"/>
      <w:lvlJc w:val="left"/>
      <w:pPr>
        <w:tabs>
          <w:tab w:val="num" w:pos="3600"/>
        </w:tabs>
        <w:ind w:left="3600" w:hanging="360"/>
      </w:pPr>
      <w:rPr>
        <w:rFonts w:ascii="Arial" w:hAnsi="Arial" w:hint="default"/>
      </w:rPr>
    </w:lvl>
    <w:lvl w:ilvl="5" w:tplc="CE6A614A" w:tentative="1">
      <w:start w:val="1"/>
      <w:numFmt w:val="bullet"/>
      <w:lvlText w:val="•"/>
      <w:lvlJc w:val="left"/>
      <w:pPr>
        <w:tabs>
          <w:tab w:val="num" w:pos="4320"/>
        </w:tabs>
        <w:ind w:left="4320" w:hanging="360"/>
      </w:pPr>
      <w:rPr>
        <w:rFonts w:ascii="Arial" w:hAnsi="Arial" w:hint="default"/>
      </w:rPr>
    </w:lvl>
    <w:lvl w:ilvl="6" w:tplc="AEB85742" w:tentative="1">
      <w:start w:val="1"/>
      <w:numFmt w:val="bullet"/>
      <w:lvlText w:val="•"/>
      <w:lvlJc w:val="left"/>
      <w:pPr>
        <w:tabs>
          <w:tab w:val="num" w:pos="5040"/>
        </w:tabs>
        <w:ind w:left="5040" w:hanging="360"/>
      </w:pPr>
      <w:rPr>
        <w:rFonts w:ascii="Arial" w:hAnsi="Arial" w:hint="default"/>
      </w:rPr>
    </w:lvl>
    <w:lvl w:ilvl="7" w:tplc="F7E82544" w:tentative="1">
      <w:start w:val="1"/>
      <w:numFmt w:val="bullet"/>
      <w:lvlText w:val="•"/>
      <w:lvlJc w:val="left"/>
      <w:pPr>
        <w:tabs>
          <w:tab w:val="num" w:pos="5760"/>
        </w:tabs>
        <w:ind w:left="5760" w:hanging="360"/>
      </w:pPr>
      <w:rPr>
        <w:rFonts w:ascii="Arial" w:hAnsi="Arial" w:hint="default"/>
      </w:rPr>
    </w:lvl>
    <w:lvl w:ilvl="8" w:tplc="028ABE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2B1750"/>
    <w:multiLevelType w:val="hybridMultilevel"/>
    <w:tmpl w:val="02B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F7388"/>
    <w:multiLevelType w:val="hybridMultilevel"/>
    <w:tmpl w:val="10D6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B7E07"/>
    <w:multiLevelType w:val="hybridMultilevel"/>
    <w:tmpl w:val="5176A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501B8"/>
    <w:multiLevelType w:val="hybridMultilevel"/>
    <w:tmpl w:val="59E8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275BF"/>
    <w:multiLevelType w:val="hybridMultilevel"/>
    <w:tmpl w:val="CCE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634F0"/>
    <w:multiLevelType w:val="hybridMultilevel"/>
    <w:tmpl w:val="32B0FB30"/>
    <w:lvl w:ilvl="0" w:tplc="00F88356">
      <w:start w:val="1"/>
      <w:numFmt w:val="bullet"/>
      <w:lvlText w:val="•"/>
      <w:lvlJc w:val="left"/>
      <w:pPr>
        <w:tabs>
          <w:tab w:val="num" w:pos="720"/>
        </w:tabs>
        <w:ind w:left="720" w:hanging="360"/>
      </w:pPr>
      <w:rPr>
        <w:rFonts w:ascii="Arial" w:hAnsi="Arial" w:hint="default"/>
      </w:rPr>
    </w:lvl>
    <w:lvl w:ilvl="1" w:tplc="FA38000C" w:tentative="1">
      <w:start w:val="1"/>
      <w:numFmt w:val="bullet"/>
      <w:lvlText w:val="•"/>
      <w:lvlJc w:val="left"/>
      <w:pPr>
        <w:tabs>
          <w:tab w:val="num" w:pos="1440"/>
        </w:tabs>
        <w:ind w:left="1440" w:hanging="360"/>
      </w:pPr>
      <w:rPr>
        <w:rFonts w:ascii="Arial" w:hAnsi="Arial" w:hint="default"/>
      </w:rPr>
    </w:lvl>
    <w:lvl w:ilvl="2" w:tplc="2506C562" w:tentative="1">
      <w:start w:val="1"/>
      <w:numFmt w:val="bullet"/>
      <w:lvlText w:val="•"/>
      <w:lvlJc w:val="left"/>
      <w:pPr>
        <w:tabs>
          <w:tab w:val="num" w:pos="2160"/>
        </w:tabs>
        <w:ind w:left="2160" w:hanging="360"/>
      </w:pPr>
      <w:rPr>
        <w:rFonts w:ascii="Arial" w:hAnsi="Arial" w:hint="default"/>
      </w:rPr>
    </w:lvl>
    <w:lvl w:ilvl="3" w:tplc="ED6A9160" w:tentative="1">
      <w:start w:val="1"/>
      <w:numFmt w:val="bullet"/>
      <w:lvlText w:val="•"/>
      <w:lvlJc w:val="left"/>
      <w:pPr>
        <w:tabs>
          <w:tab w:val="num" w:pos="2880"/>
        </w:tabs>
        <w:ind w:left="2880" w:hanging="360"/>
      </w:pPr>
      <w:rPr>
        <w:rFonts w:ascii="Arial" w:hAnsi="Arial" w:hint="default"/>
      </w:rPr>
    </w:lvl>
    <w:lvl w:ilvl="4" w:tplc="7A0469CE" w:tentative="1">
      <w:start w:val="1"/>
      <w:numFmt w:val="bullet"/>
      <w:lvlText w:val="•"/>
      <w:lvlJc w:val="left"/>
      <w:pPr>
        <w:tabs>
          <w:tab w:val="num" w:pos="3600"/>
        </w:tabs>
        <w:ind w:left="3600" w:hanging="360"/>
      </w:pPr>
      <w:rPr>
        <w:rFonts w:ascii="Arial" w:hAnsi="Arial" w:hint="default"/>
      </w:rPr>
    </w:lvl>
    <w:lvl w:ilvl="5" w:tplc="A4026AFC" w:tentative="1">
      <w:start w:val="1"/>
      <w:numFmt w:val="bullet"/>
      <w:lvlText w:val="•"/>
      <w:lvlJc w:val="left"/>
      <w:pPr>
        <w:tabs>
          <w:tab w:val="num" w:pos="4320"/>
        </w:tabs>
        <w:ind w:left="4320" w:hanging="360"/>
      </w:pPr>
      <w:rPr>
        <w:rFonts w:ascii="Arial" w:hAnsi="Arial" w:hint="default"/>
      </w:rPr>
    </w:lvl>
    <w:lvl w:ilvl="6" w:tplc="BF4093BC" w:tentative="1">
      <w:start w:val="1"/>
      <w:numFmt w:val="bullet"/>
      <w:lvlText w:val="•"/>
      <w:lvlJc w:val="left"/>
      <w:pPr>
        <w:tabs>
          <w:tab w:val="num" w:pos="5040"/>
        </w:tabs>
        <w:ind w:left="5040" w:hanging="360"/>
      </w:pPr>
      <w:rPr>
        <w:rFonts w:ascii="Arial" w:hAnsi="Arial" w:hint="default"/>
      </w:rPr>
    </w:lvl>
    <w:lvl w:ilvl="7" w:tplc="1CFEA9AE" w:tentative="1">
      <w:start w:val="1"/>
      <w:numFmt w:val="bullet"/>
      <w:lvlText w:val="•"/>
      <w:lvlJc w:val="left"/>
      <w:pPr>
        <w:tabs>
          <w:tab w:val="num" w:pos="5760"/>
        </w:tabs>
        <w:ind w:left="5760" w:hanging="360"/>
      </w:pPr>
      <w:rPr>
        <w:rFonts w:ascii="Arial" w:hAnsi="Arial" w:hint="default"/>
      </w:rPr>
    </w:lvl>
    <w:lvl w:ilvl="8" w:tplc="E57423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20119D"/>
    <w:multiLevelType w:val="hybridMultilevel"/>
    <w:tmpl w:val="BE426516"/>
    <w:lvl w:ilvl="0" w:tplc="519AF716">
      <w:start w:val="1"/>
      <w:numFmt w:val="bullet"/>
      <w:lvlText w:val="•"/>
      <w:lvlJc w:val="left"/>
      <w:pPr>
        <w:tabs>
          <w:tab w:val="num" w:pos="720"/>
        </w:tabs>
        <w:ind w:left="720" w:hanging="360"/>
      </w:pPr>
      <w:rPr>
        <w:rFonts w:ascii="Arial" w:hAnsi="Arial" w:hint="default"/>
      </w:rPr>
    </w:lvl>
    <w:lvl w:ilvl="1" w:tplc="CFA6CC62" w:tentative="1">
      <w:start w:val="1"/>
      <w:numFmt w:val="bullet"/>
      <w:lvlText w:val="•"/>
      <w:lvlJc w:val="left"/>
      <w:pPr>
        <w:tabs>
          <w:tab w:val="num" w:pos="1440"/>
        </w:tabs>
        <w:ind w:left="1440" w:hanging="360"/>
      </w:pPr>
      <w:rPr>
        <w:rFonts w:ascii="Arial" w:hAnsi="Arial" w:hint="default"/>
      </w:rPr>
    </w:lvl>
    <w:lvl w:ilvl="2" w:tplc="5F56F804" w:tentative="1">
      <w:start w:val="1"/>
      <w:numFmt w:val="bullet"/>
      <w:lvlText w:val="•"/>
      <w:lvlJc w:val="left"/>
      <w:pPr>
        <w:tabs>
          <w:tab w:val="num" w:pos="2160"/>
        </w:tabs>
        <w:ind w:left="2160" w:hanging="360"/>
      </w:pPr>
      <w:rPr>
        <w:rFonts w:ascii="Arial" w:hAnsi="Arial" w:hint="default"/>
      </w:rPr>
    </w:lvl>
    <w:lvl w:ilvl="3" w:tplc="3D9CEDA4" w:tentative="1">
      <w:start w:val="1"/>
      <w:numFmt w:val="bullet"/>
      <w:lvlText w:val="•"/>
      <w:lvlJc w:val="left"/>
      <w:pPr>
        <w:tabs>
          <w:tab w:val="num" w:pos="2880"/>
        </w:tabs>
        <w:ind w:left="2880" w:hanging="360"/>
      </w:pPr>
      <w:rPr>
        <w:rFonts w:ascii="Arial" w:hAnsi="Arial" w:hint="default"/>
      </w:rPr>
    </w:lvl>
    <w:lvl w:ilvl="4" w:tplc="386AB304" w:tentative="1">
      <w:start w:val="1"/>
      <w:numFmt w:val="bullet"/>
      <w:lvlText w:val="•"/>
      <w:lvlJc w:val="left"/>
      <w:pPr>
        <w:tabs>
          <w:tab w:val="num" w:pos="3600"/>
        </w:tabs>
        <w:ind w:left="3600" w:hanging="360"/>
      </w:pPr>
      <w:rPr>
        <w:rFonts w:ascii="Arial" w:hAnsi="Arial" w:hint="default"/>
      </w:rPr>
    </w:lvl>
    <w:lvl w:ilvl="5" w:tplc="3076854E" w:tentative="1">
      <w:start w:val="1"/>
      <w:numFmt w:val="bullet"/>
      <w:lvlText w:val="•"/>
      <w:lvlJc w:val="left"/>
      <w:pPr>
        <w:tabs>
          <w:tab w:val="num" w:pos="4320"/>
        </w:tabs>
        <w:ind w:left="4320" w:hanging="360"/>
      </w:pPr>
      <w:rPr>
        <w:rFonts w:ascii="Arial" w:hAnsi="Arial" w:hint="default"/>
      </w:rPr>
    </w:lvl>
    <w:lvl w:ilvl="6" w:tplc="A28EB54A" w:tentative="1">
      <w:start w:val="1"/>
      <w:numFmt w:val="bullet"/>
      <w:lvlText w:val="•"/>
      <w:lvlJc w:val="left"/>
      <w:pPr>
        <w:tabs>
          <w:tab w:val="num" w:pos="5040"/>
        </w:tabs>
        <w:ind w:left="5040" w:hanging="360"/>
      </w:pPr>
      <w:rPr>
        <w:rFonts w:ascii="Arial" w:hAnsi="Arial" w:hint="default"/>
      </w:rPr>
    </w:lvl>
    <w:lvl w:ilvl="7" w:tplc="4852D9CC" w:tentative="1">
      <w:start w:val="1"/>
      <w:numFmt w:val="bullet"/>
      <w:lvlText w:val="•"/>
      <w:lvlJc w:val="left"/>
      <w:pPr>
        <w:tabs>
          <w:tab w:val="num" w:pos="5760"/>
        </w:tabs>
        <w:ind w:left="5760" w:hanging="360"/>
      </w:pPr>
      <w:rPr>
        <w:rFonts w:ascii="Arial" w:hAnsi="Arial" w:hint="default"/>
      </w:rPr>
    </w:lvl>
    <w:lvl w:ilvl="8" w:tplc="18943C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462048"/>
    <w:multiLevelType w:val="hybridMultilevel"/>
    <w:tmpl w:val="4EDA82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80F05DA"/>
    <w:multiLevelType w:val="hybridMultilevel"/>
    <w:tmpl w:val="7D244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D7334"/>
    <w:multiLevelType w:val="hybridMultilevel"/>
    <w:tmpl w:val="B842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11D5C"/>
    <w:multiLevelType w:val="hybridMultilevel"/>
    <w:tmpl w:val="630E7AD0"/>
    <w:lvl w:ilvl="0" w:tplc="FC923414">
      <w:numFmt w:val="bullet"/>
      <w:lvlText w:val="•"/>
      <w:lvlJc w:val="left"/>
      <w:pPr>
        <w:ind w:left="1440" w:hanging="360"/>
      </w:pPr>
      <w:rPr>
        <w:rFonts w:ascii="Segoe UI Light" w:eastAsiaTheme="minorEastAsia" w:hAnsi="Segoe UI Light" w:cs="Segoe U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7E7C91"/>
    <w:multiLevelType w:val="hybridMultilevel"/>
    <w:tmpl w:val="21701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82F6A"/>
    <w:multiLevelType w:val="hybridMultilevel"/>
    <w:tmpl w:val="6342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44608"/>
    <w:multiLevelType w:val="hybridMultilevel"/>
    <w:tmpl w:val="B30A34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B5DDE"/>
    <w:multiLevelType w:val="hybridMultilevel"/>
    <w:tmpl w:val="B7A0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E05"/>
    <w:multiLevelType w:val="hybridMultilevel"/>
    <w:tmpl w:val="68B8CA8E"/>
    <w:lvl w:ilvl="0" w:tplc="6010AABE">
      <w:start w:val="1"/>
      <w:numFmt w:val="bullet"/>
      <w:lvlText w:val="•"/>
      <w:lvlJc w:val="left"/>
      <w:pPr>
        <w:tabs>
          <w:tab w:val="num" w:pos="720"/>
        </w:tabs>
        <w:ind w:left="720" w:hanging="360"/>
      </w:pPr>
      <w:rPr>
        <w:rFonts w:ascii="Arial" w:hAnsi="Arial" w:hint="default"/>
      </w:rPr>
    </w:lvl>
    <w:lvl w:ilvl="1" w:tplc="E48693D6">
      <w:numFmt w:val="bullet"/>
      <w:lvlText w:val="–"/>
      <w:lvlJc w:val="left"/>
      <w:pPr>
        <w:tabs>
          <w:tab w:val="num" w:pos="1440"/>
        </w:tabs>
        <w:ind w:left="1440" w:hanging="360"/>
      </w:pPr>
      <w:rPr>
        <w:rFonts w:ascii="Arial" w:hAnsi="Arial" w:hint="default"/>
      </w:rPr>
    </w:lvl>
    <w:lvl w:ilvl="2" w:tplc="25F8E216" w:tentative="1">
      <w:start w:val="1"/>
      <w:numFmt w:val="bullet"/>
      <w:lvlText w:val="•"/>
      <w:lvlJc w:val="left"/>
      <w:pPr>
        <w:tabs>
          <w:tab w:val="num" w:pos="2160"/>
        </w:tabs>
        <w:ind w:left="2160" w:hanging="360"/>
      </w:pPr>
      <w:rPr>
        <w:rFonts w:ascii="Arial" w:hAnsi="Arial" w:hint="default"/>
      </w:rPr>
    </w:lvl>
    <w:lvl w:ilvl="3" w:tplc="FC76E196" w:tentative="1">
      <w:start w:val="1"/>
      <w:numFmt w:val="bullet"/>
      <w:lvlText w:val="•"/>
      <w:lvlJc w:val="left"/>
      <w:pPr>
        <w:tabs>
          <w:tab w:val="num" w:pos="2880"/>
        </w:tabs>
        <w:ind w:left="2880" w:hanging="360"/>
      </w:pPr>
      <w:rPr>
        <w:rFonts w:ascii="Arial" w:hAnsi="Arial" w:hint="default"/>
      </w:rPr>
    </w:lvl>
    <w:lvl w:ilvl="4" w:tplc="EE46AF76" w:tentative="1">
      <w:start w:val="1"/>
      <w:numFmt w:val="bullet"/>
      <w:lvlText w:val="•"/>
      <w:lvlJc w:val="left"/>
      <w:pPr>
        <w:tabs>
          <w:tab w:val="num" w:pos="3600"/>
        </w:tabs>
        <w:ind w:left="3600" w:hanging="360"/>
      </w:pPr>
      <w:rPr>
        <w:rFonts w:ascii="Arial" w:hAnsi="Arial" w:hint="default"/>
      </w:rPr>
    </w:lvl>
    <w:lvl w:ilvl="5" w:tplc="E99CB422" w:tentative="1">
      <w:start w:val="1"/>
      <w:numFmt w:val="bullet"/>
      <w:lvlText w:val="•"/>
      <w:lvlJc w:val="left"/>
      <w:pPr>
        <w:tabs>
          <w:tab w:val="num" w:pos="4320"/>
        </w:tabs>
        <w:ind w:left="4320" w:hanging="360"/>
      </w:pPr>
      <w:rPr>
        <w:rFonts w:ascii="Arial" w:hAnsi="Arial" w:hint="default"/>
      </w:rPr>
    </w:lvl>
    <w:lvl w:ilvl="6" w:tplc="184805FE" w:tentative="1">
      <w:start w:val="1"/>
      <w:numFmt w:val="bullet"/>
      <w:lvlText w:val="•"/>
      <w:lvlJc w:val="left"/>
      <w:pPr>
        <w:tabs>
          <w:tab w:val="num" w:pos="5040"/>
        </w:tabs>
        <w:ind w:left="5040" w:hanging="360"/>
      </w:pPr>
      <w:rPr>
        <w:rFonts w:ascii="Arial" w:hAnsi="Arial" w:hint="default"/>
      </w:rPr>
    </w:lvl>
    <w:lvl w:ilvl="7" w:tplc="503C81AE" w:tentative="1">
      <w:start w:val="1"/>
      <w:numFmt w:val="bullet"/>
      <w:lvlText w:val="•"/>
      <w:lvlJc w:val="left"/>
      <w:pPr>
        <w:tabs>
          <w:tab w:val="num" w:pos="5760"/>
        </w:tabs>
        <w:ind w:left="5760" w:hanging="360"/>
      </w:pPr>
      <w:rPr>
        <w:rFonts w:ascii="Arial" w:hAnsi="Arial" w:hint="default"/>
      </w:rPr>
    </w:lvl>
    <w:lvl w:ilvl="8" w:tplc="5A68DC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333700"/>
    <w:multiLevelType w:val="hybridMultilevel"/>
    <w:tmpl w:val="5996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1096C"/>
    <w:multiLevelType w:val="hybridMultilevel"/>
    <w:tmpl w:val="2A88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F3086"/>
    <w:multiLevelType w:val="hybridMultilevel"/>
    <w:tmpl w:val="6C2C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04C57"/>
    <w:multiLevelType w:val="hybridMultilevel"/>
    <w:tmpl w:val="F414636A"/>
    <w:lvl w:ilvl="0" w:tplc="66C611D0">
      <w:start w:val="1"/>
      <w:numFmt w:val="bullet"/>
      <w:lvlText w:val="•"/>
      <w:lvlJc w:val="left"/>
      <w:pPr>
        <w:tabs>
          <w:tab w:val="num" w:pos="720"/>
        </w:tabs>
        <w:ind w:left="720" w:hanging="360"/>
      </w:pPr>
      <w:rPr>
        <w:rFonts w:ascii="Arial" w:hAnsi="Arial" w:hint="default"/>
      </w:rPr>
    </w:lvl>
    <w:lvl w:ilvl="1" w:tplc="D57A4DFA" w:tentative="1">
      <w:start w:val="1"/>
      <w:numFmt w:val="bullet"/>
      <w:lvlText w:val="•"/>
      <w:lvlJc w:val="left"/>
      <w:pPr>
        <w:tabs>
          <w:tab w:val="num" w:pos="1440"/>
        </w:tabs>
        <w:ind w:left="1440" w:hanging="360"/>
      </w:pPr>
      <w:rPr>
        <w:rFonts w:ascii="Arial" w:hAnsi="Arial" w:hint="default"/>
      </w:rPr>
    </w:lvl>
    <w:lvl w:ilvl="2" w:tplc="C8C4BB70" w:tentative="1">
      <w:start w:val="1"/>
      <w:numFmt w:val="bullet"/>
      <w:lvlText w:val="•"/>
      <w:lvlJc w:val="left"/>
      <w:pPr>
        <w:tabs>
          <w:tab w:val="num" w:pos="2160"/>
        </w:tabs>
        <w:ind w:left="2160" w:hanging="360"/>
      </w:pPr>
      <w:rPr>
        <w:rFonts w:ascii="Arial" w:hAnsi="Arial" w:hint="default"/>
      </w:rPr>
    </w:lvl>
    <w:lvl w:ilvl="3" w:tplc="544C7CA4" w:tentative="1">
      <w:start w:val="1"/>
      <w:numFmt w:val="bullet"/>
      <w:lvlText w:val="•"/>
      <w:lvlJc w:val="left"/>
      <w:pPr>
        <w:tabs>
          <w:tab w:val="num" w:pos="2880"/>
        </w:tabs>
        <w:ind w:left="2880" w:hanging="360"/>
      </w:pPr>
      <w:rPr>
        <w:rFonts w:ascii="Arial" w:hAnsi="Arial" w:hint="default"/>
      </w:rPr>
    </w:lvl>
    <w:lvl w:ilvl="4" w:tplc="1E027F34" w:tentative="1">
      <w:start w:val="1"/>
      <w:numFmt w:val="bullet"/>
      <w:lvlText w:val="•"/>
      <w:lvlJc w:val="left"/>
      <w:pPr>
        <w:tabs>
          <w:tab w:val="num" w:pos="3600"/>
        </w:tabs>
        <w:ind w:left="3600" w:hanging="360"/>
      </w:pPr>
      <w:rPr>
        <w:rFonts w:ascii="Arial" w:hAnsi="Arial" w:hint="default"/>
      </w:rPr>
    </w:lvl>
    <w:lvl w:ilvl="5" w:tplc="64CE918A" w:tentative="1">
      <w:start w:val="1"/>
      <w:numFmt w:val="bullet"/>
      <w:lvlText w:val="•"/>
      <w:lvlJc w:val="left"/>
      <w:pPr>
        <w:tabs>
          <w:tab w:val="num" w:pos="4320"/>
        </w:tabs>
        <w:ind w:left="4320" w:hanging="360"/>
      </w:pPr>
      <w:rPr>
        <w:rFonts w:ascii="Arial" w:hAnsi="Arial" w:hint="default"/>
      </w:rPr>
    </w:lvl>
    <w:lvl w:ilvl="6" w:tplc="BEAC4CD8" w:tentative="1">
      <w:start w:val="1"/>
      <w:numFmt w:val="bullet"/>
      <w:lvlText w:val="•"/>
      <w:lvlJc w:val="left"/>
      <w:pPr>
        <w:tabs>
          <w:tab w:val="num" w:pos="5040"/>
        </w:tabs>
        <w:ind w:left="5040" w:hanging="360"/>
      </w:pPr>
      <w:rPr>
        <w:rFonts w:ascii="Arial" w:hAnsi="Arial" w:hint="default"/>
      </w:rPr>
    </w:lvl>
    <w:lvl w:ilvl="7" w:tplc="816475C8" w:tentative="1">
      <w:start w:val="1"/>
      <w:numFmt w:val="bullet"/>
      <w:lvlText w:val="•"/>
      <w:lvlJc w:val="left"/>
      <w:pPr>
        <w:tabs>
          <w:tab w:val="num" w:pos="5760"/>
        </w:tabs>
        <w:ind w:left="5760" w:hanging="360"/>
      </w:pPr>
      <w:rPr>
        <w:rFonts w:ascii="Arial" w:hAnsi="Arial" w:hint="default"/>
      </w:rPr>
    </w:lvl>
    <w:lvl w:ilvl="8" w:tplc="0720A08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5700E8"/>
    <w:multiLevelType w:val="hybridMultilevel"/>
    <w:tmpl w:val="0B18D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44733"/>
    <w:multiLevelType w:val="hybridMultilevel"/>
    <w:tmpl w:val="019619E2"/>
    <w:lvl w:ilvl="0" w:tplc="E4F42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1452AC"/>
    <w:multiLevelType w:val="hybridMultilevel"/>
    <w:tmpl w:val="C7BE65A6"/>
    <w:lvl w:ilvl="0" w:tplc="3202D098">
      <w:start w:val="1"/>
      <w:numFmt w:val="bullet"/>
      <w:lvlText w:val="•"/>
      <w:lvlJc w:val="left"/>
      <w:pPr>
        <w:tabs>
          <w:tab w:val="num" w:pos="720"/>
        </w:tabs>
        <w:ind w:left="720" w:hanging="360"/>
      </w:pPr>
      <w:rPr>
        <w:rFonts w:ascii="Arial" w:hAnsi="Arial" w:hint="default"/>
      </w:rPr>
    </w:lvl>
    <w:lvl w:ilvl="1" w:tplc="CEB0D842" w:tentative="1">
      <w:start w:val="1"/>
      <w:numFmt w:val="bullet"/>
      <w:lvlText w:val="•"/>
      <w:lvlJc w:val="left"/>
      <w:pPr>
        <w:tabs>
          <w:tab w:val="num" w:pos="1440"/>
        </w:tabs>
        <w:ind w:left="1440" w:hanging="360"/>
      </w:pPr>
      <w:rPr>
        <w:rFonts w:ascii="Arial" w:hAnsi="Arial" w:hint="default"/>
      </w:rPr>
    </w:lvl>
    <w:lvl w:ilvl="2" w:tplc="1A4AF3A6" w:tentative="1">
      <w:start w:val="1"/>
      <w:numFmt w:val="bullet"/>
      <w:lvlText w:val="•"/>
      <w:lvlJc w:val="left"/>
      <w:pPr>
        <w:tabs>
          <w:tab w:val="num" w:pos="2160"/>
        </w:tabs>
        <w:ind w:left="2160" w:hanging="360"/>
      </w:pPr>
      <w:rPr>
        <w:rFonts w:ascii="Arial" w:hAnsi="Arial" w:hint="default"/>
      </w:rPr>
    </w:lvl>
    <w:lvl w:ilvl="3" w:tplc="CCA45314" w:tentative="1">
      <w:start w:val="1"/>
      <w:numFmt w:val="bullet"/>
      <w:lvlText w:val="•"/>
      <w:lvlJc w:val="left"/>
      <w:pPr>
        <w:tabs>
          <w:tab w:val="num" w:pos="2880"/>
        </w:tabs>
        <w:ind w:left="2880" w:hanging="360"/>
      </w:pPr>
      <w:rPr>
        <w:rFonts w:ascii="Arial" w:hAnsi="Arial" w:hint="default"/>
      </w:rPr>
    </w:lvl>
    <w:lvl w:ilvl="4" w:tplc="C0841DC2" w:tentative="1">
      <w:start w:val="1"/>
      <w:numFmt w:val="bullet"/>
      <w:lvlText w:val="•"/>
      <w:lvlJc w:val="left"/>
      <w:pPr>
        <w:tabs>
          <w:tab w:val="num" w:pos="3600"/>
        </w:tabs>
        <w:ind w:left="3600" w:hanging="360"/>
      </w:pPr>
      <w:rPr>
        <w:rFonts w:ascii="Arial" w:hAnsi="Arial" w:hint="default"/>
      </w:rPr>
    </w:lvl>
    <w:lvl w:ilvl="5" w:tplc="FBD60DF0" w:tentative="1">
      <w:start w:val="1"/>
      <w:numFmt w:val="bullet"/>
      <w:lvlText w:val="•"/>
      <w:lvlJc w:val="left"/>
      <w:pPr>
        <w:tabs>
          <w:tab w:val="num" w:pos="4320"/>
        </w:tabs>
        <w:ind w:left="4320" w:hanging="360"/>
      </w:pPr>
      <w:rPr>
        <w:rFonts w:ascii="Arial" w:hAnsi="Arial" w:hint="default"/>
      </w:rPr>
    </w:lvl>
    <w:lvl w:ilvl="6" w:tplc="1A7AFEF8" w:tentative="1">
      <w:start w:val="1"/>
      <w:numFmt w:val="bullet"/>
      <w:lvlText w:val="•"/>
      <w:lvlJc w:val="left"/>
      <w:pPr>
        <w:tabs>
          <w:tab w:val="num" w:pos="5040"/>
        </w:tabs>
        <w:ind w:left="5040" w:hanging="360"/>
      </w:pPr>
      <w:rPr>
        <w:rFonts w:ascii="Arial" w:hAnsi="Arial" w:hint="default"/>
      </w:rPr>
    </w:lvl>
    <w:lvl w:ilvl="7" w:tplc="23C47B14" w:tentative="1">
      <w:start w:val="1"/>
      <w:numFmt w:val="bullet"/>
      <w:lvlText w:val="•"/>
      <w:lvlJc w:val="left"/>
      <w:pPr>
        <w:tabs>
          <w:tab w:val="num" w:pos="5760"/>
        </w:tabs>
        <w:ind w:left="5760" w:hanging="360"/>
      </w:pPr>
      <w:rPr>
        <w:rFonts w:ascii="Arial" w:hAnsi="Arial" w:hint="default"/>
      </w:rPr>
    </w:lvl>
    <w:lvl w:ilvl="8" w:tplc="4EDCCB9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824850"/>
    <w:multiLevelType w:val="hybridMultilevel"/>
    <w:tmpl w:val="C2CEE33E"/>
    <w:lvl w:ilvl="0" w:tplc="5A24B162">
      <w:start w:val="1"/>
      <w:numFmt w:val="bullet"/>
      <w:lvlText w:val="•"/>
      <w:lvlJc w:val="left"/>
      <w:pPr>
        <w:tabs>
          <w:tab w:val="num" w:pos="720"/>
        </w:tabs>
        <w:ind w:left="720" w:hanging="360"/>
      </w:pPr>
      <w:rPr>
        <w:rFonts w:ascii="Arial" w:hAnsi="Arial" w:hint="default"/>
      </w:rPr>
    </w:lvl>
    <w:lvl w:ilvl="1" w:tplc="70B0ADCA" w:tentative="1">
      <w:start w:val="1"/>
      <w:numFmt w:val="bullet"/>
      <w:lvlText w:val="•"/>
      <w:lvlJc w:val="left"/>
      <w:pPr>
        <w:tabs>
          <w:tab w:val="num" w:pos="1440"/>
        </w:tabs>
        <w:ind w:left="1440" w:hanging="360"/>
      </w:pPr>
      <w:rPr>
        <w:rFonts w:ascii="Arial" w:hAnsi="Arial" w:hint="default"/>
      </w:rPr>
    </w:lvl>
    <w:lvl w:ilvl="2" w:tplc="CFC41E5C" w:tentative="1">
      <w:start w:val="1"/>
      <w:numFmt w:val="bullet"/>
      <w:lvlText w:val="•"/>
      <w:lvlJc w:val="left"/>
      <w:pPr>
        <w:tabs>
          <w:tab w:val="num" w:pos="2160"/>
        </w:tabs>
        <w:ind w:left="2160" w:hanging="360"/>
      </w:pPr>
      <w:rPr>
        <w:rFonts w:ascii="Arial" w:hAnsi="Arial" w:hint="default"/>
      </w:rPr>
    </w:lvl>
    <w:lvl w:ilvl="3" w:tplc="133C6750" w:tentative="1">
      <w:start w:val="1"/>
      <w:numFmt w:val="bullet"/>
      <w:lvlText w:val="•"/>
      <w:lvlJc w:val="left"/>
      <w:pPr>
        <w:tabs>
          <w:tab w:val="num" w:pos="2880"/>
        </w:tabs>
        <w:ind w:left="2880" w:hanging="360"/>
      </w:pPr>
      <w:rPr>
        <w:rFonts w:ascii="Arial" w:hAnsi="Arial" w:hint="default"/>
      </w:rPr>
    </w:lvl>
    <w:lvl w:ilvl="4" w:tplc="E898905E" w:tentative="1">
      <w:start w:val="1"/>
      <w:numFmt w:val="bullet"/>
      <w:lvlText w:val="•"/>
      <w:lvlJc w:val="left"/>
      <w:pPr>
        <w:tabs>
          <w:tab w:val="num" w:pos="3600"/>
        </w:tabs>
        <w:ind w:left="3600" w:hanging="360"/>
      </w:pPr>
      <w:rPr>
        <w:rFonts w:ascii="Arial" w:hAnsi="Arial" w:hint="default"/>
      </w:rPr>
    </w:lvl>
    <w:lvl w:ilvl="5" w:tplc="E85CCD00" w:tentative="1">
      <w:start w:val="1"/>
      <w:numFmt w:val="bullet"/>
      <w:lvlText w:val="•"/>
      <w:lvlJc w:val="left"/>
      <w:pPr>
        <w:tabs>
          <w:tab w:val="num" w:pos="4320"/>
        </w:tabs>
        <w:ind w:left="4320" w:hanging="360"/>
      </w:pPr>
      <w:rPr>
        <w:rFonts w:ascii="Arial" w:hAnsi="Arial" w:hint="default"/>
      </w:rPr>
    </w:lvl>
    <w:lvl w:ilvl="6" w:tplc="0C3830FC" w:tentative="1">
      <w:start w:val="1"/>
      <w:numFmt w:val="bullet"/>
      <w:lvlText w:val="•"/>
      <w:lvlJc w:val="left"/>
      <w:pPr>
        <w:tabs>
          <w:tab w:val="num" w:pos="5040"/>
        </w:tabs>
        <w:ind w:left="5040" w:hanging="360"/>
      </w:pPr>
      <w:rPr>
        <w:rFonts w:ascii="Arial" w:hAnsi="Arial" w:hint="default"/>
      </w:rPr>
    </w:lvl>
    <w:lvl w:ilvl="7" w:tplc="C276C712" w:tentative="1">
      <w:start w:val="1"/>
      <w:numFmt w:val="bullet"/>
      <w:lvlText w:val="•"/>
      <w:lvlJc w:val="left"/>
      <w:pPr>
        <w:tabs>
          <w:tab w:val="num" w:pos="5760"/>
        </w:tabs>
        <w:ind w:left="5760" w:hanging="360"/>
      </w:pPr>
      <w:rPr>
        <w:rFonts w:ascii="Arial" w:hAnsi="Arial" w:hint="default"/>
      </w:rPr>
    </w:lvl>
    <w:lvl w:ilvl="8" w:tplc="792A9F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7075C7"/>
    <w:multiLevelType w:val="hybridMultilevel"/>
    <w:tmpl w:val="0D3C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48FD"/>
    <w:multiLevelType w:val="hybridMultilevel"/>
    <w:tmpl w:val="8E48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B2530"/>
    <w:multiLevelType w:val="hybridMultilevel"/>
    <w:tmpl w:val="CCA2F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5"/>
  </w:num>
  <w:num w:numId="4">
    <w:abstractNumId w:val="4"/>
  </w:num>
  <w:num w:numId="5">
    <w:abstractNumId w:val="14"/>
  </w:num>
  <w:num w:numId="6">
    <w:abstractNumId w:val="22"/>
  </w:num>
  <w:num w:numId="7">
    <w:abstractNumId w:val="9"/>
  </w:num>
  <w:num w:numId="8">
    <w:abstractNumId w:val="19"/>
  </w:num>
  <w:num w:numId="9">
    <w:abstractNumId w:val="20"/>
  </w:num>
  <w:num w:numId="10">
    <w:abstractNumId w:val="12"/>
  </w:num>
  <w:num w:numId="11">
    <w:abstractNumId w:val="23"/>
  </w:num>
  <w:num w:numId="12">
    <w:abstractNumId w:val="27"/>
  </w:num>
  <w:num w:numId="13">
    <w:abstractNumId w:val="2"/>
  </w:num>
  <w:num w:numId="14">
    <w:abstractNumId w:val="16"/>
  </w:num>
  <w:num w:numId="15">
    <w:abstractNumId w:val="17"/>
  </w:num>
  <w:num w:numId="16">
    <w:abstractNumId w:val="7"/>
  </w:num>
  <w:num w:numId="17">
    <w:abstractNumId w:val="26"/>
  </w:num>
  <w:num w:numId="18">
    <w:abstractNumId w:val="30"/>
  </w:num>
  <w:num w:numId="19">
    <w:abstractNumId w:val="33"/>
  </w:num>
  <w:num w:numId="20">
    <w:abstractNumId w:val="10"/>
  </w:num>
  <w:num w:numId="21">
    <w:abstractNumId w:val="34"/>
  </w:num>
  <w:num w:numId="22">
    <w:abstractNumId w:val="32"/>
  </w:num>
  <w:num w:numId="23">
    <w:abstractNumId w:val="11"/>
  </w:num>
  <w:num w:numId="24">
    <w:abstractNumId w:val="24"/>
  </w:num>
  <w:num w:numId="25">
    <w:abstractNumId w:val="13"/>
  </w:num>
  <w:num w:numId="26">
    <w:abstractNumId w:val="15"/>
  </w:num>
  <w:num w:numId="27">
    <w:abstractNumId w:val="6"/>
  </w:num>
  <w:num w:numId="28">
    <w:abstractNumId w:val="8"/>
  </w:num>
  <w:num w:numId="29">
    <w:abstractNumId w:val="37"/>
  </w:num>
  <w:num w:numId="30">
    <w:abstractNumId w:val="28"/>
  </w:num>
  <w:num w:numId="31">
    <w:abstractNumId w:val="31"/>
  </w:num>
  <w:num w:numId="32">
    <w:abstractNumId w:val="36"/>
  </w:num>
  <w:num w:numId="33">
    <w:abstractNumId w:val="18"/>
  </w:num>
  <w:num w:numId="34">
    <w:abstractNumId w:val="29"/>
  </w:num>
  <w:num w:numId="35">
    <w:abstractNumId w:val="0"/>
  </w:num>
  <w:num w:numId="36">
    <w:abstractNumId w:val="5"/>
  </w:num>
  <w:num w:numId="37">
    <w:abstractNumId w:val="2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0F"/>
    <w:rsid w:val="0000233C"/>
    <w:rsid w:val="0000535F"/>
    <w:rsid w:val="00044C4F"/>
    <w:rsid w:val="00062395"/>
    <w:rsid w:val="000676D3"/>
    <w:rsid w:val="0009354B"/>
    <w:rsid w:val="00097E9F"/>
    <w:rsid w:val="000B2028"/>
    <w:rsid w:val="000C36F4"/>
    <w:rsid w:val="000E2316"/>
    <w:rsid w:val="000F228E"/>
    <w:rsid w:val="000F34B0"/>
    <w:rsid w:val="00102325"/>
    <w:rsid w:val="00111BCE"/>
    <w:rsid w:val="0011539D"/>
    <w:rsid w:val="00116319"/>
    <w:rsid w:val="00122A32"/>
    <w:rsid w:val="00122A57"/>
    <w:rsid w:val="00163328"/>
    <w:rsid w:val="0017360A"/>
    <w:rsid w:val="001842DF"/>
    <w:rsid w:val="00186048"/>
    <w:rsid w:val="0019134A"/>
    <w:rsid w:val="001932F3"/>
    <w:rsid w:val="001967EB"/>
    <w:rsid w:val="001A1A91"/>
    <w:rsid w:val="00212DF1"/>
    <w:rsid w:val="00214F76"/>
    <w:rsid w:val="00225FE7"/>
    <w:rsid w:val="00234312"/>
    <w:rsid w:val="0023780B"/>
    <w:rsid w:val="00241451"/>
    <w:rsid w:val="002624C0"/>
    <w:rsid w:val="00284148"/>
    <w:rsid w:val="002942B4"/>
    <w:rsid w:val="002A4F1B"/>
    <w:rsid w:val="002A62D8"/>
    <w:rsid w:val="002A67FE"/>
    <w:rsid w:val="002B2186"/>
    <w:rsid w:val="002B7BD5"/>
    <w:rsid w:val="002B7E1B"/>
    <w:rsid w:val="002C574B"/>
    <w:rsid w:val="002D521A"/>
    <w:rsid w:val="002F3989"/>
    <w:rsid w:val="003064A9"/>
    <w:rsid w:val="0031149B"/>
    <w:rsid w:val="003126A1"/>
    <w:rsid w:val="00346562"/>
    <w:rsid w:val="003470D2"/>
    <w:rsid w:val="003477E8"/>
    <w:rsid w:val="003530AD"/>
    <w:rsid w:val="00377390"/>
    <w:rsid w:val="003904EA"/>
    <w:rsid w:val="003A14E7"/>
    <w:rsid w:val="003A57E6"/>
    <w:rsid w:val="003C050C"/>
    <w:rsid w:val="003C1350"/>
    <w:rsid w:val="003D09EB"/>
    <w:rsid w:val="003E5B81"/>
    <w:rsid w:val="003F55DA"/>
    <w:rsid w:val="00411C89"/>
    <w:rsid w:val="004336BB"/>
    <w:rsid w:val="00433E58"/>
    <w:rsid w:val="004430B1"/>
    <w:rsid w:val="004436C9"/>
    <w:rsid w:val="00450404"/>
    <w:rsid w:val="004614AA"/>
    <w:rsid w:val="00463510"/>
    <w:rsid w:val="0047034F"/>
    <w:rsid w:val="00475845"/>
    <w:rsid w:val="00475BD1"/>
    <w:rsid w:val="00477ED3"/>
    <w:rsid w:val="00481A99"/>
    <w:rsid w:val="0048568F"/>
    <w:rsid w:val="004B10D7"/>
    <w:rsid w:val="004C25B4"/>
    <w:rsid w:val="004C3185"/>
    <w:rsid w:val="004D13B3"/>
    <w:rsid w:val="00523DF3"/>
    <w:rsid w:val="00545332"/>
    <w:rsid w:val="005644B0"/>
    <w:rsid w:val="0058208F"/>
    <w:rsid w:val="00585C2E"/>
    <w:rsid w:val="0058743B"/>
    <w:rsid w:val="005B09CE"/>
    <w:rsid w:val="005B1635"/>
    <w:rsid w:val="005B57FE"/>
    <w:rsid w:val="005D0FBA"/>
    <w:rsid w:val="005D4EFE"/>
    <w:rsid w:val="005F1291"/>
    <w:rsid w:val="005F432D"/>
    <w:rsid w:val="005F5A82"/>
    <w:rsid w:val="00611823"/>
    <w:rsid w:val="006138A4"/>
    <w:rsid w:val="00655701"/>
    <w:rsid w:val="006629C2"/>
    <w:rsid w:val="00665D68"/>
    <w:rsid w:val="006710B5"/>
    <w:rsid w:val="00675F4B"/>
    <w:rsid w:val="00681EE9"/>
    <w:rsid w:val="006847EE"/>
    <w:rsid w:val="0068495C"/>
    <w:rsid w:val="00685EB0"/>
    <w:rsid w:val="00687338"/>
    <w:rsid w:val="006875C7"/>
    <w:rsid w:val="0069072D"/>
    <w:rsid w:val="0069552A"/>
    <w:rsid w:val="006A0908"/>
    <w:rsid w:val="006A237E"/>
    <w:rsid w:val="006A3094"/>
    <w:rsid w:val="006C5CB9"/>
    <w:rsid w:val="006E2077"/>
    <w:rsid w:val="007240AF"/>
    <w:rsid w:val="00724B86"/>
    <w:rsid w:val="00727C0F"/>
    <w:rsid w:val="0073615F"/>
    <w:rsid w:val="00737A99"/>
    <w:rsid w:val="00742C71"/>
    <w:rsid w:val="00744ED1"/>
    <w:rsid w:val="00754EC7"/>
    <w:rsid w:val="007639DB"/>
    <w:rsid w:val="00764075"/>
    <w:rsid w:val="007804FF"/>
    <w:rsid w:val="00786CC9"/>
    <w:rsid w:val="00791A0F"/>
    <w:rsid w:val="007A3F64"/>
    <w:rsid w:val="007D641F"/>
    <w:rsid w:val="007E3C81"/>
    <w:rsid w:val="00800640"/>
    <w:rsid w:val="00820AE6"/>
    <w:rsid w:val="00823DF5"/>
    <w:rsid w:val="008356EF"/>
    <w:rsid w:val="00842C4F"/>
    <w:rsid w:val="00852D1E"/>
    <w:rsid w:val="008545B9"/>
    <w:rsid w:val="00864622"/>
    <w:rsid w:val="00875F36"/>
    <w:rsid w:val="00891683"/>
    <w:rsid w:val="008A45EF"/>
    <w:rsid w:val="008B379F"/>
    <w:rsid w:val="008B3A7F"/>
    <w:rsid w:val="008B5D45"/>
    <w:rsid w:val="008B5F0D"/>
    <w:rsid w:val="008E174D"/>
    <w:rsid w:val="008E3989"/>
    <w:rsid w:val="008E3E11"/>
    <w:rsid w:val="008F357A"/>
    <w:rsid w:val="008F38E2"/>
    <w:rsid w:val="00900769"/>
    <w:rsid w:val="00902348"/>
    <w:rsid w:val="00922B01"/>
    <w:rsid w:val="00930C8A"/>
    <w:rsid w:val="009332EE"/>
    <w:rsid w:val="009357BA"/>
    <w:rsid w:val="009464F7"/>
    <w:rsid w:val="009613EC"/>
    <w:rsid w:val="00962CE6"/>
    <w:rsid w:val="009643BA"/>
    <w:rsid w:val="00986AB6"/>
    <w:rsid w:val="009C1180"/>
    <w:rsid w:val="009F6F29"/>
    <w:rsid w:val="00A02AE0"/>
    <w:rsid w:val="00A3391C"/>
    <w:rsid w:val="00A37700"/>
    <w:rsid w:val="00A51827"/>
    <w:rsid w:val="00A54EB1"/>
    <w:rsid w:val="00A718C9"/>
    <w:rsid w:val="00A71A90"/>
    <w:rsid w:val="00A76F23"/>
    <w:rsid w:val="00AA071D"/>
    <w:rsid w:val="00AA138B"/>
    <w:rsid w:val="00AA5232"/>
    <w:rsid w:val="00AB68B1"/>
    <w:rsid w:val="00AB792F"/>
    <w:rsid w:val="00AC5060"/>
    <w:rsid w:val="00AC6D85"/>
    <w:rsid w:val="00AF52DC"/>
    <w:rsid w:val="00AF5715"/>
    <w:rsid w:val="00AF6585"/>
    <w:rsid w:val="00B0358A"/>
    <w:rsid w:val="00B201FA"/>
    <w:rsid w:val="00B2706B"/>
    <w:rsid w:val="00B34407"/>
    <w:rsid w:val="00B4379C"/>
    <w:rsid w:val="00B5064A"/>
    <w:rsid w:val="00B71659"/>
    <w:rsid w:val="00B73560"/>
    <w:rsid w:val="00B7798E"/>
    <w:rsid w:val="00B82BB2"/>
    <w:rsid w:val="00B922B6"/>
    <w:rsid w:val="00B9454C"/>
    <w:rsid w:val="00B96835"/>
    <w:rsid w:val="00B97B6A"/>
    <w:rsid w:val="00BA2CEA"/>
    <w:rsid w:val="00BA47E7"/>
    <w:rsid w:val="00BC672E"/>
    <w:rsid w:val="00BE45FC"/>
    <w:rsid w:val="00BF77D3"/>
    <w:rsid w:val="00C01D78"/>
    <w:rsid w:val="00C10AD7"/>
    <w:rsid w:val="00C14771"/>
    <w:rsid w:val="00C21FFF"/>
    <w:rsid w:val="00C351B2"/>
    <w:rsid w:val="00C46030"/>
    <w:rsid w:val="00C47965"/>
    <w:rsid w:val="00C47AFE"/>
    <w:rsid w:val="00C5095B"/>
    <w:rsid w:val="00C860C2"/>
    <w:rsid w:val="00CA0415"/>
    <w:rsid w:val="00CA5FA0"/>
    <w:rsid w:val="00CB07F8"/>
    <w:rsid w:val="00CB17B3"/>
    <w:rsid w:val="00CB24FA"/>
    <w:rsid w:val="00CB31AB"/>
    <w:rsid w:val="00CC26B6"/>
    <w:rsid w:val="00CC4BBA"/>
    <w:rsid w:val="00CD0114"/>
    <w:rsid w:val="00D00BAB"/>
    <w:rsid w:val="00D049F8"/>
    <w:rsid w:val="00D07955"/>
    <w:rsid w:val="00D61D6A"/>
    <w:rsid w:val="00D81C31"/>
    <w:rsid w:val="00DB7251"/>
    <w:rsid w:val="00DD166D"/>
    <w:rsid w:val="00DD440A"/>
    <w:rsid w:val="00DD6A39"/>
    <w:rsid w:val="00DE0A62"/>
    <w:rsid w:val="00DF08F2"/>
    <w:rsid w:val="00E02816"/>
    <w:rsid w:val="00E069DB"/>
    <w:rsid w:val="00E117B1"/>
    <w:rsid w:val="00E27F03"/>
    <w:rsid w:val="00E3471F"/>
    <w:rsid w:val="00E37223"/>
    <w:rsid w:val="00E64C9F"/>
    <w:rsid w:val="00E70650"/>
    <w:rsid w:val="00E753A0"/>
    <w:rsid w:val="00E82998"/>
    <w:rsid w:val="00E90976"/>
    <w:rsid w:val="00E918BA"/>
    <w:rsid w:val="00EE6918"/>
    <w:rsid w:val="00EF06A4"/>
    <w:rsid w:val="00EF298D"/>
    <w:rsid w:val="00EF4778"/>
    <w:rsid w:val="00F17CC2"/>
    <w:rsid w:val="00F21822"/>
    <w:rsid w:val="00F24519"/>
    <w:rsid w:val="00F26E43"/>
    <w:rsid w:val="00F323B6"/>
    <w:rsid w:val="00F67440"/>
    <w:rsid w:val="00F741CC"/>
    <w:rsid w:val="00FA19A7"/>
    <w:rsid w:val="00FA3BBE"/>
    <w:rsid w:val="00FB2691"/>
    <w:rsid w:val="00FC6154"/>
    <w:rsid w:val="00FC64F0"/>
    <w:rsid w:val="00FD356A"/>
    <w:rsid w:val="00FD4AFD"/>
    <w:rsid w:val="00FD531B"/>
    <w:rsid w:val="00FD673D"/>
    <w:rsid w:val="00FE1A35"/>
    <w:rsid w:val="00FE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F0CA26"/>
  <w14:defaultImageDpi w14:val="300"/>
  <w15:docId w15:val="{8D40410D-DCC1-496B-9C52-8DF82E2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36"/>
  </w:style>
  <w:style w:type="paragraph" w:styleId="Heading1">
    <w:name w:val="heading 1"/>
    <w:basedOn w:val="Normal"/>
    <w:next w:val="Normal"/>
    <w:link w:val="Heading1Char"/>
    <w:uiPriority w:val="9"/>
    <w:qFormat/>
    <w:rsid w:val="006907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27C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5F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C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7C0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727C0F"/>
    <w:rPr>
      <w:i/>
      <w:iCs/>
    </w:rPr>
  </w:style>
  <w:style w:type="paragraph" w:styleId="NoSpacing">
    <w:name w:val="No Spacing"/>
    <w:uiPriority w:val="1"/>
    <w:qFormat/>
    <w:rsid w:val="00727C0F"/>
  </w:style>
  <w:style w:type="character" w:customStyle="1" w:styleId="Heading2Char">
    <w:name w:val="Heading 2 Char"/>
    <w:basedOn w:val="DefaultParagraphFont"/>
    <w:link w:val="Heading2"/>
    <w:uiPriority w:val="9"/>
    <w:rsid w:val="00727C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43BA"/>
    <w:pPr>
      <w:ind w:left="720"/>
      <w:contextualSpacing/>
    </w:pPr>
  </w:style>
  <w:style w:type="character" w:customStyle="1" w:styleId="Heading1Char">
    <w:name w:val="Heading 1 Char"/>
    <w:basedOn w:val="DefaultParagraphFont"/>
    <w:link w:val="Heading1"/>
    <w:uiPriority w:val="9"/>
    <w:rsid w:val="0069072D"/>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E3989"/>
    <w:rPr>
      <w:rFonts w:ascii="Tahoma" w:hAnsi="Tahoma" w:cs="Tahoma"/>
      <w:sz w:val="16"/>
      <w:szCs w:val="16"/>
    </w:rPr>
  </w:style>
  <w:style w:type="character" w:customStyle="1" w:styleId="BalloonTextChar">
    <w:name w:val="Balloon Text Char"/>
    <w:basedOn w:val="DefaultParagraphFont"/>
    <w:link w:val="BalloonText"/>
    <w:uiPriority w:val="99"/>
    <w:semiHidden/>
    <w:rsid w:val="008E3989"/>
    <w:rPr>
      <w:rFonts w:ascii="Tahoma" w:hAnsi="Tahoma" w:cs="Tahoma"/>
      <w:sz w:val="16"/>
      <w:szCs w:val="16"/>
    </w:rPr>
  </w:style>
  <w:style w:type="paragraph" w:styleId="Header">
    <w:name w:val="header"/>
    <w:basedOn w:val="Normal"/>
    <w:link w:val="HeaderChar"/>
    <w:uiPriority w:val="99"/>
    <w:unhideWhenUsed/>
    <w:rsid w:val="008E3989"/>
    <w:pPr>
      <w:tabs>
        <w:tab w:val="center" w:pos="4680"/>
        <w:tab w:val="right" w:pos="9360"/>
      </w:tabs>
    </w:pPr>
  </w:style>
  <w:style w:type="character" w:customStyle="1" w:styleId="HeaderChar">
    <w:name w:val="Header Char"/>
    <w:basedOn w:val="DefaultParagraphFont"/>
    <w:link w:val="Header"/>
    <w:uiPriority w:val="99"/>
    <w:rsid w:val="008E3989"/>
  </w:style>
  <w:style w:type="paragraph" w:styleId="Footer">
    <w:name w:val="footer"/>
    <w:basedOn w:val="Normal"/>
    <w:link w:val="FooterChar"/>
    <w:unhideWhenUsed/>
    <w:rsid w:val="008E3989"/>
    <w:pPr>
      <w:tabs>
        <w:tab w:val="center" w:pos="4680"/>
        <w:tab w:val="right" w:pos="9360"/>
      </w:tabs>
    </w:pPr>
  </w:style>
  <w:style w:type="character" w:customStyle="1" w:styleId="FooterChar">
    <w:name w:val="Footer Char"/>
    <w:basedOn w:val="DefaultParagraphFont"/>
    <w:link w:val="Footer"/>
    <w:rsid w:val="008E3989"/>
  </w:style>
  <w:style w:type="character" w:styleId="CommentReference">
    <w:name w:val="annotation reference"/>
    <w:basedOn w:val="DefaultParagraphFont"/>
    <w:uiPriority w:val="99"/>
    <w:semiHidden/>
    <w:unhideWhenUsed/>
    <w:rsid w:val="00B0358A"/>
    <w:rPr>
      <w:sz w:val="16"/>
      <w:szCs w:val="16"/>
    </w:rPr>
  </w:style>
  <w:style w:type="paragraph" w:styleId="CommentText">
    <w:name w:val="annotation text"/>
    <w:basedOn w:val="Normal"/>
    <w:link w:val="CommentTextChar"/>
    <w:uiPriority w:val="99"/>
    <w:semiHidden/>
    <w:unhideWhenUsed/>
    <w:rsid w:val="00B0358A"/>
    <w:rPr>
      <w:sz w:val="20"/>
      <w:szCs w:val="20"/>
    </w:rPr>
  </w:style>
  <w:style w:type="character" w:customStyle="1" w:styleId="CommentTextChar">
    <w:name w:val="Comment Text Char"/>
    <w:basedOn w:val="DefaultParagraphFont"/>
    <w:link w:val="CommentText"/>
    <w:uiPriority w:val="99"/>
    <w:semiHidden/>
    <w:rsid w:val="00B0358A"/>
    <w:rPr>
      <w:sz w:val="20"/>
      <w:szCs w:val="20"/>
    </w:rPr>
  </w:style>
  <w:style w:type="paragraph" w:styleId="CommentSubject">
    <w:name w:val="annotation subject"/>
    <w:basedOn w:val="CommentText"/>
    <w:next w:val="CommentText"/>
    <w:link w:val="CommentSubjectChar"/>
    <w:uiPriority w:val="99"/>
    <w:semiHidden/>
    <w:unhideWhenUsed/>
    <w:rsid w:val="00B0358A"/>
    <w:rPr>
      <w:b/>
      <w:bCs/>
    </w:rPr>
  </w:style>
  <w:style w:type="character" w:customStyle="1" w:styleId="CommentSubjectChar">
    <w:name w:val="Comment Subject Char"/>
    <w:basedOn w:val="CommentTextChar"/>
    <w:link w:val="CommentSubject"/>
    <w:uiPriority w:val="99"/>
    <w:semiHidden/>
    <w:rsid w:val="00B0358A"/>
    <w:rPr>
      <w:b/>
      <w:bCs/>
      <w:sz w:val="20"/>
      <w:szCs w:val="20"/>
    </w:rPr>
  </w:style>
  <w:style w:type="character" w:customStyle="1" w:styleId="Heading3Char">
    <w:name w:val="Heading 3 Char"/>
    <w:basedOn w:val="DefaultParagraphFont"/>
    <w:link w:val="Heading3"/>
    <w:uiPriority w:val="9"/>
    <w:rsid w:val="00225FE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A1A9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8568F"/>
  </w:style>
  <w:style w:type="character" w:styleId="PageNumber">
    <w:name w:val="page number"/>
    <w:basedOn w:val="DefaultParagraphFont"/>
    <w:rsid w:val="00CD01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940">
      <w:bodyDiv w:val="1"/>
      <w:marLeft w:val="0"/>
      <w:marRight w:val="0"/>
      <w:marTop w:val="0"/>
      <w:marBottom w:val="0"/>
      <w:divBdr>
        <w:top w:val="none" w:sz="0" w:space="0" w:color="auto"/>
        <w:left w:val="none" w:sz="0" w:space="0" w:color="auto"/>
        <w:bottom w:val="none" w:sz="0" w:space="0" w:color="auto"/>
        <w:right w:val="none" w:sz="0" w:space="0" w:color="auto"/>
      </w:divBdr>
      <w:divsChild>
        <w:div w:id="661661868">
          <w:marLeft w:val="547"/>
          <w:marRight w:val="0"/>
          <w:marTop w:val="130"/>
          <w:marBottom w:val="0"/>
          <w:divBdr>
            <w:top w:val="none" w:sz="0" w:space="0" w:color="auto"/>
            <w:left w:val="none" w:sz="0" w:space="0" w:color="auto"/>
            <w:bottom w:val="none" w:sz="0" w:space="0" w:color="auto"/>
            <w:right w:val="none" w:sz="0" w:space="0" w:color="auto"/>
          </w:divBdr>
        </w:div>
        <w:div w:id="1993485991">
          <w:marLeft w:val="547"/>
          <w:marRight w:val="0"/>
          <w:marTop w:val="130"/>
          <w:marBottom w:val="0"/>
          <w:divBdr>
            <w:top w:val="none" w:sz="0" w:space="0" w:color="auto"/>
            <w:left w:val="none" w:sz="0" w:space="0" w:color="auto"/>
            <w:bottom w:val="none" w:sz="0" w:space="0" w:color="auto"/>
            <w:right w:val="none" w:sz="0" w:space="0" w:color="auto"/>
          </w:divBdr>
        </w:div>
        <w:div w:id="1502693816">
          <w:marLeft w:val="547"/>
          <w:marRight w:val="0"/>
          <w:marTop w:val="130"/>
          <w:marBottom w:val="0"/>
          <w:divBdr>
            <w:top w:val="none" w:sz="0" w:space="0" w:color="auto"/>
            <w:left w:val="none" w:sz="0" w:space="0" w:color="auto"/>
            <w:bottom w:val="none" w:sz="0" w:space="0" w:color="auto"/>
            <w:right w:val="none" w:sz="0" w:space="0" w:color="auto"/>
          </w:divBdr>
        </w:div>
        <w:div w:id="128014366">
          <w:marLeft w:val="547"/>
          <w:marRight w:val="0"/>
          <w:marTop w:val="130"/>
          <w:marBottom w:val="0"/>
          <w:divBdr>
            <w:top w:val="none" w:sz="0" w:space="0" w:color="auto"/>
            <w:left w:val="none" w:sz="0" w:space="0" w:color="auto"/>
            <w:bottom w:val="none" w:sz="0" w:space="0" w:color="auto"/>
            <w:right w:val="none" w:sz="0" w:space="0" w:color="auto"/>
          </w:divBdr>
        </w:div>
        <w:div w:id="247278973">
          <w:marLeft w:val="547"/>
          <w:marRight w:val="0"/>
          <w:marTop w:val="130"/>
          <w:marBottom w:val="0"/>
          <w:divBdr>
            <w:top w:val="none" w:sz="0" w:space="0" w:color="auto"/>
            <w:left w:val="none" w:sz="0" w:space="0" w:color="auto"/>
            <w:bottom w:val="none" w:sz="0" w:space="0" w:color="auto"/>
            <w:right w:val="none" w:sz="0" w:space="0" w:color="auto"/>
          </w:divBdr>
        </w:div>
        <w:div w:id="325668546">
          <w:marLeft w:val="547"/>
          <w:marRight w:val="0"/>
          <w:marTop w:val="130"/>
          <w:marBottom w:val="0"/>
          <w:divBdr>
            <w:top w:val="none" w:sz="0" w:space="0" w:color="auto"/>
            <w:left w:val="none" w:sz="0" w:space="0" w:color="auto"/>
            <w:bottom w:val="none" w:sz="0" w:space="0" w:color="auto"/>
            <w:right w:val="none" w:sz="0" w:space="0" w:color="auto"/>
          </w:divBdr>
        </w:div>
      </w:divsChild>
    </w:div>
    <w:div w:id="74085743">
      <w:bodyDiv w:val="1"/>
      <w:marLeft w:val="0"/>
      <w:marRight w:val="0"/>
      <w:marTop w:val="0"/>
      <w:marBottom w:val="0"/>
      <w:divBdr>
        <w:top w:val="none" w:sz="0" w:space="0" w:color="auto"/>
        <w:left w:val="none" w:sz="0" w:space="0" w:color="auto"/>
        <w:bottom w:val="none" w:sz="0" w:space="0" w:color="auto"/>
        <w:right w:val="none" w:sz="0" w:space="0" w:color="auto"/>
      </w:divBdr>
    </w:div>
    <w:div w:id="145124918">
      <w:bodyDiv w:val="1"/>
      <w:marLeft w:val="0"/>
      <w:marRight w:val="0"/>
      <w:marTop w:val="0"/>
      <w:marBottom w:val="0"/>
      <w:divBdr>
        <w:top w:val="none" w:sz="0" w:space="0" w:color="auto"/>
        <w:left w:val="none" w:sz="0" w:space="0" w:color="auto"/>
        <w:bottom w:val="none" w:sz="0" w:space="0" w:color="auto"/>
        <w:right w:val="none" w:sz="0" w:space="0" w:color="auto"/>
      </w:divBdr>
    </w:div>
    <w:div w:id="214240936">
      <w:bodyDiv w:val="1"/>
      <w:marLeft w:val="0"/>
      <w:marRight w:val="0"/>
      <w:marTop w:val="0"/>
      <w:marBottom w:val="0"/>
      <w:divBdr>
        <w:top w:val="none" w:sz="0" w:space="0" w:color="auto"/>
        <w:left w:val="none" w:sz="0" w:space="0" w:color="auto"/>
        <w:bottom w:val="none" w:sz="0" w:space="0" w:color="auto"/>
        <w:right w:val="none" w:sz="0" w:space="0" w:color="auto"/>
      </w:divBdr>
      <w:divsChild>
        <w:div w:id="1481800267">
          <w:marLeft w:val="720"/>
          <w:marRight w:val="0"/>
          <w:marTop w:val="0"/>
          <w:marBottom w:val="160"/>
          <w:divBdr>
            <w:top w:val="none" w:sz="0" w:space="0" w:color="auto"/>
            <w:left w:val="none" w:sz="0" w:space="0" w:color="auto"/>
            <w:bottom w:val="none" w:sz="0" w:space="0" w:color="auto"/>
            <w:right w:val="none" w:sz="0" w:space="0" w:color="auto"/>
          </w:divBdr>
        </w:div>
        <w:div w:id="1147011564">
          <w:marLeft w:val="720"/>
          <w:marRight w:val="0"/>
          <w:marTop w:val="0"/>
          <w:marBottom w:val="160"/>
          <w:divBdr>
            <w:top w:val="none" w:sz="0" w:space="0" w:color="auto"/>
            <w:left w:val="none" w:sz="0" w:space="0" w:color="auto"/>
            <w:bottom w:val="none" w:sz="0" w:space="0" w:color="auto"/>
            <w:right w:val="none" w:sz="0" w:space="0" w:color="auto"/>
          </w:divBdr>
        </w:div>
        <w:div w:id="1639800272">
          <w:marLeft w:val="720"/>
          <w:marRight w:val="0"/>
          <w:marTop w:val="0"/>
          <w:marBottom w:val="160"/>
          <w:divBdr>
            <w:top w:val="none" w:sz="0" w:space="0" w:color="auto"/>
            <w:left w:val="none" w:sz="0" w:space="0" w:color="auto"/>
            <w:bottom w:val="none" w:sz="0" w:space="0" w:color="auto"/>
            <w:right w:val="none" w:sz="0" w:space="0" w:color="auto"/>
          </w:divBdr>
        </w:div>
        <w:div w:id="2090957656">
          <w:marLeft w:val="720"/>
          <w:marRight w:val="0"/>
          <w:marTop w:val="0"/>
          <w:marBottom w:val="160"/>
          <w:divBdr>
            <w:top w:val="none" w:sz="0" w:space="0" w:color="auto"/>
            <w:left w:val="none" w:sz="0" w:space="0" w:color="auto"/>
            <w:bottom w:val="none" w:sz="0" w:space="0" w:color="auto"/>
            <w:right w:val="none" w:sz="0" w:space="0" w:color="auto"/>
          </w:divBdr>
        </w:div>
        <w:div w:id="1869444208">
          <w:marLeft w:val="720"/>
          <w:marRight w:val="0"/>
          <w:marTop w:val="0"/>
          <w:marBottom w:val="160"/>
          <w:divBdr>
            <w:top w:val="none" w:sz="0" w:space="0" w:color="auto"/>
            <w:left w:val="none" w:sz="0" w:space="0" w:color="auto"/>
            <w:bottom w:val="none" w:sz="0" w:space="0" w:color="auto"/>
            <w:right w:val="none" w:sz="0" w:space="0" w:color="auto"/>
          </w:divBdr>
        </w:div>
        <w:div w:id="1336148759">
          <w:marLeft w:val="720"/>
          <w:marRight w:val="0"/>
          <w:marTop w:val="0"/>
          <w:marBottom w:val="160"/>
          <w:divBdr>
            <w:top w:val="none" w:sz="0" w:space="0" w:color="auto"/>
            <w:left w:val="none" w:sz="0" w:space="0" w:color="auto"/>
            <w:bottom w:val="none" w:sz="0" w:space="0" w:color="auto"/>
            <w:right w:val="none" w:sz="0" w:space="0" w:color="auto"/>
          </w:divBdr>
        </w:div>
      </w:divsChild>
    </w:div>
    <w:div w:id="394012889">
      <w:bodyDiv w:val="1"/>
      <w:marLeft w:val="0"/>
      <w:marRight w:val="0"/>
      <w:marTop w:val="0"/>
      <w:marBottom w:val="0"/>
      <w:divBdr>
        <w:top w:val="none" w:sz="0" w:space="0" w:color="auto"/>
        <w:left w:val="none" w:sz="0" w:space="0" w:color="auto"/>
        <w:bottom w:val="none" w:sz="0" w:space="0" w:color="auto"/>
        <w:right w:val="none" w:sz="0" w:space="0" w:color="auto"/>
      </w:divBdr>
    </w:div>
    <w:div w:id="640891756">
      <w:bodyDiv w:val="1"/>
      <w:marLeft w:val="0"/>
      <w:marRight w:val="0"/>
      <w:marTop w:val="0"/>
      <w:marBottom w:val="0"/>
      <w:divBdr>
        <w:top w:val="none" w:sz="0" w:space="0" w:color="auto"/>
        <w:left w:val="none" w:sz="0" w:space="0" w:color="auto"/>
        <w:bottom w:val="none" w:sz="0" w:space="0" w:color="auto"/>
        <w:right w:val="none" w:sz="0" w:space="0" w:color="auto"/>
      </w:divBdr>
    </w:div>
    <w:div w:id="864905257">
      <w:bodyDiv w:val="1"/>
      <w:marLeft w:val="0"/>
      <w:marRight w:val="0"/>
      <w:marTop w:val="0"/>
      <w:marBottom w:val="0"/>
      <w:divBdr>
        <w:top w:val="none" w:sz="0" w:space="0" w:color="auto"/>
        <w:left w:val="none" w:sz="0" w:space="0" w:color="auto"/>
        <w:bottom w:val="none" w:sz="0" w:space="0" w:color="auto"/>
        <w:right w:val="none" w:sz="0" w:space="0" w:color="auto"/>
      </w:divBdr>
      <w:divsChild>
        <w:div w:id="1743985605">
          <w:marLeft w:val="547"/>
          <w:marRight w:val="0"/>
          <w:marTop w:val="144"/>
          <w:marBottom w:val="0"/>
          <w:divBdr>
            <w:top w:val="none" w:sz="0" w:space="0" w:color="auto"/>
            <w:left w:val="none" w:sz="0" w:space="0" w:color="auto"/>
            <w:bottom w:val="none" w:sz="0" w:space="0" w:color="auto"/>
            <w:right w:val="none" w:sz="0" w:space="0" w:color="auto"/>
          </w:divBdr>
        </w:div>
        <w:div w:id="1023091116">
          <w:marLeft w:val="547"/>
          <w:marRight w:val="0"/>
          <w:marTop w:val="144"/>
          <w:marBottom w:val="0"/>
          <w:divBdr>
            <w:top w:val="none" w:sz="0" w:space="0" w:color="auto"/>
            <w:left w:val="none" w:sz="0" w:space="0" w:color="auto"/>
            <w:bottom w:val="none" w:sz="0" w:space="0" w:color="auto"/>
            <w:right w:val="none" w:sz="0" w:space="0" w:color="auto"/>
          </w:divBdr>
        </w:div>
        <w:div w:id="679433164">
          <w:marLeft w:val="547"/>
          <w:marRight w:val="0"/>
          <w:marTop w:val="144"/>
          <w:marBottom w:val="0"/>
          <w:divBdr>
            <w:top w:val="none" w:sz="0" w:space="0" w:color="auto"/>
            <w:left w:val="none" w:sz="0" w:space="0" w:color="auto"/>
            <w:bottom w:val="none" w:sz="0" w:space="0" w:color="auto"/>
            <w:right w:val="none" w:sz="0" w:space="0" w:color="auto"/>
          </w:divBdr>
        </w:div>
        <w:div w:id="1836265113">
          <w:marLeft w:val="547"/>
          <w:marRight w:val="0"/>
          <w:marTop w:val="144"/>
          <w:marBottom w:val="0"/>
          <w:divBdr>
            <w:top w:val="none" w:sz="0" w:space="0" w:color="auto"/>
            <w:left w:val="none" w:sz="0" w:space="0" w:color="auto"/>
            <w:bottom w:val="none" w:sz="0" w:space="0" w:color="auto"/>
            <w:right w:val="none" w:sz="0" w:space="0" w:color="auto"/>
          </w:divBdr>
        </w:div>
        <w:div w:id="1303736459">
          <w:marLeft w:val="547"/>
          <w:marRight w:val="0"/>
          <w:marTop w:val="144"/>
          <w:marBottom w:val="0"/>
          <w:divBdr>
            <w:top w:val="none" w:sz="0" w:space="0" w:color="auto"/>
            <w:left w:val="none" w:sz="0" w:space="0" w:color="auto"/>
            <w:bottom w:val="none" w:sz="0" w:space="0" w:color="auto"/>
            <w:right w:val="none" w:sz="0" w:space="0" w:color="auto"/>
          </w:divBdr>
        </w:div>
      </w:divsChild>
    </w:div>
    <w:div w:id="905140026">
      <w:bodyDiv w:val="1"/>
      <w:marLeft w:val="0"/>
      <w:marRight w:val="0"/>
      <w:marTop w:val="0"/>
      <w:marBottom w:val="0"/>
      <w:divBdr>
        <w:top w:val="none" w:sz="0" w:space="0" w:color="auto"/>
        <w:left w:val="none" w:sz="0" w:space="0" w:color="auto"/>
        <w:bottom w:val="none" w:sz="0" w:space="0" w:color="auto"/>
        <w:right w:val="none" w:sz="0" w:space="0" w:color="auto"/>
      </w:divBdr>
    </w:div>
    <w:div w:id="1031614866">
      <w:bodyDiv w:val="1"/>
      <w:marLeft w:val="0"/>
      <w:marRight w:val="0"/>
      <w:marTop w:val="0"/>
      <w:marBottom w:val="0"/>
      <w:divBdr>
        <w:top w:val="none" w:sz="0" w:space="0" w:color="auto"/>
        <w:left w:val="none" w:sz="0" w:space="0" w:color="auto"/>
        <w:bottom w:val="none" w:sz="0" w:space="0" w:color="auto"/>
        <w:right w:val="none" w:sz="0" w:space="0" w:color="auto"/>
      </w:divBdr>
      <w:divsChild>
        <w:div w:id="1304652613">
          <w:marLeft w:val="547"/>
          <w:marRight w:val="0"/>
          <w:marTop w:val="154"/>
          <w:marBottom w:val="0"/>
          <w:divBdr>
            <w:top w:val="none" w:sz="0" w:space="0" w:color="auto"/>
            <w:left w:val="none" w:sz="0" w:space="0" w:color="auto"/>
            <w:bottom w:val="none" w:sz="0" w:space="0" w:color="auto"/>
            <w:right w:val="none" w:sz="0" w:space="0" w:color="auto"/>
          </w:divBdr>
        </w:div>
        <w:div w:id="37708263">
          <w:marLeft w:val="547"/>
          <w:marRight w:val="0"/>
          <w:marTop w:val="154"/>
          <w:marBottom w:val="0"/>
          <w:divBdr>
            <w:top w:val="none" w:sz="0" w:space="0" w:color="auto"/>
            <w:left w:val="none" w:sz="0" w:space="0" w:color="auto"/>
            <w:bottom w:val="none" w:sz="0" w:space="0" w:color="auto"/>
            <w:right w:val="none" w:sz="0" w:space="0" w:color="auto"/>
          </w:divBdr>
        </w:div>
        <w:div w:id="148714829">
          <w:marLeft w:val="547"/>
          <w:marRight w:val="0"/>
          <w:marTop w:val="154"/>
          <w:marBottom w:val="0"/>
          <w:divBdr>
            <w:top w:val="none" w:sz="0" w:space="0" w:color="auto"/>
            <w:left w:val="none" w:sz="0" w:space="0" w:color="auto"/>
            <w:bottom w:val="none" w:sz="0" w:space="0" w:color="auto"/>
            <w:right w:val="none" w:sz="0" w:space="0" w:color="auto"/>
          </w:divBdr>
        </w:div>
        <w:div w:id="1060438718">
          <w:marLeft w:val="547"/>
          <w:marRight w:val="0"/>
          <w:marTop w:val="154"/>
          <w:marBottom w:val="0"/>
          <w:divBdr>
            <w:top w:val="none" w:sz="0" w:space="0" w:color="auto"/>
            <w:left w:val="none" w:sz="0" w:space="0" w:color="auto"/>
            <w:bottom w:val="none" w:sz="0" w:space="0" w:color="auto"/>
            <w:right w:val="none" w:sz="0" w:space="0" w:color="auto"/>
          </w:divBdr>
        </w:div>
      </w:divsChild>
    </w:div>
    <w:div w:id="1328291023">
      <w:bodyDiv w:val="1"/>
      <w:marLeft w:val="0"/>
      <w:marRight w:val="0"/>
      <w:marTop w:val="0"/>
      <w:marBottom w:val="0"/>
      <w:divBdr>
        <w:top w:val="none" w:sz="0" w:space="0" w:color="auto"/>
        <w:left w:val="none" w:sz="0" w:space="0" w:color="auto"/>
        <w:bottom w:val="none" w:sz="0" w:space="0" w:color="auto"/>
        <w:right w:val="none" w:sz="0" w:space="0" w:color="auto"/>
      </w:divBdr>
    </w:div>
    <w:div w:id="1480804026">
      <w:bodyDiv w:val="1"/>
      <w:marLeft w:val="0"/>
      <w:marRight w:val="0"/>
      <w:marTop w:val="0"/>
      <w:marBottom w:val="0"/>
      <w:divBdr>
        <w:top w:val="none" w:sz="0" w:space="0" w:color="auto"/>
        <w:left w:val="none" w:sz="0" w:space="0" w:color="auto"/>
        <w:bottom w:val="none" w:sz="0" w:space="0" w:color="auto"/>
        <w:right w:val="none" w:sz="0" w:space="0" w:color="auto"/>
      </w:divBdr>
      <w:divsChild>
        <w:div w:id="2130582444">
          <w:marLeft w:val="547"/>
          <w:marRight w:val="0"/>
          <w:marTop w:val="154"/>
          <w:marBottom w:val="0"/>
          <w:divBdr>
            <w:top w:val="none" w:sz="0" w:space="0" w:color="auto"/>
            <w:left w:val="none" w:sz="0" w:space="0" w:color="auto"/>
            <w:bottom w:val="none" w:sz="0" w:space="0" w:color="auto"/>
            <w:right w:val="none" w:sz="0" w:space="0" w:color="auto"/>
          </w:divBdr>
        </w:div>
        <w:div w:id="1846700525">
          <w:marLeft w:val="1166"/>
          <w:marRight w:val="0"/>
          <w:marTop w:val="115"/>
          <w:marBottom w:val="0"/>
          <w:divBdr>
            <w:top w:val="none" w:sz="0" w:space="0" w:color="auto"/>
            <w:left w:val="none" w:sz="0" w:space="0" w:color="auto"/>
            <w:bottom w:val="none" w:sz="0" w:space="0" w:color="auto"/>
            <w:right w:val="none" w:sz="0" w:space="0" w:color="auto"/>
          </w:divBdr>
        </w:div>
        <w:div w:id="1800995224">
          <w:marLeft w:val="1166"/>
          <w:marRight w:val="0"/>
          <w:marTop w:val="115"/>
          <w:marBottom w:val="0"/>
          <w:divBdr>
            <w:top w:val="none" w:sz="0" w:space="0" w:color="auto"/>
            <w:left w:val="none" w:sz="0" w:space="0" w:color="auto"/>
            <w:bottom w:val="none" w:sz="0" w:space="0" w:color="auto"/>
            <w:right w:val="none" w:sz="0" w:space="0" w:color="auto"/>
          </w:divBdr>
        </w:div>
        <w:div w:id="1979725317">
          <w:marLeft w:val="1166"/>
          <w:marRight w:val="0"/>
          <w:marTop w:val="115"/>
          <w:marBottom w:val="0"/>
          <w:divBdr>
            <w:top w:val="none" w:sz="0" w:space="0" w:color="auto"/>
            <w:left w:val="none" w:sz="0" w:space="0" w:color="auto"/>
            <w:bottom w:val="none" w:sz="0" w:space="0" w:color="auto"/>
            <w:right w:val="none" w:sz="0" w:space="0" w:color="auto"/>
          </w:divBdr>
        </w:div>
        <w:div w:id="284695589">
          <w:marLeft w:val="1166"/>
          <w:marRight w:val="0"/>
          <w:marTop w:val="115"/>
          <w:marBottom w:val="0"/>
          <w:divBdr>
            <w:top w:val="none" w:sz="0" w:space="0" w:color="auto"/>
            <w:left w:val="none" w:sz="0" w:space="0" w:color="auto"/>
            <w:bottom w:val="none" w:sz="0" w:space="0" w:color="auto"/>
            <w:right w:val="none" w:sz="0" w:space="0" w:color="auto"/>
          </w:divBdr>
        </w:div>
        <w:div w:id="1964849582">
          <w:marLeft w:val="1166"/>
          <w:marRight w:val="0"/>
          <w:marTop w:val="115"/>
          <w:marBottom w:val="0"/>
          <w:divBdr>
            <w:top w:val="none" w:sz="0" w:space="0" w:color="auto"/>
            <w:left w:val="none" w:sz="0" w:space="0" w:color="auto"/>
            <w:bottom w:val="none" w:sz="0" w:space="0" w:color="auto"/>
            <w:right w:val="none" w:sz="0" w:space="0" w:color="auto"/>
          </w:divBdr>
        </w:div>
      </w:divsChild>
    </w:div>
    <w:div w:id="1551308019">
      <w:bodyDiv w:val="1"/>
      <w:marLeft w:val="0"/>
      <w:marRight w:val="0"/>
      <w:marTop w:val="0"/>
      <w:marBottom w:val="0"/>
      <w:divBdr>
        <w:top w:val="none" w:sz="0" w:space="0" w:color="auto"/>
        <w:left w:val="none" w:sz="0" w:space="0" w:color="auto"/>
        <w:bottom w:val="none" w:sz="0" w:space="0" w:color="auto"/>
        <w:right w:val="none" w:sz="0" w:space="0" w:color="auto"/>
      </w:divBdr>
      <w:divsChild>
        <w:div w:id="1114136047">
          <w:marLeft w:val="547"/>
          <w:marRight w:val="0"/>
          <w:marTop w:val="120"/>
          <w:marBottom w:val="0"/>
          <w:divBdr>
            <w:top w:val="none" w:sz="0" w:space="0" w:color="auto"/>
            <w:left w:val="none" w:sz="0" w:space="0" w:color="auto"/>
            <w:bottom w:val="none" w:sz="0" w:space="0" w:color="auto"/>
            <w:right w:val="none" w:sz="0" w:space="0" w:color="auto"/>
          </w:divBdr>
        </w:div>
        <w:div w:id="1638562998">
          <w:marLeft w:val="547"/>
          <w:marRight w:val="0"/>
          <w:marTop w:val="120"/>
          <w:marBottom w:val="0"/>
          <w:divBdr>
            <w:top w:val="none" w:sz="0" w:space="0" w:color="auto"/>
            <w:left w:val="none" w:sz="0" w:space="0" w:color="auto"/>
            <w:bottom w:val="none" w:sz="0" w:space="0" w:color="auto"/>
            <w:right w:val="none" w:sz="0" w:space="0" w:color="auto"/>
          </w:divBdr>
        </w:div>
        <w:div w:id="1069108872">
          <w:marLeft w:val="547"/>
          <w:marRight w:val="0"/>
          <w:marTop w:val="120"/>
          <w:marBottom w:val="0"/>
          <w:divBdr>
            <w:top w:val="none" w:sz="0" w:space="0" w:color="auto"/>
            <w:left w:val="none" w:sz="0" w:space="0" w:color="auto"/>
            <w:bottom w:val="none" w:sz="0" w:space="0" w:color="auto"/>
            <w:right w:val="none" w:sz="0" w:space="0" w:color="auto"/>
          </w:divBdr>
        </w:div>
      </w:divsChild>
    </w:div>
    <w:div w:id="1553536259">
      <w:bodyDiv w:val="1"/>
      <w:marLeft w:val="0"/>
      <w:marRight w:val="0"/>
      <w:marTop w:val="0"/>
      <w:marBottom w:val="0"/>
      <w:divBdr>
        <w:top w:val="none" w:sz="0" w:space="0" w:color="auto"/>
        <w:left w:val="none" w:sz="0" w:space="0" w:color="auto"/>
        <w:bottom w:val="none" w:sz="0" w:space="0" w:color="auto"/>
        <w:right w:val="none" w:sz="0" w:space="0" w:color="auto"/>
      </w:divBdr>
    </w:div>
    <w:div w:id="1884947992">
      <w:bodyDiv w:val="1"/>
      <w:marLeft w:val="0"/>
      <w:marRight w:val="0"/>
      <w:marTop w:val="0"/>
      <w:marBottom w:val="0"/>
      <w:divBdr>
        <w:top w:val="none" w:sz="0" w:space="0" w:color="auto"/>
        <w:left w:val="none" w:sz="0" w:space="0" w:color="auto"/>
        <w:bottom w:val="none" w:sz="0" w:space="0" w:color="auto"/>
        <w:right w:val="none" w:sz="0" w:space="0" w:color="auto"/>
      </w:divBdr>
      <w:divsChild>
        <w:div w:id="815026385">
          <w:marLeft w:val="547"/>
          <w:marRight w:val="0"/>
          <w:marTop w:val="144"/>
          <w:marBottom w:val="0"/>
          <w:divBdr>
            <w:top w:val="none" w:sz="0" w:space="0" w:color="auto"/>
            <w:left w:val="none" w:sz="0" w:space="0" w:color="auto"/>
            <w:bottom w:val="none" w:sz="0" w:space="0" w:color="auto"/>
            <w:right w:val="none" w:sz="0" w:space="0" w:color="auto"/>
          </w:divBdr>
        </w:div>
        <w:div w:id="1827357943">
          <w:marLeft w:val="547"/>
          <w:marRight w:val="0"/>
          <w:marTop w:val="144"/>
          <w:marBottom w:val="0"/>
          <w:divBdr>
            <w:top w:val="none" w:sz="0" w:space="0" w:color="auto"/>
            <w:left w:val="none" w:sz="0" w:space="0" w:color="auto"/>
            <w:bottom w:val="none" w:sz="0" w:space="0" w:color="auto"/>
            <w:right w:val="none" w:sz="0" w:space="0" w:color="auto"/>
          </w:divBdr>
        </w:div>
        <w:div w:id="1861578158">
          <w:marLeft w:val="547"/>
          <w:marRight w:val="0"/>
          <w:marTop w:val="144"/>
          <w:marBottom w:val="0"/>
          <w:divBdr>
            <w:top w:val="none" w:sz="0" w:space="0" w:color="auto"/>
            <w:left w:val="none" w:sz="0" w:space="0" w:color="auto"/>
            <w:bottom w:val="none" w:sz="0" w:space="0" w:color="auto"/>
            <w:right w:val="none" w:sz="0" w:space="0" w:color="auto"/>
          </w:divBdr>
        </w:div>
        <w:div w:id="845363757">
          <w:marLeft w:val="547"/>
          <w:marRight w:val="0"/>
          <w:marTop w:val="144"/>
          <w:marBottom w:val="0"/>
          <w:divBdr>
            <w:top w:val="none" w:sz="0" w:space="0" w:color="auto"/>
            <w:left w:val="none" w:sz="0" w:space="0" w:color="auto"/>
            <w:bottom w:val="none" w:sz="0" w:space="0" w:color="auto"/>
            <w:right w:val="none" w:sz="0" w:space="0" w:color="auto"/>
          </w:divBdr>
        </w:div>
      </w:divsChild>
    </w:div>
    <w:div w:id="1918708516">
      <w:bodyDiv w:val="1"/>
      <w:marLeft w:val="0"/>
      <w:marRight w:val="0"/>
      <w:marTop w:val="0"/>
      <w:marBottom w:val="0"/>
      <w:divBdr>
        <w:top w:val="none" w:sz="0" w:space="0" w:color="auto"/>
        <w:left w:val="none" w:sz="0" w:space="0" w:color="auto"/>
        <w:bottom w:val="none" w:sz="0" w:space="0" w:color="auto"/>
        <w:right w:val="none" w:sz="0" w:space="0" w:color="auto"/>
      </w:divBdr>
    </w:div>
    <w:div w:id="1999650055">
      <w:bodyDiv w:val="1"/>
      <w:marLeft w:val="0"/>
      <w:marRight w:val="0"/>
      <w:marTop w:val="0"/>
      <w:marBottom w:val="0"/>
      <w:divBdr>
        <w:top w:val="none" w:sz="0" w:space="0" w:color="auto"/>
        <w:left w:val="none" w:sz="0" w:space="0" w:color="auto"/>
        <w:bottom w:val="none" w:sz="0" w:space="0" w:color="auto"/>
        <w:right w:val="none" w:sz="0" w:space="0" w:color="auto"/>
      </w:divBdr>
      <w:divsChild>
        <w:div w:id="381487591">
          <w:marLeft w:val="547"/>
          <w:marRight w:val="0"/>
          <w:marTop w:val="154"/>
          <w:marBottom w:val="0"/>
          <w:divBdr>
            <w:top w:val="none" w:sz="0" w:space="0" w:color="auto"/>
            <w:left w:val="none" w:sz="0" w:space="0" w:color="auto"/>
            <w:bottom w:val="none" w:sz="0" w:space="0" w:color="auto"/>
            <w:right w:val="none" w:sz="0" w:space="0" w:color="auto"/>
          </w:divBdr>
        </w:div>
        <w:div w:id="1746143108">
          <w:marLeft w:val="547"/>
          <w:marRight w:val="0"/>
          <w:marTop w:val="154"/>
          <w:marBottom w:val="0"/>
          <w:divBdr>
            <w:top w:val="none" w:sz="0" w:space="0" w:color="auto"/>
            <w:left w:val="none" w:sz="0" w:space="0" w:color="auto"/>
            <w:bottom w:val="none" w:sz="0" w:space="0" w:color="auto"/>
            <w:right w:val="none" w:sz="0" w:space="0" w:color="auto"/>
          </w:divBdr>
        </w:div>
        <w:div w:id="1389189997">
          <w:marLeft w:val="547"/>
          <w:marRight w:val="0"/>
          <w:marTop w:val="154"/>
          <w:marBottom w:val="0"/>
          <w:divBdr>
            <w:top w:val="none" w:sz="0" w:space="0" w:color="auto"/>
            <w:left w:val="none" w:sz="0" w:space="0" w:color="auto"/>
            <w:bottom w:val="none" w:sz="0" w:space="0" w:color="auto"/>
            <w:right w:val="none" w:sz="0" w:space="0" w:color="auto"/>
          </w:divBdr>
        </w:div>
      </w:divsChild>
    </w:div>
    <w:div w:id="2071539472">
      <w:bodyDiv w:val="1"/>
      <w:marLeft w:val="0"/>
      <w:marRight w:val="0"/>
      <w:marTop w:val="0"/>
      <w:marBottom w:val="0"/>
      <w:divBdr>
        <w:top w:val="none" w:sz="0" w:space="0" w:color="auto"/>
        <w:left w:val="none" w:sz="0" w:space="0" w:color="auto"/>
        <w:bottom w:val="none" w:sz="0" w:space="0" w:color="auto"/>
        <w:right w:val="none" w:sz="0" w:space="0" w:color="auto"/>
      </w:divBdr>
      <w:divsChild>
        <w:div w:id="2131237286">
          <w:marLeft w:val="547"/>
          <w:marRight w:val="0"/>
          <w:marTop w:val="154"/>
          <w:marBottom w:val="0"/>
          <w:divBdr>
            <w:top w:val="none" w:sz="0" w:space="0" w:color="auto"/>
            <w:left w:val="none" w:sz="0" w:space="0" w:color="auto"/>
            <w:bottom w:val="none" w:sz="0" w:space="0" w:color="auto"/>
            <w:right w:val="none" w:sz="0" w:space="0" w:color="auto"/>
          </w:divBdr>
        </w:div>
        <w:div w:id="1072310667">
          <w:marLeft w:val="547"/>
          <w:marRight w:val="0"/>
          <w:marTop w:val="154"/>
          <w:marBottom w:val="0"/>
          <w:divBdr>
            <w:top w:val="none" w:sz="0" w:space="0" w:color="auto"/>
            <w:left w:val="none" w:sz="0" w:space="0" w:color="auto"/>
            <w:bottom w:val="none" w:sz="0" w:space="0" w:color="auto"/>
            <w:right w:val="none" w:sz="0" w:space="0" w:color="auto"/>
          </w:divBdr>
        </w:div>
        <w:div w:id="252976457">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E508A1168A44308B19EE7AD492AF48"/>
        <w:category>
          <w:name w:val="General"/>
          <w:gallery w:val="placeholder"/>
        </w:category>
        <w:types>
          <w:type w:val="bbPlcHdr"/>
        </w:types>
        <w:behaviors>
          <w:behavior w:val="content"/>
        </w:behaviors>
        <w:guid w:val="{05315A2F-6982-4487-A671-2E9A3A5B9A81}"/>
      </w:docPartPr>
      <w:docPartBody>
        <w:p w:rsidR="00074ABC" w:rsidRDefault="00A95600" w:rsidP="00A95600">
          <w:pPr>
            <w:pStyle w:val="E9E508A1168A44308B19EE7AD492AF4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00"/>
    <w:rsid w:val="00074ABC"/>
    <w:rsid w:val="00405DD2"/>
    <w:rsid w:val="007A6B10"/>
    <w:rsid w:val="00A95600"/>
    <w:rsid w:val="00AE735F"/>
    <w:rsid w:val="00C3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E508A1168A44308B19EE7AD492AF48">
    <w:name w:val="E9E508A1168A44308B19EE7AD492AF48"/>
    <w:rsid w:val="00A95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EB49-CD2C-4F1E-ACD4-7C3CF15D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Streamlining Curriculum Processes in the California Community College System</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Guleff</dc:creator>
  <cp:lastModifiedBy>Carroll, Kathy</cp:lastModifiedBy>
  <cp:revision>3</cp:revision>
  <cp:lastPrinted>2017-04-19T18:27:00Z</cp:lastPrinted>
  <dcterms:created xsi:type="dcterms:W3CDTF">2017-04-20T13:59:00Z</dcterms:created>
  <dcterms:modified xsi:type="dcterms:W3CDTF">2017-05-01T20:51:00Z</dcterms:modified>
</cp:coreProperties>
</file>