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oter3.xml" ContentType="application/vnd.openxmlformats-officedocument.wordprocessingml.footer+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426162" w:rsidRPr="0061724A" w:rsidRDefault="00B15851" w:rsidP="00426162">
      <w:pPr>
        <w:jc w:val="center"/>
        <w:rPr>
          <w:rFonts w:ascii="Calibri" w:hAnsi="Calibri"/>
          <w:b/>
        </w:rPr>
      </w:pPr>
      <w:r w:rsidRPr="0061724A">
        <w:rPr>
          <w:rFonts w:ascii="Calibri" w:hAnsi="Calibri"/>
          <w:b/>
        </w:rPr>
        <w:t xml:space="preserve">Introduction to The Program Review Process for </w:t>
      </w:r>
      <w:r w:rsidR="00DB3B3D">
        <w:rPr>
          <w:rFonts w:ascii="Calibri" w:hAnsi="Calibri"/>
          <w:b/>
        </w:rPr>
        <w:t>Student Service</w:t>
      </w:r>
      <w:r w:rsidR="006F4EBE">
        <w:rPr>
          <w:rFonts w:ascii="Calibri" w:hAnsi="Calibri"/>
          <w:b/>
        </w:rPr>
        <w:t>s</w:t>
      </w:r>
      <w:r w:rsidR="00DB3B3D">
        <w:rPr>
          <w:rFonts w:ascii="Calibri" w:hAnsi="Calibri"/>
          <w:b/>
        </w:rPr>
        <w:t xml:space="preserve"> Programs</w:t>
      </w:r>
    </w:p>
    <w:p w:rsidR="00B0176E" w:rsidRPr="0061724A" w:rsidRDefault="00B0176E">
      <w:pPr>
        <w:rPr>
          <w:rFonts w:ascii="Calibri" w:hAnsi="Calibri"/>
        </w:rPr>
      </w:pPr>
    </w:p>
    <w:p w:rsidR="00C33682" w:rsidRDefault="00C33682" w:rsidP="00C33682">
      <w:pPr>
        <w:jc w:val="center"/>
        <w:rPr>
          <w:rFonts w:ascii="Calibri" w:hAnsi="Calibri"/>
        </w:rPr>
      </w:pPr>
      <w:r>
        <w:rPr>
          <w:rFonts w:ascii="Calibri" w:hAnsi="Calibri"/>
        </w:rPr>
        <w:t>Program Review</w:t>
      </w:r>
      <w:r w:rsidR="00083652">
        <w:rPr>
          <w:rFonts w:ascii="Calibri" w:hAnsi="Calibri"/>
        </w:rPr>
        <w:t xml:space="preserve"> at Foothill College</w:t>
      </w:r>
    </w:p>
    <w:p w:rsidR="00B0176E" w:rsidRPr="0061724A" w:rsidRDefault="00B0176E">
      <w:pPr>
        <w:rPr>
          <w:rFonts w:ascii="Calibri" w:hAnsi="Calibri"/>
        </w:rPr>
      </w:pPr>
    </w:p>
    <w:p w:rsidR="00C33682" w:rsidRPr="00C33682" w:rsidRDefault="00B15851">
      <w:pPr>
        <w:rPr>
          <w:rFonts w:ascii="Calibri" w:hAnsi="Calibri"/>
          <w:u w:val="single"/>
        </w:rPr>
      </w:pPr>
      <w:r w:rsidRPr="00C33682">
        <w:rPr>
          <w:rFonts w:ascii="Calibri" w:hAnsi="Calibri"/>
          <w:u w:val="single"/>
        </w:rPr>
        <w:t>Purpose</w:t>
      </w:r>
    </w:p>
    <w:p w:rsidR="00ED044C" w:rsidRPr="00DB3B3D" w:rsidRDefault="00ED044C">
      <w:pPr>
        <w:rPr>
          <w:rFonts w:ascii="Calibri" w:hAnsi="Calibri"/>
        </w:rPr>
      </w:pPr>
      <w:r>
        <w:rPr>
          <w:rFonts w:ascii="Calibri" w:hAnsi="Calibri"/>
        </w:rPr>
        <w:t>An effective program review supports continuous quality improvement to enhance student</w:t>
      </w:r>
      <w:r w:rsidR="008D1B2E">
        <w:rPr>
          <w:rFonts w:ascii="Calibri" w:hAnsi="Calibri"/>
        </w:rPr>
        <w:t xml:space="preserve"> </w:t>
      </w:r>
      <w:r>
        <w:rPr>
          <w:rFonts w:ascii="Calibri" w:hAnsi="Calibri"/>
        </w:rPr>
        <w:t>learning outcomes and, ultimately, increases student achievement rates. Program review aims to be a sustainable process that reviews, discusses, and analyzes current practices. The purpose is to encourage program reflection, and to ensure that program planning is related to goals at the institutional and course levels.</w:t>
      </w:r>
    </w:p>
    <w:p w:rsidR="00B0176E" w:rsidRPr="00DB3B3D" w:rsidRDefault="00B0176E">
      <w:pPr>
        <w:rPr>
          <w:rFonts w:ascii="Calibri" w:hAnsi="Calibri"/>
        </w:rPr>
      </w:pPr>
    </w:p>
    <w:p w:rsidR="00B0176E" w:rsidRPr="00DB3B3D" w:rsidRDefault="00B15851">
      <w:pPr>
        <w:rPr>
          <w:rFonts w:ascii="Calibri" w:hAnsi="Calibri"/>
          <w:u w:val="single"/>
        </w:rPr>
      </w:pPr>
      <w:r w:rsidRPr="00DB3B3D">
        <w:rPr>
          <w:rFonts w:ascii="Calibri" w:hAnsi="Calibri"/>
          <w:u w:val="single"/>
        </w:rPr>
        <w:t>Process</w:t>
      </w:r>
    </w:p>
    <w:p w:rsidR="00DB3B3D" w:rsidRPr="00DB3B3D" w:rsidRDefault="00ED044C" w:rsidP="00B0176E">
      <w:pPr>
        <w:widowControl w:val="0"/>
        <w:autoSpaceDE w:val="0"/>
        <w:autoSpaceDN w:val="0"/>
        <w:adjustRightInd w:val="0"/>
        <w:rPr>
          <w:rFonts w:ascii="Calibri" w:hAnsi="Calibri" w:cs="TimesNewRomanPSMT"/>
        </w:rPr>
      </w:pPr>
      <w:r w:rsidRPr="00F74C0A">
        <w:rPr>
          <w:rFonts w:ascii="Calibri" w:hAnsi="Calibri" w:cs="TimesNewRomanPSMT"/>
        </w:rPr>
        <w:t xml:space="preserve">Foothill College </w:t>
      </w:r>
      <w:r>
        <w:rPr>
          <w:rFonts w:ascii="Calibri" w:hAnsi="Calibri" w:cs="TimesNewRomanPSMT"/>
        </w:rPr>
        <w:t xml:space="preserve">student services </w:t>
      </w:r>
      <w:r w:rsidRPr="00F74C0A">
        <w:rPr>
          <w:rFonts w:ascii="Calibri" w:hAnsi="Calibri" w:cs="TimesNewRomanPSMT"/>
        </w:rPr>
        <w:t>programs are reviewed annually using this template</w:t>
      </w:r>
      <w:r>
        <w:rPr>
          <w:rFonts w:ascii="Calibri" w:hAnsi="Calibri" w:cs="TimesNewRomanPSMT"/>
        </w:rPr>
        <w:t xml:space="preserve">, with an in-depth review </w:t>
      </w:r>
      <w:r w:rsidR="00F5343D">
        <w:rPr>
          <w:rFonts w:ascii="Calibri" w:hAnsi="Calibri" w:cs="TimesNewRomanPSMT"/>
        </w:rPr>
        <w:t>occurring on a three-year cycle</w:t>
      </w:r>
      <w:r>
        <w:rPr>
          <w:rFonts w:ascii="Calibri" w:hAnsi="Calibri" w:cs="TimesNewRomanPSMT"/>
        </w:rPr>
        <w:t xml:space="preserve">. </w:t>
      </w:r>
      <w:r w:rsidR="00C33682" w:rsidRPr="00DB3B3D">
        <w:rPr>
          <w:rFonts w:ascii="Calibri" w:hAnsi="Calibri" w:cs="TimesNewRomanPSMT"/>
        </w:rPr>
        <w:t xml:space="preserve">Faculty and staff </w:t>
      </w:r>
      <w:r w:rsidR="00F5343D">
        <w:rPr>
          <w:rFonts w:ascii="Calibri" w:hAnsi="Calibri" w:cs="TimesNewRomanPSMT"/>
        </w:rPr>
        <w:t>in departments who contribute</w:t>
      </w:r>
      <w:r w:rsidR="00C33682" w:rsidRPr="00DB3B3D">
        <w:rPr>
          <w:rFonts w:ascii="Calibri" w:hAnsi="Calibri" w:cs="TimesNewRomanPSMT"/>
        </w:rPr>
        <w:t xml:space="preserve"> to </w:t>
      </w:r>
      <w:r w:rsidR="00DB3B3D" w:rsidRPr="00DB3B3D">
        <w:rPr>
          <w:rFonts w:ascii="Calibri" w:hAnsi="Calibri" w:cs="TimesNewRomanPSMT"/>
        </w:rPr>
        <w:t>these programs</w:t>
      </w:r>
      <w:r w:rsidR="00C33682" w:rsidRPr="00DB3B3D">
        <w:rPr>
          <w:rFonts w:ascii="Calibri" w:hAnsi="Calibri" w:cs="TimesNewRomanPSMT"/>
        </w:rPr>
        <w:t xml:space="preserve"> will participate in </w:t>
      </w:r>
      <w:r w:rsidR="00F5343D">
        <w:rPr>
          <w:rFonts w:ascii="Calibri" w:hAnsi="Calibri" w:cs="TimesNewRomanPSMT"/>
        </w:rPr>
        <w:t>program review</w:t>
      </w:r>
      <w:r w:rsidR="00C33682" w:rsidRPr="00DB3B3D">
        <w:rPr>
          <w:rFonts w:ascii="Calibri" w:hAnsi="Calibri" w:cs="TimesNewRomanPSMT"/>
        </w:rPr>
        <w:t xml:space="preserve">. </w:t>
      </w:r>
      <w:r w:rsidR="00EF152C" w:rsidRPr="00F74C0A">
        <w:rPr>
          <w:rFonts w:ascii="Calibri" w:hAnsi="Calibri" w:cs="TimesNewRomanPSMT"/>
        </w:rPr>
        <w:t xml:space="preserve"> Deans provide feedback upon completion of the template and will forward the program review on to the next stage of the process</w:t>
      </w:r>
      <w:r w:rsidR="00EF152C">
        <w:rPr>
          <w:rFonts w:ascii="Calibri" w:hAnsi="Calibri" w:cs="TimesNewRomanPSMT"/>
        </w:rPr>
        <w:t>, including prioritization at the Vice Presidential level, and at OPC and PaRC.</w:t>
      </w:r>
    </w:p>
    <w:p w:rsidR="00EF152C" w:rsidRDefault="00EF152C" w:rsidP="00B0176E">
      <w:pPr>
        <w:widowControl w:val="0"/>
        <w:autoSpaceDE w:val="0"/>
        <w:autoSpaceDN w:val="0"/>
        <w:adjustRightInd w:val="0"/>
        <w:rPr>
          <w:rFonts w:ascii="Calibri" w:hAnsi="Calibri"/>
        </w:rPr>
      </w:pPr>
    </w:p>
    <w:p w:rsidR="00DB3B3D" w:rsidRPr="00DB3B3D" w:rsidRDefault="00DB3B3D" w:rsidP="00B0176E">
      <w:pPr>
        <w:widowControl w:val="0"/>
        <w:autoSpaceDE w:val="0"/>
        <w:autoSpaceDN w:val="0"/>
        <w:adjustRightInd w:val="0"/>
        <w:rPr>
          <w:rFonts w:ascii="Calibri" w:hAnsi="Calibri"/>
        </w:rPr>
        <w:sectPr w:rsidR="00DB3B3D" w:rsidRPr="00DB3B3D">
          <w:headerReference w:type="default" r:id="rId7"/>
          <w:footerReference w:type="even" r:id="rId8"/>
          <w:footerReference w:type="default" r:id="rId9"/>
          <w:type w:val="continuous"/>
          <w:pgSz w:w="12240" w:h="15840"/>
          <w:pgMar w:top="1080" w:right="1440" w:bottom="1080" w:left="1440" w:gutter="0"/>
        </w:sectPr>
      </w:pPr>
    </w:p>
    <w:p w:rsidR="00DE507F" w:rsidRDefault="00DE507F" w:rsidP="00B0176E">
      <w:pPr>
        <w:widowControl w:val="0"/>
        <w:autoSpaceDE w:val="0"/>
        <w:autoSpaceDN w:val="0"/>
        <w:adjustRightInd w:val="0"/>
        <w:rPr>
          <w:rFonts w:ascii="Calibri" w:hAnsi="Calibri"/>
        </w:rPr>
      </w:pPr>
      <w:r>
        <w:rPr>
          <w:rFonts w:ascii="Calibri" w:hAnsi="Calibri"/>
        </w:rPr>
        <w:t>A</w:t>
      </w:r>
      <w:r w:rsidR="00437893">
        <w:rPr>
          <w:rFonts w:ascii="Calibri" w:hAnsi="Calibri"/>
        </w:rPr>
        <w:t xml:space="preserve">dmissions </w:t>
      </w:r>
      <w:r>
        <w:rPr>
          <w:rFonts w:ascii="Calibri" w:hAnsi="Calibri"/>
        </w:rPr>
        <w:t>&amp;</w:t>
      </w:r>
      <w:r w:rsidR="00437893">
        <w:rPr>
          <w:rFonts w:ascii="Calibri" w:hAnsi="Calibri"/>
        </w:rPr>
        <w:t xml:space="preserve"> </w:t>
      </w:r>
      <w:r>
        <w:rPr>
          <w:rFonts w:ascii="Calibri" w:hAnsi="Calibri"/>
        </w:rPr>
        <w:t>R</w:t>
      </w:r>
      <w:r w:rsidR="00437893">
        <w:rPr>
          <w:rFonts w:ascii="Calibri" w:hAnsi="Calibri"/>
        </w:rPr>
        <w:t>ecords</w:t>
      </w:r>
      <w:r>
        <w:rPr>
          <w:rFonts w:ascii="Calibri" w:hAnsi="Calibri"/>
        </w:rPr>
        <w:t xml:space="preserve"> </w:t>
      </w:r>
      <w:r>
        <w:rPr>
          <w:rFonts w:ascii="Calibri" w:hAnsi="Calibri"/>
        </w:rPr>
        <w:br/>
        <w:t xml:space="preserve">Assessment </w:t>
      </w:r>
      <w:r>
        <w:rPr>
          <w:rFonts w:ascii="Calibri" w:hAnsi="Calibri"/>
        </w:rPr>
        <w:br/>
        <w:t>Career Ce</w:t>
      </w:r>
      <w:r w:rsidR="00DB3B3D" w:rsidRPr="00DB3B3D">
        <w:rPr>
          <w:rFonts w:ascii="Calibri" w:hAnsi="Calibri"/>
        </w:rPr>
        <w:t xml:space="preserve">nter </w:t>
      </w:r>
      <w:r w:rsidR="00DB3B3D" w:rsidRPr="00DB3B3D">
        <w:rPr>
          <w:rFonts w:ascii="Calibri" w:hAnsi="Calibri"/>
        </w:rPr>
        <w:br/>
        <w:t xml:space="preserve">Counseling </w:t>
      </w:r>
      <w:r w:rsidR="00DB3B3D" w:rsidRPr="00DB3B3D">
        <w:rPr>
          <w:rFonts w:ascii="Calibri" w:hAnsi="Calibri"/>
        </w:rPr>
        <w:br/>
        <w:t>D</w:t>
      </w:r>
      <w:r w:rsidR="00437893">
        <w:rPr>
          <w:rFonts w:ascii="Calibri" w:hAnsi="Calibri"/>
        </w:rPr>
        <w:t>isability</w:t>
      </w:r>
      <w:r>
        <w:rPr>
          <w:rFonts w:ascii="Calibri" w:hAnsi="Calibri"/>
        </w:rPr>
        <w:t xml:space="preserve"> </w:t>
      </w:r>
      <w:r w:rsidR="00DB3B3D" w:rsidRPr="00DB3B3D">
        <w:rPr>
          <w:rFonts w:ascii="Calibri" w:hAnsi="Calibri"/>
        </w:rPr>
        <w:t>R</w:t>
      </w:r>
      <w:r>
        <w:rPr>
          <w:rFonts w:ascii="Calibri" w:hAnsi="Calibri"/>
        </w:rPr>
        <w:t>esource Center</w:t>
      </w:r>
      <w:r w:rsidR="00DB3B3D" w:rsidRPr="00DB3B3D">
        <w:rPr>
          <w:rFonts w:ascii="Calibri" w:hAnsi="Calibri"/>
        </w:rPr>
        <w:br/>
        <w:t xml:space="preserve">EOPS </w:t>
      </w:r>
      <w:r w:rsidR="00DB3B3D" w:rsidRPr="00DB3B3D">
        <w:rPr>
          <w:rFonts w:ascii="Calibri" w:hAnsi="Calibri"/>
        </w:rPr>
        <w:br/>
        <w:t xml:space="preserve">Evaluations </w:t>
      </w:r>
      <w:r w:rsidR="00DB3B3D" w:rsidRPr="00DB3B3D">
        <w:rPr>
          <w:rFonts w:ascii="Calibri" w:hAnsi="Calibri"/>
        </w:rPr>
        <w:br/>
        <w:t xml:space="preserve">Financial Aid </w:t>
      </w:r>
      <w:r w:rsidR="00DB3B3D" w:rsidRPr="00DB3B3D">
        <w:rPr>
          <w:rFonts w:ascii="Calibri" w:hAnsi="Calibri"/>
        </w:rPr>
        <w:br/>
        <w:t>Health</w:t>
      </w:r>
      <w:r>
        <w:rPr>
          <w:rFonts w:ascii="Calibri" w:hAnsi="Calibri"/>
        </w:rPr>
        <w:t xml:space="preserve"> Services </w:t>
      </w:r>
      <w:r>
        <w:rPr>
          <w:rFonts w:ascii="Calibri" w:hAnsi="Calibri"/>
        </w:rPr>
        <w:br/>
        <w:t>Judicial Affairs</w:t>
      </w:r>
    </w:p>
    <w:p w:rsidR="00EF152C" w:rsidRDefault="00EF152C" w:rsidP="00B0176E">
      <w:pPr>
        <w:widowControl w:val="0"/>
        <w:autoSpaceDE w:val="0"/>
        <w:autoSpaceDN w:val="0"/>
        <w:adjustRightInd w:val="0"/>
        <w:rPr>
          <w:rFonts w:ascii="Calibri" w:hAnsi="Calibri"/>
        </w:rPr>
      </w:pPr>
      <w:r>
        <w:rPr>
          <w:rFonts w:ascii="Calibri" w:hAnsi="Calibri"/>
        </w:rPr>
        <w:t>Learning Resource Center</w:t>
      </w:r>
    </w:p>
    <w:p w:rsidR="00DB3B3D" w:rsidRPr="00DB3B3D" w:rsidRDefault="00DE507F" w:rsidP="00B0176E">
      <w:pPr>
        <w:widowControl w:val="0"/>
        <w:autoSpaceDE w:val="0"/>
        <w:autoSpaceDN w:val="0"/>
        <w:adjustRightInd w:val="0"/>
        <w:rPr>
          <w:rFonts w:ascii="Calibri" w:hAnsi="Calibri"/>
        </w:rPr>
        <w:sectPr w:rsidR="00DB3B3D" w:rsidRPr="00DB3B3D">
          <w:headerReference w:type="default" r:id="rId10"/>
          <w:type w:val="continuous"/>
          <w:pgSz w:w="12240" w:h="15840"/>
          <w:pgMar w:top="1080" w:right="1440" w:bottom="1080" w:left="1440" w:gutter="0"/>
          <w:cols w:num="3"/>
        </w:sectPr>
      </w:pPr>
      <w:r>
        <w:rPr>
          <w:rFonts w:ascii="Calibri" w:hAnsi="Calibri"/>
        </w:rPr>
        <w:t>Mfumo Program</w:t>
      </w:r>
      <w:r w:rsidR="00DB3B3D" w:rsidRPr="00DB3B3D">
        <w:rPr>
          <w:rFonts w:ascii="Calibri" w:hAnsi="Calibri"/>
        </w:rPr>
        <w:br/>
        <w:t>Outreach</w:t>
      </w:r>
      <w:r>
        <w:rPr>
          <w:rFonts w:ascii="Calibri" w:hAnsi="Calibri"/>
        </w:rPr>
        <w:t xml:space="preserve"> &amp; Retention</w:t>
      </w:r>
      <w:r w:rsidR="00DB3B3D" w:rsidRPr="00DB3B3D">
        <w:rPr>
          <w:rFonts w:ascii="Calibri" w:hAnsi="Calibri"/>
        </w:rPr>
        <w:t xml:space="preserve"> </w:t>
      </w:r>
      <w:r w:rsidR="00DB3B3D" w:rsidRPr="00DB3B3D">
        <w:rPr>
          <w:rFonts w:ascii="Calibri" w:hAnsi="Calibri"/>
        </w:rPr>
        <w:br/>
        <w:t xml:space="preserve">Pass the Torch </w:t>
      </w:r>
      <w:r w:rsidR="00DB3B3D" w:rsidRPr="00DB3B3D">
        <w:rPr>
          <w:rFonts w:ascii="Calibri" w:hAnsi="Calibri"/>
        </w:rPr>
        <w:br/>
        <w:t xml:space="preserve">Psychological Services </w:t>
      </w:r>
      <w:r w:rsidR="00DB3B3D" w:rsidRPr="00DB3B3D">
        <w:rPr>
          <w:rFonts w:ascii="Calibri" w:hAnsi="Calibri"/>
        </w:rPr>
        <w:br/>
        <w:t xml:space="preserve">Puente Program </w:t>
      </w:r>
      <w:r w:rsidR="00DB3B3D" w:rsidRPr="00DB3B3D">
        <w:rPr>
          <w:rFonts w:ascii="Calibri" w:hAnsi="Calibri"/>
        </w:rPr>
        <w:br/>
        <w:t xml:space="preserve">Student Affairs </w:t>
      </w:r>
      <w:r w:rsidR="00DB3B3D" w:rsidRPr="00DB3B3D">
        <w:rPr>
          <w:rFonts w:ascii="Calibri" w:hAnsi="Calibri"/>
        </w:rPr>
        <w:br/>
        <w:t>Transfer Center</w:t>
      </w:r>
    </w:p>
    <w:p w:rsidR="00DB3B3D" w:rsidRPr="00DB3B3D" w:rsidRDefault="00DB3B3D" w:rsidP="00B0176E">
      <w:pPr>
        <w:widowControl w:val="0"/>
        <w:autoSpaceDE w:val="0"/>
        <w:autoSpaceDN w:val="0"/>
        <w:adjustRightInd w:val="0"/>
        <w:rPr>
          <w:rFonts w:ascii="Calibri" w:hAnsi="Calibri" w:cs="TimesNewRomanPSMT"/>
        </w:rPr>
        <w:sectPr w:rsidR="00DB3B3D" w:rsidRPr="00DB3B3D">
          <w:type w:val="continuous"/>
          <w:pgSz w:w="12240" w:h="15840"/>
          <w:pgMar w:top="1080" w:right="1440" w:bottom="1080" w:left="1440" w:gutter="0"/>
          <w:cols w:num="2"/>
        </w:sectPr>
      </w:pPr>
    </w:p>
    <w:p w:rsidR="00B0176E" w:rsidRPr="00DB3B3D" w:rsidRDefault="00B15851" w:rsidP="00B0176E">
      <w:pPr>
        <w:widowControl w:val="0"/>
        <w:autoSpaceDE w:val="0"/>
        <w:autoSpaceDN w:val="0"/>
        <w:adjustRightInd w:val="0"/>
        <w:rPr>
          <w:rFonts w:ascii="Calibri" w:hAnsi="Calibri" w:cs="TimesNewRomanPSMT"/>
        </w:rPr>
      </w:pPr>
      <w:r w:rsidRPr="00DB3B3D">
        <w:rPr>
          <w:rFonts w:ascii="Calibri" w:hAnsi="Calibri" w:cs="TimesNewRomanPSMT"/>
        </w:rPr>
        <w:t xml:space="preserve">Annual </w:t>
      </w:r>
      <w:r w:rsidR="00ED044C">
        <w:rPr>
          <w:rFonts w:ascii="Calibri" w:hAnsi="Calibri" w:cs="TimesNewRomanPSMT"/>
        </w:rPr>
        <w:t xml:space="preserve">program </w:t>
      </w:r>
      <w:r w:rsidRPr="00DB3B3D">
        <w:rPr>
          <w:rFonts w:ascii="Calibri" w:hAnsi="Calibri" w:cs="TimesNewRomanPSMT"/>
        </w:rPr>
        <w:t>review address</w:t>
      </w:r>
      <w:r w:rsidR="00F5343D">
        <w:rPr>
          <w:rFonts w:ascii="Calibri" w:hAnsi="Calibri" w:cs="TimesNewRomanPSMT"/>
        </w:rPr>
        <w:t>es</w:t>
      </w:r>
      <w:r w:rsidRPr="00DB3B3D">
        <w:rPr>
          <w:rFonts w:ascii="Calibri" w:hAnsi="Calibri" w:cs="TimesNewRomanPSMT"/>
        </w:rPr>
        <w:t xml:space="preserve"> </w:t>
      </w:r>
      <w:r w:rsidR="00ED044C">
        <w:rPr>
          <w:rFonts w:ascii="Calibri" w:hAnsi="Calibri" w:cs="TimesNewRomanPSMT"/>
        </w:rPr>
        <w:t>five</w:t>
      </w:r>
      <w:r w:rsidR="00ED044C" w:rsidRPr="00DB3B3D">
        <w:rPr>
          <w:rFonts w:ascii="Calibri" w:hAnsi="Calibri" w:cs="TimesNewRomanPSMT"/>
        </w:rPr>
        <w:t xml:space="preserve"> </w:t>
      </w:r>
      <w:r w:rsidRPr="00DB3B3D">
        <w:rPr>
          <w:rFonts w:ascii="Calibri" w:hAnsi="Calibri" w:cs="TimesNewRomanPSMT"/>
        </w:rPr>
        <w:t>core areas</w:t>
      </w:r>
      <w:r w:rsidR="00C33682" w:rsidRPr="00DB3B3D">
        <w:rPr>
          <w:rFonts w:ascii="Calibri" w:hAnsi="Calibri" w:cs="TimesNewRomanPSMT"/>
        </w:rPr>
        <w:t xml:space="preserve">, with a final section for </w:t>
      </w:r>
      <w:r w:rsidR="00F5343D">
        <w:rPr>
          <w:rFonts w:ascii="Calibri" w:hAnsi="Calibri" w:cs="TimesNewRomanPSMT"/>
        </w:rPr>
        <w:t xml:space="preserve">administrator </w:t>
      </w:r>
      <w:r w:rsidR="00ED044C">
        <w:rPr>
          <w:rFonts w:ascii="Calibri" w:hAnsi="Calibri" w:cs="TimesNewRomanPSMT"/>
        </w:rPr>
        <w:t>comments</w:t>
      </w:r>
      <w:r w:rsidR="00ED044C" w:rsidRPr="00DB3B3D">
        <w:rPr>
          <w:rFonts w:ascii="Calibri" w:hAnsi="Calibri" w:cs="TimesNewRomanPSMT"/>
        </w:rPr>
        <w:t xml:space="preserve"> </w:t>
      </w:r>
      <w:r w:rsidR="00C33682" w:rsidRPr="00DB3B3D">
        <w:rPr>
          <w:rFonts w:ascii="Calibri" w:hAnsi="Calibri" w:cs="TimesNewRomanPSMT"/>
        </w:rPr>
        <w:t>and</w:t>
      </w:r>
      <w:r w:rsidR="00F5343D">
        <w:rPr>
          <w:rFonts w:ascii="Calibri" w:hAnsi="Calibri" w:cs="TimesNewRomanPSMT"/>
        </w:rPr>
        <w:t xml:space="preserve"> their reflections about the </w:t>
      </w:r>
      <w:r w:rsidR="00C33682" w:rsidRPr="00DB3B3D">
        <w:rPr>
          <w:rFonts w:ascii="Calibri" w:hAnsi="Calibri" w:cs="TimesNewRomanPSMT"/>
        </w:rPr>
        <w:t>next steps:</w:t>
      </w:r>
    </w:p>
    <w:p w:rsidR="00426162" w:rsidRPr="00DB3B3D" w:rsidRDefault="00B15851" w:rsidP="00B0176E">
      <w:pPr>
        <w:widowControl w:val="0"/>
        <w:autoSpaceDE w:val="0"/>
        <w:autoSpaceDN w:val="0"/>
        <w:adjustRightInd w:val="0"/>
        <w:rPr>
          <w:rFonts w:ascii="Calibri" w:hAnsi="Calibri" w:cs="TimesNewRomanPSMT"/>
        </w:rPr>
      </w:pPr>
      <w:r w:rsidRPr="00DB3B3D">
        <w:rPr>
          <w:rFonts w:ascii="Calibri" w:hAnsi="Calibri" w:cs="TimesNewRomanPSMT"/>
        </w:rPr>
        <w:t xml:space="preserve">1. Data and </w:t>
      </w:r>
      <w:r w:rsidR="00ED044C">
        <w:rPr>
          <w:rFonts w:ascii="Calibri" w:hAnsi="Calibri" w:cs="TimesNewRomanPSMT"/>
        </w:rPr>
        <w:t>t</w:t>
      </w:r>
      <w:r w:rsidRPr="00DB3B3D">
        <w:rPr>
          <w:rFonts w:ascii="Calibri" w:hAnsi="Calibri" w:cs="TimesNewRomanPSMT"/>
        </w:rPr>
        <w:t xml:space="preserve">rend </w:t>
      </w:r>
      <w:r w:rsidR="00ED044C">
        <w:rPr>
          <w:rFonts w:ascii="Calibri" w:hAnsi="Calibri" w:cs="TimesNewRomanPSMT"/>
        </w:rPr>
        <w:t>a</w:t>
      </w:r>
      <w:r w:rsidRPr="00DB3B3D">
        <w:rPr>
          <w:rFonts w:ascii="Calibri" w:hAnsi="Calibri" w:cs="TimesNewRomanPSMT"/>
        </w:rPr>
        <w:t>nalysis</w:t>
      </w:r>
    </w:p>
    <w:p w:rsidR="00426162" w:rsidRPr="00DB3B3D" w:rsidRDefault="00B15851" w:rsidP="00B0176E">
      <w:pPr>
        <w:widowControl w:val="0"/>
        <w:autoSpaceDE w:val="0"/>
        <w:autoSpaceDN w:val="0"/>
        <w:adjustRightInd w:val="0"/>
        <w:rPr>
          <w:rFonts w:ascii="Calibri" w:hAnsi="Calibri" w:cs="TimesNewRomanPSMT"/>
        </w:rPr>
      </w:pPr>
      <w:r w:rsidRPr="00DB3B3D">
        <w:rPr>
          <w:rFonts w:ascii="Calibri" w:hAnsi="Calibri" w:cs="TimesNewRomanPSMT"/>
        </w:rPr>
        <w:t>2. Outcomes assessment</w:t>
      </w:r>
    </w:p>
    <w:p w:rsidR="00B0176E" w:rsidRPr="00DB3B3D" w:rsidRDefault="00B15851" w:rsidP="00B0176E">
      <w:pPr>
        <w:widowControl w:val="0"/>
        <w:autoSpaceDE w:val="0"/>
        <w:autoSpaceDN w:val="0"/>
        <w:adjustRightInd w:val="0"/>
        <w:rPr>
          <w:rFonts w:ascii="Calibri" w:hAnsi="Calibri" w:cs="TimesNewRomanPSMT"/>
        </w:rPr>
      </w:pPr>
      <w:r w:rsidRPr="00DB3B3D">
        <w:rPr>
          <w:rFonts w:ascii="Calibri" w:hAnsi="Calibri" w:cs="TimesNewRomanPSMT"/>
        </w:rPr>
        <w:t>3. Program goals and rationale</w:t>
      </w:r>
    </w:p>
    <w:p w:rsidR="00B0176E" w:rsidRPr="00DB3B3D" w:rsidRDefault="00B15851" w:rsidP="00B0176E">
      <w:pPr>
        <w:widowControl w:val="0"/>
        <w:autoSpaceDE w:val="0"/>
        <w:autoSpaceDN w:val="0"/>
        <w:adjustRightInd w:val="0"/>
        <w:rPr>
          <w:rFonts w:ascii="Calibri" w:hAnsi="Calibri" w:cs="TimesNewRomanPSMT"/>
        </w:rPr>
      </w:pPr>
      <w:r w:rsidRPr="00DB3B3D">
        <w:rPr>
          <w:rFonts w:ascii="Calibri" w:hAnsi="Calibri" w:cs="TimesNewRomanPSMT"/>
        </w:rPr>
        <w:t>4. Program resources and support</w:t>
      </w:r>
    </w:p>
    <w:p w:rsidR="00426162" w:rsidRPr="00DB3B3D" w:rsidRDefault="00B15851" w:rsidP="00C33682">
      <w:pPr>
        <w:widowControl w:val="0"/>
        <w:autoSpaceDE w:val="0"/>
        <w:autoSpaceDN w:val="0"/>
        <w:adjustRightInd w:val="0"/>
        <w:rPr>
          <w:rFonts w:ascii="Calibri" w:hAnsi="Calibri" w:cs="TimesNewRomanPSMT"/>
        </w:rPr>
      </w:pPr>
      <w:r w:rsidRPr="00DB3B3D">
        <w:rPr>
          <w:rFonts w:ascii="Calibri" w:hAnsi="Calibri" w:cs="TimesNewRomanPSMT"/>
        </w:rPr>
        <w:t>5. Program strengths/opportunities for improvement</w:t>
      </w:r>
    </w:p>
    <w:p w:rsidR="00B0176E" w:rsidRPr="00DB3B3D" w:rsidRDefault="00B15851" w:rsidP="00B0176E">
      <w:pPr>
        <w:rPr>
          <w:rFonts w:ascii="Calibri" w:hAnsi="Calibri"/>
        </w:rPr>
      </w:pPr>
      <w:r w:rsidRPr="00DB3B3D">
        <w:rPr>
          <w:rFonts w:ascii="Calibri" w:hAnsi="Calibri" w:cs="TimesNewRomanPSMT"/>
        </w:rPr>
        <w:t>6. Administrator’s comments/</w:t>
      </w:r>
      <w:r w:rsidR="00ED044C">
        <w:rPr>
          <w:rFonts w:ascii="Calibri" w:hAnsi="Calibri" w:cs="TimesNewRomanPSMT"/>
        </w:rPr>
        <w:t>r</w:t>
      </w:r>
      <w:r w:rsidRPr="00DB3B3D">
        <w:rPr>
          <w:rFonts w:ascii="Calibri" w:hAnsi="Calibri" w:cs="TimesNewRomanPSMT"/>
        </w:rPr>
        <w:t>eflection/</w:t>
      </w:r>
      <w:r w:rsidR="00ED044C">
        <w:rPr>
          <w:rFonts w:ascii="Calibri" w:hAnsi="Calibri" w:cs="TimesNewRomanPSMT"/>
        </w:rPr>
        <w:t>n</w:t>
      </w:r>
      <w:r w:rsidRPr="00DB3B3D">
        <w:rPr>
          <w:rFonts w:ascii="Calibri" w:hAnsi="Calibri" w:cs="TimesNewRomanPSMT"/>
        </w:rPr>
        <w:t xml:space="preserve">ext </w:t>
      </w:r>
      <w:r w:rsidR="00ED044C">
        <w:rPr>
          <w:rFonts w:ascii="Calibri" w:hAnsi="Calibri" w:cs="TimesNewRomanPSMT"/>
        </w:rPr>
        <w:t>s</w:t>
      </w:r>
      <w:r w:rsidRPr="00DB3B3D">
        <w:rPr>
          <w:rFonts w:ascii="Calibri" w:hAnsi="Calibri" w:cs="TimesNewRomanPSMT"/>
        </w:rPr>
        <w:t>teps</w:t>
      </w:r>
    </w:p>
    <w:p w:rsidR="00426162" w:rsidRPr="00DB3B3D" w:rsidRDefault="00426162">
      <w:pPr>
        <w:rPr>
          <w:rFonts w:ascii="Calibri" w:hAnsi="Calibri"/>
        </w:rPr>
      </w:pPr>
    </w:p>
    <w:p w:rsidR="00426162" w:rsidRPr="00DB3B3D" w:rsidRDefault="00C33682">
      <w:pPr>
        <w:rPr>
          <w:rFonts w:ascii="Calibri" w:hAnsi="Calibri"/>
        </w:rPr>
      </w:pPr>
      <w:r w:rsidRPr="00DB3B3D">
        <w:rPr>
          <w:rFonts w:ascii="Calibri" w:hAnsi="Calibri"/>
        </w:rPr>
        <w:t>Foothill College Program Review Cycle:</w:t>
      </w:r>
    </w:p>
    <w:p w:rsidR="00426162" w:rsidRPr="00DB3B3D" w:rsidRDefault="00B15851">
      <w:pPr>
        <w:rPr>
          <w:rFonts w:ascii="Calibri" w:hAnsi="Calibri"/>
        </w:rPr>
      </w:pPr>
      <w:r w:rsidRPr="00DB3B3D">
        <w:rPr>
          <w:rFonts w:ascii="Calibri" w:hAnsi="Calibri"/>
        </w:rPr>
        <w:t>2011-2012</w:t>
      </w:r>
      <w:r w:rsidR="006F4EBE">
        <w:rPr>
          <w:rFonts w:ascii="Calibri" w:hAnsi="Calibri"/>
        </w:rPr>
        <w:t>:</w:t>
      </w:r>
      <w:r w:rsidRPr="00DB3B3D">
        <w:rPr>
          <w:rFonts w:ascii="Calibri" w:hAnsi="Calibri"/>
        </w:rPr>
        <w:t xml:space="preserve"> All </w:t>
      </w:r>
      <w:r w:rsidR="00DE507F">
        <w:rPr>
          <w:rFonts w:ascii="Calibri" w:hAnsi="Calibri"/>
        </w:rPr>
        <w:t>p</w:t>
      </w:r>
      <w:r w:rsidRPr="00DB3B3D">
        <w:rPr>
          <w:rFonts w:ascii="Calibri" w:hAnsi="Calibri"/>
        </w:rPr>
        <w:t xml:space="preserve">rograms participate in an </w:t>
      </w:r>
      <w:r w:rsidR="00ED044C">
        <w:rPr>
          <w:rFonts w:ascii="Calibri" w:hAnsi="Calibri"/>
        </w:rPr>
        <w:t>a</w:t>
      </w:r>
      <w:r w:rsidRPr="00DB3B3D">
        <w:rPr>
          <w:rFonts w:ascii="Calibri" w:hAnsi="Calibri"/>
        </w:rPr>
        <w:t xml:space="preserve">nnual </w:t>
      </w:r>
      <w:r w:rsidR="00ED044C">
        <w:rPr>
          <w:rFonts w:ascii="Calibri" w:hAnsi="Calibri"/>
        </w:rPr>
        <w:t>p</w:t>
      </w:r>
      <w:r w:rsidR="00ED044C" w:rsidRPr="00DB3B3D">
        <w:rPr>
          <w:rFonts w:ascii="Calibri" w:hAnsi="Calibri"/>
        </w:rPr>
        <w:t xml:space="preserve">rogram </w:t>
      </w:r>
      <w:r w:rsidR="00ED044C">
        <w:rPr>
          <w:rFonts w:ascii="Calibri" w:hAnsi="Calibri"/>
        </w:rPr>
        <w:t>r</w:t>
      </w:r>
      <w:r w:rsidR="00ED044C" w:rsidRPr="00DB3B3D">
        <w:rPr>
          <w:rFonts w:ascii="Calibri" w:hAnsi="Calibri"/>
        </w:rPr>
        <w:t>eview</w:t>
      </w:r>
    </w:p>
    <w:p w:rsidR="00426162" w:rsidRPr="00DB3B3D" w:rsidRDefault="00B15851" w:rsidP="00AB1463">
      <w:pPr>
        <w:rPr>
          <w:rFonts w:ascii="Calibri" w:hAnsi="Calibri"/>
        </w:rPr>
      </w:pPr>
      <w:r w:rsidRPr="00DB3B3D">
        <w:rPr>
          <w:rFonts w:ascii="Calibri" w:hAnsi="Calibri"/>
        </w:rPr>
        <w:t>2012-2013</w:t>
      </w:r>
      <w:r w:rsidR="006F4EBE">
        <w:rPr>
          <w:rFonts w:ascii="Calibri" w:hAnsi="Calibri"/>
        </w:rPr>
        <w:t>:</w:t>
      </w:r>
      <w:r w:rsidRPr="00DB3B3D">
        <w:rPr>
          <w:rFonts w:ascii="Calibri" w:hAnsi="Calibri"/>
        </w:rPr>
        <w:t xml:space="preserve"> 1/3 of </w:t>
      </w:r>
      <w:r w:rsidR="00DE507F">
        <w:rPr>
          <w:rFonts w:ascii="Calibri" w:hAnsi="Calibri"/>
        </w:rPr>
        <w:t>p</w:t>
      </w:r>
      <w:r w:rsidRPr="00DB3B3D">
        <w:rPr>
          <w:rFonts w:ascii="Calibri" w:hAnsi="Calibri"/>
        </w:rPr>
        <w:t xml:space="preserve">rograms participate in </w:t>
      </w:r>
      <w:r w:rsidR="00ED044C">
        <w:rPr>
          <w:rFonts w:ascii="Calibri" w:hAnsi="Calibri"/>
        </w:rPr>
        <w:t>a</w:t>
      </w:r>
      <w:r w:rsidR="00AB1463">
        <w:rPr>
          <w:rFonts w:ascii="Calibri" w:hAnsi="Calibri"/>
        </w:rPr>
        <w:t xml:space="preserve"> comprehensive r</w:t>
      </w:r>
      <w:r w:rsidRPr="00DB3B3D">
        <w:rPr>
          <w:rFonts w:ascii="Calibri" w:hAnsi="Calibri"/>
        </w:rPr>
        <w:t xml:space="preserve">eview, remaining 2/3 of </w:t>
      </w:r>
      <w:r w:rsidR="00ED044C">
        <w:rPr>
          <w:rFonts w:ascii="Calibri" w:hAnsi="Calibri"/>
        </w:rPr>
        <w:t>p</w:t>
      </w:r>
      <w:r w:rsidR="00ED044C" w:rsidRPr="00DB3B3D">
        <w:rPr>
          <w:rFonts w:ascii="Calibri" w:hAnsi="Calibri"/>
        </w:rPr>
        <w:t xml:space="preserve">rograms </w:t>
      </w:r>
      <w:r w:rsidR="00AB1463">
        <w:rPr>
          <w:rFonts w:ascii="Calibri" w:hAnsi="Calibri"/>
        </w:rPr>
        <w:tab/>
      </w:r>
      <w:r w:rsidR="00AB1463">
        <w:rPr>
          <w:rFonts w:ascii="Calibri" w:hAnsi="Calibri"/>
        </w:rPr>
        <w:tab/>
      </w:r>
      <w:r w:rsidRPr="00DB3B3D">
        <w:rPr>
          <w:rFonts w:ascii="Calibri" w:hAnsi="Calibri"/>
        </w:rPr>
        <w:t xml:space="preserve">update their </w:t>
      </w:r>
      <w:r w:rsidR="00ED044C">
        <w:rPr>
          <w:rFonts w:ascii="Calibri" w:hAnsi="Calibri"/>
        </w:rPr>
        <w:t>a</w:t>
      </w:r>
      <w:r w:rsidR="00ED044C" w:rsidRPr="00DB3B3D">
        <w:rPr>
          <w:rFonts w:ascii="Calibri" w:hAnsi="Calibri"/>
        </w:rPr>
        <w:t xml:space="preserve">nnual </w:t>
      </w:r>
      <w:r w:rsidR="00ED044C">
        <w:rPr>
          <w:rFonts w:ascii="Calibri" w:hAnsi="Calibri"/>
        </w:rPr>
        <w:t>p</w:t>
      </w:r>
      <w:r w:rsidR="00ED044C" w:rsidRPr="00DB3B3D">
        <w:rPr>
          <w:rFonts w:ascii="Calibri" w:hAnsi="Calibri"/>
        </w:rPr>
        <w:t xml:space="preserve">rogram </w:t>
      </w:r>
      <w:r w:rsidR="00ED044C">
        <w:rPr>
          <w:rFonts w:ascii="Calibri" w:hAnsi="Calibri"/>
        </w:rPr>
        <w:t>r</w:t>
      </w:r>
      <w:r w:rsidR="00ED044C" w:rsidRPr="00DB3B3D">
        <w:rPr>
          <w:rFonts w:ascii="Calibri" w:hAnsi="Calibri"/>
        </w:rPr>
        <w:t>eview</w:t>
      </w:r>
    </w:p>
    <w:p w:rsidR="00426162" w:rsidRPr="0061724A" w:rsidRDefault="00426162" w:rsidP="00426162">
      <w:pPr>
        <w:rPr>
          <w:rFonts w:ascii="Calibri" w:hAnsi="Calibri"/>
        </w:rPr>
      </w:pPr>
    </w:p>
    <w:p w:rsidR="00426162" w:rsidRPr="0061724A" w:rsidRDefault="00B15851" w:rsidP="00426162">
      <w:pPr>
        <w:rPr>
          <w:rFonts w:ascii="Calibri" w:hAnsi="Calibri"/>
        </w:rPr>
      </w:pPr>
      <w:r w:rsidRPr="0061724A">
        <w:rPr>
          <w:rFonts w:ascii="Calibri" w:hAnsi="Calibri"/>
        </w:rPr>
        <w:t>Contact:</w:t>
      </w:r>
      <w:r w:rsidR="00EF152C">
        <w:rPr>
          <w:rFonts w:ascii="Calibri" w:hAnsi="Calibri"/>
        </w:rPr>
        <w:t xml:space="preserve"> Office of Instruction and Institutional Research (650) 949-7240</w:t>
      </w:r>
    </w:p>
    <w:p w:rsidR="00EF152C" w:rsidRDefault="00B15851" w:rsidP="00426162">
      <w:pPr>
        <w:rPr>
          <w:rFonts w:ascii="Calibri" w:hAnsi="Calibri"/>
        </w:rPr>
      </w:pPr>
      <w:r w:rsidRPr="0061724A">
        <w:rPr>
          <w:rFonts w:ascii="Calibri" w:hAnsi="Calibri"/>
        </w:rPr>
        <w:t>Website:</w:t>
      </w:r>
      <w:r w:rsidR="00EF152C">
        <w:rPr>
          <w:rFonts w:ascii="Calibri" w:hAnsi="Calibri"/>
        </w:rPr>
        <w:t xml:space="preserve"> </w:t>
      </w:r>
      <w:hyperlink r:id="rId11" w:history="1">
        <w:r w:rsidR="00EF152C" w:rsidRPr="00C40D2F">
          <w:rPr>
            <w:rStyle w:val="Hyperlink"/>
            <w:rFonts w:ascii="Calibri" w:hAnsi="Calibri"/>
          </w:rPr>
          <w:t>http://foothill.edu/staff/irs/programplans/index.php</w:t>
        </w:r>
      </w:hyperlink>
    </w:p>
    <w:p w:rsidR="00426162" w:rsidRPr="0061724A" w:rsidRDefault="00B15851" w:rsidP="00426162">
      <w:pPr>
        <w:rPr>
          <w:rFonts w:ascii="Calibri" w:hAnsi="Calibri"/>
        </w:rPr>
      </w:pPr>
      <w:r w:rsidRPr="0061724A">
        <w:rPr>
          <w:rFonts w:ascii="Calibri" w:hAnsi="Calibri"/>
        </w:rPr>
        <w:t>Submission Deadline:</w:t>
      </w:r>
      <w:r w:rsidR="002F2ADF">
        <w:rPr>
          <w:rFonts w:ascii="Calibri" w:hAnsi="Calibri"/>
        </w:rPr>
        <w:t xml:space="preserve"> </w:t>
      </w:r>
      <w:r w:rsidR="00083652">
        <w:rPr>
          <w:rFonts w:ascii="Calibri" w:hAnsi="Calibri"/>
        </w:rPr>
        <w:t xml:space="preserve">All </w:t>
      </w:r>
      <w:r w:rsidR="00ED044C">
        <w:rPr>
          <w:rFonts w:ascii="Calibri" w:hAnsi="Calibri"/>
        </w:rPr>
        <w:t xml:space="preserve">program review </w:t>
      </w:r>
      <w:r w:rsidR="00083652">
        <w:rPr>
          <w:rFonts w:ascii="Calibri" w:hAnsi="Calibri"/>
        </w:rPr>
        <w:t>documents are due to Deans by December 16</w:t>
      </w:r>
      <w:r w:rsidRPr="0061724A">
        <w:rPr>
          <w:rFonts w:ascii="Calibri" w:hAnsi="Calibri"/>
        </w:rPr>
        <w:br w:type="page"/>
      </w:r>
    </w:p>
    <w:p w:rsidR="00426162" w:rsidRPr="00ED044C"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ED044C">
        <w:rPr>
          <w:rFonts w:ascii="Calibri" w:hAnsi="Calibri"/>
          <w:b/>
        </w:rPr>
        <w:t>Basic Program Information</w:t>
      </w:r>
    </w:p>
    <w:p w:rsidR="00426162" w:rsidRPr="00ED044C" w:rsidRDefault="00426162" w:rsidP="00426162">
      <w:pPr>
        <w:rPr>
          <w:rFonts w:ascii="Calibri" w:hAnsi="Calibri"/>
        </w:rPr>
      </w:pPr>
    </w:p>
    <w:p w:rsidR="00426162" w:rsidRPr="00ED044C" w:rsidRDefault="002260E0" w:rsidP="00426162">
      <w:pPr>
        <w:rPr>
          <w:rFonts w:ascii="Calibri" w:hAnsi="Calibri"/>
        </w:rPr>
      </w:pPr>
      <w:r>
        <w:rPr>
          <w:rFonts w:ascii="Calibri" w:hAnsi="Calibri"/>
        </w:rPr>
        <w:t>Student Service Program Name:</w:t>
      </w:r>
    </w:p>
    <w:p w:rsidR="00426162" w:rsidRPr="00ED044C" w:rsidRDefault="00426162" w:rsidP="00426162">
      <w:pPr>
        <w:rPr>
          <w:rFonts w:ascii="Calibri" w:hAnsi="Calibri"/>
        </w:rPr>
      </w:pPr>
    </w:p>
    <w:p w:rsidR="00426162" w:rsidRPr="00ED044C" w:rsidRDefault="002260E0" w:rsidP="00426162">
      <w:pPr>
        <w:rPr>
          <w:rFonts w:ascii="Calibri" w:hAnsi="Calibri"/>
        </w:rPr>
      </w:pPr>
      <w:r>
        <w:rPr>
          <w:rFonts w:ascii="Calibri" w:hAnsi="Calibri"/>
        </w:rPr>
        <w:t>Student Service Program Mission:</w:t>
      </w:r>
    </w:p>
    <w:p w:rsidR="00426162" w:rsidRPr="00ED044C" w:rsidRDefault="00426162" w:rsidP="00426162">
      <w:pPr>
        <w:rPr>
          <w:rFonts w:ascii="Calibri" w:hAnsi="Calibri"/>
        </w:rPr>
      </w:pPr>
    </w:p>
    <w:p w:rsidR="00426162" w:rsidRPr="00ED044C" w:rsidRDefault="00B26FE1" w:rsidP="00426162">
      <w:pPr>
        <w:rPr>
          <w:rFonts w:ascii="Calibri" w:hAnsi="Calibri"/>
        </w:rPr>
      </w:pPr>
      <w:r>
        <w:rPr>
          <w:rFonts w:ascii="Calibri" w:hAnsi="Calibri"/>
        </w:rPr>
        <w:t xml:space="preserve">Program Review </w:t>
      </w:r>
      <w:r w:rsidR="00435384">
        <w:rPr>
          <w:rFonts w:ascii="Calibri" w:hAnsi="Calibri"/>
        </w:rPr>
        <w:t>Team</w:t>
      </w:r>
      <w:r w:rsidR="002260E0">
        <w:rPr>
          <w:rFonts w:ascii="Calibri" w:hAnsi="Calibri"/>
        </w:rPr>
        <w:t>:</w:t>
      </w:r>
    </w:p>
    <w:tbl>
      <w:tblPr>
        <w:tblStyle w:val="LightGrid-Accent11"/>
        <w:tblW w:w="0" w:type="auto"/>
        <w:tblLook w:val="04A0"/>
      </w:tblPr>
      <w:tblGrid>
        <w:gridCol w:w="3155"/>
        <w:gridCol w:w="3155"/>
        <w:gridCol w:w="3155"/>
      </w:tblGrid>
      <w:tr w:rsidR="00B310F8" w:rsidRPr="00F74C0A">
        <w:trPr>
          <w:cnfStyle w:val="100000000000"/>
          <w:trHeight w:val="314"/>
        </w:trPr>
        <w:tc>
          <w:tcPr>
            <w:cnfStyle w:val="001000000000"/>
            <w:tcW w:w="3155" w:type="dxa"/>
          </w:tcPr>
          <w:p w:rsidR="00B310F8" w:rsidRPr="00F74C0A" w:rsidRDefault="00B310F8">
            <w:pPr>
              <w:rPr>
                <w:rFonts w:ascii="Calibri" w:hAnsi="Calibri"/>
              </w:rPr>
            </w:pPr>
            <w:r w:rsidRPr="00F74C0A">
              <w:rPr>
                <w:rFonts w:ascii="Calibri" w:hAnsi="Calibri"/>
              </w:rPr>
              <w:t>Name</w:t>
            </w:r>
          </w:p>
        </w:tc>
        <w:tc>
          <w:tcPr>
            <w:tcW w:w="3155" w:type="dxa"/>
          </w:tcPr>
          <w:p w:rsidR="00B310F8" w:rsidRPr="00F74C0A" w:rsidRDefault="00B310F8">
            <w:pPr>
              <w:cnfStyle w:val="100000000000"/>
              <w:rPr>
                <w:rFonts w:ascii="Calibri" w:hAnsi="Calibri"/>
              </w:rPr>
            </w:pPr>
            <w:r w:rsidRPr="00F74C0A">
              <w:rPr>
                <w:rFonts w:ascii="Calibri" w:hAnsi="Calibri"/>
              </w:rPr>
              <w:t>Department</w:t>
            </w:r>
          </w:p>
        </w:tc>
        <w:tc>
          <w:tcPr>
            <w:tcW w:w="3155" w:type="dxa"/>
          </w:tcPr>
          <w:p w:rsidR="00B310F8" w:rsidRPr="00F74C0A" w:rsidRDefault="00B310F8">
            <w:pPr>
              <w:cnfStyle w:val="100000000000"/>
              <w:rPr>
                <w:rFonts w:ascii="Calibri" w:hAnsi="Calibri"/>
              </w:rPr>
            </w:pPr>
            <w:r w:rsidRPr="00F74C0A">
              <w:rPr>
                <w:rFonts w:ascii="Calibri" w:hAnsi="Calibri"/>
              </w:rPr>
              <w:t>Position</w:t>
            </w:r>
          </w:p>
        </w:tc>
      </w:tr>
      <w:tr w:rsidR="00B310F8" w:rsidRPr="00F74C0A">
        <w:trPr>
          <w:cnfStyle w:val="000000100000"/>
          <w:trHeight w:val="295"/>
        </w:trPr>
        <w:tc>
          <w:tcPr>
            <w:cnfStyle w:val="001000000000"/>
            <w:tcW w:w="3155" w:type="dxa"/>
          </w:tcPr>
          <w:p w:rsidR="00B310F8" w:rsidRPr="00F74C0A" w:rsidRDefault="00B310F8">
            <w:pPr>
              <w:rPr>
                <w:rFonts w:ascii="Calibri" w:hAnsi="Calibri"/>
              </w:rPr>
            </w:pPr>
          </w:p>
        </w:tc>
        <w:tc>
          <w:tcPr>
            <w:tcW w:w="3155" w:type="dxa"/>
          </w:tcPr>
          <w:p w:rsidR="00B310F8" w:rsidRPr="00F74C0A" w:rsidRDefault="00B310F8">
            <w:pPr>
              <w:cnfStyle w:val="000000100000"/>
              <w:rPr>
                <w:rFonts w:ascii="Calibri" w:hAnsi="Calibri"/>
              </w:rPr>
            </w:pPr>
          </w:p>
        </w:tc>
        <w:tc>
          <w:tcPr>
            <w:tcW w:w="3155" w:type="dxa"/>
          </w:tcPr>
          <w:p w:rsidR="00B310F8" w:rsidRPr="00F74C0A" w:rsidRDefault="00B310F8">
            <w:pPr>
              <w:cnfStyle w:val="000000100000"/>
              <w:rPr>
                <w:rFonts w:ascii="Calibri" w:hAnsi="Calibri"/>
              </w:rPr>
            </w:pPr>
          </w:p>
        </w:tc>
      </w:tr>
      <w:tr w:rsidR="00B310F8" w:rsidRPr="00F74C0A">
        <w:trPr>
          <w:cnfStyle w:val="000000010000"/>
          <w:trHeight w:val="295"/>
        </w:trPr>
        <w:tc>
          <w:tcPr>
            <w:cnfStyle w:val="001000000000"/>
            <w:tcW w:w="3155" w:type="dxa"/>
          </w:tcPr>
          <w:p w:rsidR="00B310F8" w:rsidRPr="00F74C0A" w:rsidRDefault="00B310F8">
            <w:pPr>
              <w:rPr>
                <w:rFonts w:ascii="Calibri" w:hAnsi="Calibri"/>
              </w:rPr>
            </w:pPr>
          </w:p>
        </w:tc>
        <w:tc>
          <w:tcPr>
            <w:tcW w:w="3155" w:type="dxa"/>
          </w:tcPr>
          <w:p w:rsidR="00B310F8" w:rsidRPr="00F74C0A" w:rsidRDefault="00B310F8">
            <w:pPr>
              <w:cnfStyle w:val="000000010000"/>
              <w:rPr>
                <w:rFonts w:ascii="Calibri" w:hAnsi="Calibri"/>
              </w:rPr>
            </w:pPr>
          </w:p>
        </w:tc>
        <w:tc>
          <w:tcPr>
            <w:tcW w:w="3155" w:type="dxa"/>
          </w:tcPr>
          <w:p w:rsidR="00B310F8" w:rsidRPr="00F74C0A" w:rsidRDefault="00B310F8">
            <w:pPr>
              <w:cnfStyle w:val="000000010000"/>
              <w:rPr>
                <w:rFonts w:ascii="Calibri" w:hAnsi="Calibri"/>
              </w:rPr>
            </w:pPr>
          </w:p>
        </w:tc>
      </w:tr>
    </w:tbl>
    <w:p w:rsidR="0038111E" w:rsidRPr="0061724A" w:rsidRDefault="0038111E" w:rsidP="00426162">
      <w:pPr>
        <w:rPr>
          <w:rFonts w:ascii="Calibri" w:hAnsi="Calibri"/>
        </w:rPr>
      </w:pPr>
    </w:p>
    <w:p w:rsidR="0038111E" w:rsidRPr="0061724A" w:rsidRDefault="0038111E" w:rsidP="00426162">
      <w:pPr>
        <w:rPr>
          <w:rFonts w:ascii="Calibri" w:hAnsi="Calibri"/>
        </w:rPr>
      </w:pPr>
    </w:p>
    <w:p w:rsidR="00426162" w:rsidRPr="0061724A" w:rsidRDefault="00B15851" w:rsidP="00426162">
      <w:pPr>
        <w:rPr>
          <w:rFonts w:ascii="Calibri" w:hAnsi="Calibri"/>
        </w:rPr>
      </w:pPr>
      <w:r w:rsidRPr="0061724A">
        <w:rPr>
          <w:rFonts w:ascii="Calibri" w:hAnsi="Calibri"/>
        </w:rPr>
        <w:br w:type="page"/>
      </w:r>
    </w:p>
    <w:p w:rsidR="0081386B" w:rsidRPr="00ED044C"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ED044C">
        <w:rPr>
          <w:rFonts w:ascii="Calibri" w:hAnsi="Calibri"/>
          <w:b/>
        </w:rPr>
        <w:t>Section 1. Data and Trend Analysis</w:t>
      </w:r>
    </w:p>
    <w:p w:rsidR="00426162" w:rsidRPr="00ED044C" w:rsidRDefault="00426162" w:rsidP="00426162">
      <w:pPr>
        <w:jc w:val="center"/>
        <w:rPr>
          <w:rFonts w:ascii="Calibri" w:hAnsi="Calibri"/>
          <w:b/>
        </w:rPr>
      </w:pPr>
    </w:p>
    <w:p w:rsidR="0038111E" w:rsidRPr="00ED044C" w:rsidRDefault="009C385A" w:rsidP="00426162">
      <w:pPr>
        <w:rPr>
          <w:rFonts w:ascii="Calibri" w:hAnsi="Calibri"/>
        </w:rPr>
      </w:pPr>
      <w:r w:rsidRPr="009C385A">
        <w:rPr>
          <w:rFonts w:ascii="Calibri" w:hAnsi="Calibri"/>
        </w:rPr>
        <w:t>1.1. Program/Department Data</w:t>
      </w:r>
    </w:p>
    <w:p w:rsidR="00426162" w:rsidRPr="0061724A" w:rsidRDefault="00426162" w:rsidP="00426162">
      <w:pPr>
        <w:rPr>
          <w:rFonts w:ascii="Calibri" w:hAnsi="Calibri"/>
        </w:rPr>
      </w:pPr>
    </w:p>
    <w:tbl>
      <w:tblPr>
        <w:tblStyle w:val="LightGrid-Accent11"/>
        <w:tblW w:w="0" w:type="auto"/>
        <w:tblCellMar>
          <w:left w:w="115" w:type="dxa"/>
          <w:right w:w="115" w:type="dxa"/>
        </w:tblCellMar>
        <w:tblLook w:val="04A0"/>
      </w:tblPr>
      <w:tblGrid>
        <w:gridCol w:w="3811"/>
        <w:gridCol w:w="1887"/>
        <w:gridCol w:w="1888"/>
        <w:gridCol w:w="1887"/>
      </w:tblGrid>
      <w:tr w:rsidR="000D5B3D" w:rsidRPr="00ED044C">
        <w:trPr>
          <w:cnfStyle w:val="100000000000"/>
          <w:trHeight w:val="333"/>
        </w:trPr>
        <w:tc>
          <w:tcPr>
            <w:cnfStyle w:val="001000000000"/>
            <w:tcW w:w="3811" w:type="dxa"/>
          </w:tcPr>
          <w:p w:rsidR="000D5B3D" w:rsidRPr="00ED044C" w:rsidRDefault="000D5B3D">
            <w:pPr>
              <w:rPr>
                <w:rFonts w:ascii="Calibri" w:hAnsi="Calibri"/>
              </w:rPr>
            </w:pPr>
            <w:r w:rsidRPr="00ED044C">
              <w:rPr>
                <w:rFonts w:ascii="Calibri" w:hAnsi="Calibri"/>
              </w:rPr>
              <w:t>Dimension</w:t>
            </w:r>
          </w:p>
        </w:tc>
        <w:tc>
          <w:tcPr>
            <w:tcW w:w="1887" w:type="dxa"/>
          </w:tcPr>
          <w:p w:rsidR="000D5B3D" w:rsidRPr="00ED044C" w:rsidRDefault="002260E0" w:rsidP="00353667">
            <w:pPr>
              <w:jc w:val="center"/>
              <w:cnfStyle w:val="100000000000"/>
              <w:rPr>
                <w:rFonts w:ascii="Calibri" w:hAnsi="Calibri"/>
                <w:sz w:val="24"/>
                <w:szCs w:val="24"/>
              </w:rPr>
            </w:pPr>
            <w:r>
              <w:rPr>
                <w:rFonts w:ascii="Calibri" w:hAnsi="Calibri"/>
              </w:rPr>
              <w:t>2008-2009</w:t>
            </w:r>
          </w:p>
        </w:tc>
        <w:tc>
          <w:tcPr>
            <w:tcW w:w="1888" w:type="dxa"/>
          </w:tcPr>
          <w:p w:rsidR="000D5B3D" w:rsidRPr="00ED044C" w:rsidRDefault="002260E0" w:rsidP="00353667">
            <w:pPr>
              <w:jc w:val="center"/>
              <w:cnfStyle w:val="100000000000"/>
              <w:rPr>
                <w:rFonts w:ascii="Calibri" w:hAnsi="Calibri"/>
                <w:sz w:val="24"/>
                <w:szCs w:val="24"/>
              </w:rPr>
            </w:pPr>
            <w:r>
              <w:rPr>
                <w:rFonts w:ascii="Calibri" w:hAnsi="Calibri"/>
              </w:rPr>
              <w:t>2009-2010</w:t>
            </w:r>
          </w:p>
        </w:tc>
        <w:tc>
          <w:tcPr>
            <w:tcW w:w="1887" w:type="dxa"/>
          </w:tcPr>
          <w:p w:rsidR="000D5B3D" w:rsidRPr="00ED044C" w:rsidRDefault="002260E0" w:rsidP="00353667">
            <w:pPr>
              <w:jc w:val="center"/>
              <w:cnfStyle w:val="100000000000"/>
              <w:rPr>
                <w:rFonts w:ascii="Calibri" w:hAnsi="Calibri"/>
                <w:sz w:val="24"/>
                <w:szCs w:val="24"/>
              </w:rPr>
            </w:pPr>
            <w:r>
              <w:rPr>
                <w:rFonts w:ascii="Calibri" w:hAnsi="Calibri"/>
              </w:rPr>
              <w:t>2010-2011</w:t>
            </w:r>
          </w:p>
        </w:tc>
      </w:tr>
      <w:tr w:rsidR="000D5B3D" w:rsidRPr="00ED044C">
        <w:trPr>
          <w:cnfStyle w:val="000000100000"/>
          <w:trHeight w:val="333"/>
        </w:trPr>
        <w:tc>
          <w:tcPr>
            <w:cnfStyle w:val="001000000000"/>
            <w:tcW w:w="3811" w:type="dxa"/>
          </w:tcPr>
          <w:p w:rsidR="000D5B3D" w:rsidRPr="00ED044C" w:rsidRDefault="002260E0" w:rsidP="00353667">
            <w:pPr>
              <w:rPr>
                <w:rFonts w:ascii="Calibri" w:hAnsi="Calibri"/>
              </w:rPr>
            </w:pPr>
            <w:r>
              <w:rPr>
                <w:rFonts w:ascii="Calibri" w:hAnsi="Calibri"/>
              </w:rPr>
              <w:t xml:space="preserve">Students Served </w:t>
            </w:r>
          </w:p>
        </w:tc>
        <w:tc>
          <w:tcPr>
            <w:tcW w:w="1887" w:type="dxa"/>
          </w:tcPr>
          <w:p w:rsidR="000D5B3D" w:rsidRPr="00ED044C" w:rsidRDefault="000D5B3D">
            <w:pPr>
              <w:cnfStyle w:val="000000100000"/>
              <w:rPr>
                <w:rFonts w:ascii="Calibri" w:hAnsi="Calibri"/>
                <w:sz w:val="24"/>
                <w:szCs w:val="24"/>
              </w:rPr>
            </w:pPr>
          </w:p>
        </w:tc>
        <w:tc>
          <w:tcPr>
            <w:tcW w:w="1888" w:type="dxa"/>
          </w:tcPr>
          <w:p w:rsidR="000D5B3D" w:rsidRPr="00ED044C" w:rsidRDefault="000D5B3D">
            <w:pPr>
              <w:cnfStyle w:val="000000100000"/>
              <w:rPr>
                <w:rFonts w:ascii="Calibri" w:hAnsi="Calibri"/>
                <w:sz w:val="24"/>
                <w:szCs w:val="24"/>
              </w:rPr>
            </w:pPr>
          </w:p>
        </w:tc>
        <w:tc>
          <w:tcPr>
            <w:tcW w:w="1887" w:type="dxa"/>
          </w:tcPr>
          <w:p w:rsidR="000D5B3D" w:rsidRPr="00ED044C" w:rsidRDefault="000D5B3D">
            <w:pPr>
              <w:cnfStyle w:val="000000100000"/>
              <w:rPr>
                <w:rFonts w:ascii="Calibri" w:hAnsi="Calibri"/>
                <w:sz w:val="24"/>
                <w:szCs w:val="24"/>
              </w:rPr>
            </w:pPr>
          </w:p>
        </w:tc>
      </w:tr>
      <w:tr w:rsidR="000D5B3D" w:rsidRPr="00ED044C">
        <w:trPr>
          <w:cnfStyle w:val="000000010000"/>
          <w:trHeight w:val="333"/>
        </w:trPr>
        <w:tc>
          <w:tcPr>
            <w:cnfStyle w:val="001000000000"/>
            <w:tcW w:w="3811" w:type="dxa"/>
          </w:tcPr>
          <w:p w:rsidR="000D5B3D" w:rsidRPr="00ED044C" w:rsidRDefault="002260E0">
            <w:pPr>
              <w:rPr>
                <w:rFonts w:ascii="Calibri" w:hAnsi="Calibri"/>
              </w:rPr>
            </w:pPr>
            <w:r>
              <w:rPr>
                <w:rFonts w:ascii="Calibri" w:hAnsi="Calibri"/>
              </w:rPr>
              <w:t>Full-time FTEF</w:t>
            </w:r>
          </w:p>
        </w:tc>
        <w:tc>
          <w:tcPr>
            <w:tcW w:w="1887" w:type="dxa"/>
          </w:tcPr>
          <w:p w:rsidR="000D5B3D" w:rsidRPr="00ED044C" w:rsidRDefault="000D5B3D">
            <w:pPr>
              <w:cnfStyle w:val="000000010000"/>
              <w:rPr>
                <w:rFonts w:ascii="Calibri" w:hAnsi="Calibri"/>
                <w:sz w:val="24"/>
                <w:szCs w:val="24"/>
              </w:rPr>
            </w:pPr>
          </w:p>
        </w:tc>
        <w:tc>
          <w:tcPr>
            <w:tcW w:w="1888" w:type="dxa"/>
          </w:tcPr>
          <w:p w:rsidR="000D5B3D" w:rsidRPr="00ED044C" w:rsidRDefault="000D5B3D">
            <w:pPr>
              <w:cnfStyle w:val="000000010000"/>
              <w:rPr>
                <w:rFonts w:ascii="Calibri" w:hAnsi="Calibri"/>
                <w:sz w:val="24"/>
                <w:szCs w:val="24"/>
              </w:rPr>
            </w:pPr>
          </w:p>
        </w:tc>
        <w:tc>
          <w:tcPr>
            <w:tcW w:w="1887" w:type="dxa"/>
          </w:tcPr>
          <w:p w:rsidR="000D5B3D" w:rsidRPr="00ED044C" w:rsidRDefault="000D5B3D">
            <w:pPr>
              <w:cnfStyle w:val="000000010000"/>
              <w:rPr>
                <w:rFonts w:ascii="Calibri" w:hAnsi="Calibri"/>
                <w:sz w:val="24"/>
                <w:szCs w:val="24"/>
              </w:rPr>
            </w:pPr>
          </w:p>
        </w:tc>
      </w:tr>
      <w:tr w:rsidR="000D5B3D" w:rsidRPr="00ED044C">
        <w:trPr>
          <w:cnfStyle w:val="000000100000"/>
          <w:trHeight w:val="333"/>
        </w:trPr>
        <w:tc>
          <w:tcPr>
            <w:cnfStyle w:val="001000000000"/>
            <w:tcW w:w="3811" w:type="dxa"/>
          </w:tcPr>
          <w:p w:rsidR="000D5B3D" w:rsidRPr="00ED044C" w:rsidRDefault="002260E0">
            <w:pPr>
              <w:rPr>
                <w:rFonts w:ascii="Calibri" w:hAnsi="Calibri"/>
              </w:rPr>
            </w:pPr>
            <w:r>
              <w:rPr>
                <w:rFonts w:ascii="Calibri" w:hAnsi="Calibri"/>
              </w:rPr>
              <w:t>Part-time FTEF</w:t>
            </w:r>
          </w:p>
        </w:tc>
        <w:tc>
          <w:tcPr>
            <w:tcW w:w="1887" w:type="dxa"/>
          </w:tcPr>
          <w:p w:rsidR="000D5B3D" w:rsidRPr="00ED044C" w:rsidRDefault="000D5B3D">
            <w:pPr>
              <w:cnfStyle w:val="000000100000"/>
              <w:rPr>
                <w:rFonts w:ascii="Calibri" w:hAnsi="Calibri"/>
                <w:sz w:val="24"/>
                <w:szCs w:val="24"/>
              </w:rPr>
            </w:pPr>
          </w:p>
        </w:tc>
        <w:tc>
          <w:tcPr>
            <w:tcW w:w="1888" w:type="dxa"/>
          </w:tcPr>
          <w:p w:rsidR="000D5B3D" w:rsidRPr="00ED044C" w:rsidRDefault="000D5B3D">
            <w:pPr>
              <w:cnfStyle w:val="000000100000"/>
              <w:rPr>
                <w:rFonts w:ascii="Calibri" w:hAnsi="Calibri"/>
                <w:sz w:val="24"/>
                <w:szCs w:val="24"/>
              </w:rPr>
            </w:pPr>
          </w:p>
        </w:tc>
        <w:tc>
          <w:tcPr>
            <w:tcW w:w="1887" w:type="dxa"/>
          </w:tcPr>
          <w:p w:rsidR="000D5B3D" w:rsidRPr="00ED044C" w:rsidRDefault="000D5B3D">
            <w:pPr>
              <w:cnfStyle w:val="000000100000"/>
              <w:rPr>
                <w:rFonts w:ascii="Calibri" w:hAnsi="Calibri"/>
                <w:sz w:val="24"/>
                <w:szCs w:val="24"/>
              </w:rPr>
            </w:pPr>
          </w:p>
        </w:tc>
      </w:tr>
      <w:tr w:rsidR="000D5B3D" w:rsidRPr="00ED044C">
        <w:trPr>
          <w:cnfStyle w:val="000000010000"/>
          <w:trHeight w:val="333"/>
        </w:trPr>
        <w:tc>
          <w:tcPr>
            <w:cnfStyle w:val="001000000000"/>
            <w:tcW w:w="3811" w:type="dxa"/>
          </w:tcPr>
          <w:p w:rsidR="000D5B3D" w:rsidRPr="00ED044C" w:rsidRDefault="002260E0">
            <w:pPr>
              <w:rPr>
                <w:rFonts w:ascii="Calibri" w:hAnsi="Calibri"/>
              </w:rPr>
            </w:pPr>
            <w:r>
              <w:rPr>
                <w:rFonts w:ascii="Calibri" w:hAnsi="Calibri"/>
              </w:rPr>
              <w:t>Full-time Staff</w:t>
            </w:r>
          </w:p>
        </w:tc>
        <w:tc>
          <w:tcPr>
            <w:tcW w:w="1887" w:type="dxa"/>
          </w:tcPr>
          <w:p w:rsidR="000D5B3D" w:rsidRPr="00ED044C" w:rsidRDefault="000D5B3D">
            <w:pPr>
              <w:cnfStyle w:val="000000010000"/>
              <w:rPr>
                <w:rFonts w:ascii="Calibri" w:hAnsi="Calibri"/>
                <w:sz w:val="24"/>
                <w:szCs w:val="24"/>
              </w:rPr>
            </w:pPr>
          </w:p>
        </w:tc>
        <w:tc>
          <w:tcPr>
            <w:tcW w:w="1888" w:type="dxa"/>
          </w:tcPr>
          <w:p w:rsidR="000D5B3D" w:rsidRPr="00ED044C" w:rsidRDefault="000D5B3D">
            <w:pPr>
              <w:cnfStyle w:val="000000010000"/>
              <w:rPr>
                <w:rFonts w:ascii="Calibri" w:hAnsi="Calibri"/>
                <w:sz w:val="24"/>
                <w:szCs w:val="24"/>
              </w:rPr>
            </w:pPr>
          </w:p>
        </w:tc>
        <w:tc>
          <w:tcPr>
            <w:tcW w:w="1887" w:type="dxa"/>
          </w:tcPr>
          <w:p w:rsidR="000D5B3D" w:rsidRPr="00ED044C" w:rsidRDefault="000D5B3D">
            <w:pPr>
              <w:cnfStyle w:val="000000010000"/>
              <w:rPr>
                <w:rFonts w:ascii="Calibri" w:hAnsi="Calibri"/>
                <w:sz w:val="24"/>
                <w:szCs w:val="24"/>
              </w:rPr>
            </w:pPr>
          </w:p>
        </w:tc>
      </w:tr>
      <w:tr w:rsidR="000D5B3D" w:rsidRPr="00ED044C">
        <w:trPr>
          <w:cnfStyle w:val="000000100000"/>
          <w:trHeight w:val="333"/>
        </w:trPr>
        <w:tc>
          <w:tcPr>
            <w:cnfStyle w:val="001000000000"/>
            <w:tcW w:w="3811" w:type="dxa"/>
          </w:tcPr>
          <w:p w:rsidR="000D5B3D" w:rsidRPr="00ED044C" w:rsidRDefault="002260E0">
            <w:pPr>
              <w:rPr>
                <w:rFonts w:ascii="Calibri" w:hAnsi="Calibri"/>
              </w:rPr>
            </w:pPr>
            <w:r>
              <w:rPr>
                <w:rFonts w:ascii="Calibri" w:hAnsi="Calibri"/>
              </w:rPr>
              <w:t>Part-time Staff</w:t>
            </w:r>
          </w:p>
        </w:tc>
        <w:tc>
          <w:tcPr>
            <w:tcW w:w="1887" w:type="dxa"/>
          </w:tcPr>
          <w:p w:rsidR="000D5B3D" w:rsidRPr="00ED044C" w:rsidRDefault="000D5B3D">
            <w:pPr>
              <w:cnfStyle w:val="000000100000"/>
              <w:rPr>
                <w:rFonts w:ascii="Calibri" w:hAnsi="Calibri"/>
                <w:sz w:val="24"/>
                <w:szCs w:val="24"/>
              </w:rPr>
            </w:pPr>
          </w:p>
        </w:tc>
        <w:tc>
          <w:tcPr>
            <w:tcW w:w="1888" w:type="dxa"/>
          </w:tcPr>
          <w:p w:rsidR="000D5B3D" w:rsidRPr="00ED044C" w:rsidRDefault="000D5B3D">
            <w:pPr>
              <w:cnfStyle w:val="000000100000"/>
              <w:rPr>
                <w:rFonts w:ascii="Calibri" w:hAnsi="Calibri"/>
                <w:sz w:val="24"/>
                <w:szCs w:val="24"/>
              </w:rPr>
            </w:pPr>
          </w:p>
        </w:tc>
        <w:tc>
          <w:tcPr>
            <w:tcW w:w="1887" w:type="dxa"/>
          </w:tcPr>
          <w:p w:rsidR="000D5B3D" w:rsidRPr="00ED044C" w:rsidRDefault="000D5B3D">
            <w:pPr>
              <w:cnfStyle w:val="000000100000"/>
              <w:rPr>
                <w:rFonts w:ascii="Calibri" w:hAnsi="Calibri"/>
                <w:sz w:val="24"/>
                <w:szCs w:val="24"/>
              </w:rPr>
            </w:pPr>
          </w:p>
        </w:tc>
      </w:tr>
    </w:tbl>
    <w:p w:rsidR="00426162" w:rsidRPr="00ED044C" w:rsidRDefault="00426162" w:rsidP="00426162">
      <w:pPr>
        <w:rPr>
          <w:rFonts w:ascii="Calibri" w:hAnsi="Calibri"/>
        </w:rPr>
      </w:pPr>
    </w:p>
    <w:p w:rsidR="00426162" w:rsidRPr="00ED044C" w:rsidRDefault="009C385A" w:rsidP="00426162">
      <w:pPr>
        <w:rPr>
          <w:rFonts w:ascii="Calibri" w:hAnsi="Calibri"/>
        </w:rPr>
      </w:pPr>
      <w:r w:rsidRPr="009C385A">
        <w:rPr>
          <w:rFonts w:ascii="Calibri" w:hAnsi="Calibri"/>
        </w:rPr>
        <w:t>1.2 Using the data provided above, include a short narrative analysis o</w:t>
      </w:r>
      <w:r w:rsidR="00EF152C">
        <w:rPr>
          <w:rFonts w:ascii="Calibri" w:hAnsi="Calibri"/>
        </w:rPr>
        <w:t xml:space="preserve">f </w:t>
      </w:r>
      <w:r w:rsidRPr="009C385A">
        <w:rPr>
          <w:rFonts w:ascii="Calibri" w:hAnsi="Calibri"/>
        </w:rPr>
        <w:t>the following indicators.</w:t>
      </w:r>
      <w:r w:rsidR="00D31D39">
        <w:rPr>
          <w:rFonts w:ascii="Calibri" w:hAnsi="Calibri"/>
        </w:rPr>
        <w:t xml:space="preserve"> Please attach supporting </w:t>
      </w:r>
      <w:r w:rsidR="00EF152C">
        <w:rPr>
          <w:rFonts w:ascii="Calibri" w:hAnsi="Calibri"/>
        </w:rPr>
        <w:t xml:space="preserve">studies or </w:t>
      </w:r>
      <w:r w:rsidR="00D31D39">
        <w:rPr>
          <w:rFonts w:ascii="Calibri" w:hAnsi="Calibri"/>
        </w:rPr>
        <w:t>data</w:t>
      </w:r>
      <w:r w:rsidR="00EF152C">
        <w:rPr>
          <w:rFonts w:ascii="Calibri" w:hAnsi="Calibri"/>
        </w:rPr>
        <w:t xml:space="preserve"> to the final program review submitted to your Dean.</w:t>
      </w:r>
      <w:r w:rsidRPr="009C385A">
        <w:rPr>
          <w:rFonts w:ascii="Calibri" w:hAnsi="Calibri"/>
        </w:rPr>
        <w:t xml:space="preserve"> </w:t>
      </w:r>
    </w:p>
    <w:p w:rsidR="00426162" w:rsidRPr="00ED044C" w:rsidRDefault="00426162" w:rsidP="00426162">
      <w:pPr>
        <w:rPr>
          <w:rFonts w:ascii="Calibri" w:hAnsi="Calibri"/>
        </w:rPr>
      </w:pPr>
    </w:p>
    <w:p w:rsidR="00856EB7" w:rsidRPr="00ED044C" w:rsidRDefault="009C385A" w:rsidP="00426162">
      <w:pPr>
        <w:pStyle w:val="ListParagraph"/>
        <w:numPr>
          <w:ilvl w:val="0"/>
          <w:numId w:val="3"/>
        </w:numPr>
        <w:rPr>
          <w:rFonts w:ascii="Calibri" w:hAnsi="Calibri"/>
        </w:rPr>
      </w:pPr>
      <w:r w:rsidRPr="009C385A">
        <w:rPr>
          <w:rFonts w:ascii="Calibri" w:hAnsi="Calibri"/>
        </w:rPr>
        <w:t xml:space="preserve">Students </w:t>
      </w:r>
      <w:r w:rsidR="00F5343D">
        <w:rPr>
          <w:rFonts w:ascii="Calibri" w:hAnsi="Calibri"/>
        </w:rPr>
        <w:t>s</w:t>
      </w:r>
      <w:r w:rsidRPr="009C385A">
        <w:rPr>
          <w:rFonts w:ascii="Calibri" w:hAnsi="Calibri"/>
        </w:rPr>
        <w:t xml:space="preserve">erved (How was this tracked? What is the trend?): </w:t>
      </w:r>
    </w:p>
    <w:p w:rsidR="00532981" w:rsidRPr="00ED044C" w:rsidRDefault="009C385A" w:rsidP="00426162">
      <w:pPr>
        <w:pStyle w:val="ListParagraph"/>
        <w:numPr>
          <w:ilvl w:val="0"/>
          <w:numId w:val="3"/>
        </w:numPr>
        <w:rPr>
          <w:rFonts w:ascii="Calibri" w:hAnsi="Calibri"/>
        </w:rPr>
      </w:pPr>
      <w:r w:rsidRPr="009C385A">
        <w:rPr>
          <w:rFonts w:ascii="Calibri" w:hAnsi="Calibri"/>
        </w:rPr>
        <w:t xml:space="preserve">Demographics </w:t>
      </w:r>
      <w:r w:rsidR="00F5343D">
        <w:rPr>
          <w:rFonts w:ascii="Calibri" w:hAnsi="Calibri"/>
        </w:rPr>
        <w:t>a</w:t>
      </w:r>
      <w:r w:rsidRPr="009C385A">
        <w:rPr>
          <w:rFonts w:ascii="Calibri" w:hAnsi="Calibri"/>
        </w:rPr>
        <w:t>nalysis (Is the ethnic breakdown of students you serve proportional to the general college ethnic distribution?)</w:t>
      </w:r>
    </w:p>
    <w:p w:rsidR="00532981" w:rsidRPr="00ED044C" w:rsidRDefault="009C385A" w:rsidP="00532981">
      <w:pPr>
        <w:widowControl w:val="0"/>
        <w:numPr>
          <w:ilvl w:val="0"/>
          <w:numId w:val="3"/>
        </w:numPr>
        <w:tabs>
          <w:tab w:val="left" w:pos="0"/>
          <w:tab w:val="left" w:pos="450"/>
          <w:tab w:val="left" w:pos="126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 xml:space="preserve">Staffing </w:t>
      </w:r>
      <w:r w:rsidR="00F5343D">
        <w:rPr>
          <w:rFonts w:ascii="Calibri" w:hAnsi="Calibri"/>
        </w:rPr>
        <w:t>s</w:t>
      </w:r>
      <w:r w:rsidRPr="009C385A">
        <w:rPr>
          <w:rFonts w:ascii="Calibri" w:hAnsi="Calibri"/>
        </w:rPr>
        <w:t>tructure (Does the staffing structure meet the program</w:t>
      </w:r>
      <w:r w:rsidR="00EF152C">
        <w:rPr>
          <w:rFonts w:ascii="Calibri" w:hAnsi="Calibri"/>
        </w:rPr>
        <w:t>’s</w:t>
      </w:r>
      <w:r w:rsidRPr="009C385A">
        <w:rPr>
          <w:rFonts w:ascii="Calibri" w:hAnsi="Calibri"/>
        </w:rPr>
        <w:t xml:space="preserve"> or department’s needs? If yes, please explain. If not, consider the following prompts in framing your answer.)</w:t>
      </w:r>
    </w:p>
    <w:p w:rsidR="00532981" w:rsidRPr="00ED044C" w:rsidRDefault="009C385A" w:rsidP="00532981">
      <w:pPr>
        <w:widowControl w:val="0"/>
        <w:numPr>
          <w:ilvl w:val="2"/>
          <w:numId w:val="3"/>
        </w:numPr>
        <w:tabs>
          <w:tab w:val="left" w:pos="0"/>
          <w:tab w:val="left" w:pos="450"/>
          <w:tab w:val="left" w:pos="1260"/>
          <w:tab w:val="num" w:pos="153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Which aspects of the work are key to the institution’s mission?</w:t>
      </w:r>
    </w:p>
    <w:p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ab/>
        <w:t>Has the staff increased, decreased or remained the same to meet those changes?</w:t>
      </w:r>
    </w:p>
    <w:p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 xml:space="preserve"> </w:t>
      </w:r>
      <w:r w:rsidRPr="009C385A">
        <w:rPr>
          <w:rFonts w:ascii="Calibri" w:hAnsi="Calibri"/>
        </w:rPr>
        <w:tab/>
        <w:t>Has technology made it possible to do more work with the same staff? Or, has technology increased your workload (adding web features which need updating for example)? In what way?</w:t>
      </w:r>
    </w:p>
    <w:p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ab/>
        <w:t>Does the workload have significant peaks and valleys during the fiscal year? If so, describe.</w:t>
      </w:r>
    </w:p>
    <w:p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ab/>
        <w:t>Do you anticipate the workload will increase, decrease or remain constant in the upcoming one to three years? Is this a temporary situation?</w:t>
      </w:r>
    </w:p>
    <w:p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ab/>
        <w:t>If your workload is increasing and resources will not allow for increased staffing, how do you anticipate being able to ameliorate the negative consequences of too much work and maintain a positive atmosphere?</w:t>
      </w:r>
    </w:p>
    <w:p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ab/>
        <w:t>What steps can be taken to improve your program or department’s organizational efficiency within its current budget?</w:t>
      </w:r>
    </w:p>
    <w:p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ab/>
        <w:t>What strategies have been used to improve the delivery of support services within the program or department?</w:t>
      </w:r>
    </w:p>
    <w:p w:rsidR="00D31D39" w:rsidRDefault="009C385A" w:rsidP="004A5FA7">
      <w:pPr>
        <w:pStyle w:val="ListParagraph"/>
        <w:numPr>
          <w:ilvl w:val="0"/>
          <w:numId w:val="3"/>
        </w:numPr>
        <w:rPr>
          <w:rFonts w:ascii="Calibri" w:hAnsi="Calibri"/>
        </w:rPr>
      </w:pPr>
      <w:r w:rsidRPr="009C385A">
        <w:rPr>
          <w:rFonts w:ascii="Calibri" w:hAnsi="Calibri"/>
        </w:rPr>
        <w:t xml:space="preserve">Workload measures (includes budget details).  Describe the program’s workload measures as developed within the Student Services process.  </w:t>
      </w:r>
    </w:p>
    <w:p w:rsidR="00426162" w:rsidRPr="00ED044C" w:rsidRDefault="009C385A" w:rsidP="004A5FA7">
      <w:pPr>
        <w:pStyle w:val="ListParagraph"/>
        <w:numPr>
          <w:ilvl w:val="0"/>
          <w:numId w:val="3"/>
        </w:numPr>
        <w:rPr>
          <w:rFonts w:ascii="Calibri" w:hAnsi="Calibri"/>
        </w:rPr>
      </w:pPr>
      <w:r w:rsidRPr="009C385A">
        <w:rPr>
          <w:rFonts w:ascii="Calibri" w:hAnsi="Calibri"/>
        </w:rPr>
        <w:t xml:space="preserve">Budget analysis categories of </w:t>
      </w:r>
      <w:r w:rsidRPr="009C385A">
        <w:rPr>
          <w:rFonts w:ascii="Calibri" w:hAnsi="Calibri"/>
          <w:i/>
        </w:rPr>
        <w:t>expenditures</w:t>
      </w:r>
      <w:r w:rsidRPr="009C385A">
        <w:rPr>
          <w:rFonts w:ascii="Calibri" w:hAnsi="Calibri"/>
        </w:rPr>
        <w:t xml:space="preserve"> (A Budget, Equipment, Supplies)</w:t>
      </w:r>
    </w:p>
    <w:p w:rsidR="00426162" w:rsidRPr="00ED044C" w:rsidRDefault="009C385A" w:rsidP="00426162">
      <w:pPr>
        <w:pStyle w:val="ListParagraph"/>
        <w:numPr>
          <w:ilvl w:val="0"/>
          <w:numId w:val="3"/>
        </w:numPr>
        <w:rPr>
          <w:rFonts w:ascii="Calibri" w:hAnsi="Calibri"/>
        </w:rPr>
      </w:pPr>
      <w:r w:rsidRPr="009C385A">
        <w:rPr>
          <w:rFonts w:ascii="Calibri" w:hAnsi="Calibri"/>
        </w:rPr>
        <w:t xml:space="preserve">Basic </w:t>
      </w:r>
      <w:r w:rsidR="00F5343D">
        <w:rPr>
          <w:rFonts w:ascii="Calibri" w:hAnsi="Calibri"/>
        </w:rPr>
        <w:t>s</w:t>
      </w:r>
      <w:r w:rsidRPr="009C385A">
        <w:rPr>
          <w:rFonts w:ascii="Calibri" w:hAnsi="Calibri"/>
        </w:rPr>
        <w:t xml:space="preserve">kills </w:t>
      </w:r>
      <w:r w:rsidR="00F5343D">
        <w:rPr>
          <w:rFonts w:ascii="Calibri" w:hAnsi="Calibri"/>
        </w:rPr>
        <w:t>p</w:t>
      </w:r>
      <w:r w:rsidRPr="009C385A">
        <w:rPr>
          <w:rFonts w:ascii="Calibri" w:hAnsi="Calibri"/>
        </w:rPr>
        <w:t>rograms (If applicable)</w:t>
      </w:r>
    </w:p>
    <w:p w:rsidR="00426162" w:rsidRPr="00ED044C" w:rsidRDefault="009C385A" w:rsidP="00426162">
      <w:pPr>
        <w:pStyle w:val="ListParagraph"/>
        <w:numPr>
          <w:ilvl w:val="0"/>
          <w:numId w:val="3"/>
        </w:numPr>
        <w:rPr>
          <w:rFonts w:ascii="Calibri" w:hAnsi="Calibri"/>
        </w:rPr>
      </w:pPr>
      <w:r w:rsidRPr="009C385A">
        <w:rPr>
          <w:rFonts w:ascii="Calibri" w:hAnsi="Calibri"/>
        </w:rPr>
        <w:t xml:space="preserve">Transfer </w:t>
      </w:r>
      <w:r w:rsidR="00F5343D">
        <w:rPr>
          <w:rFonts w:ascii="Calibri" w:hAnsi="Calibri"/>
        </w:rPr>
        <w:t>p</w:t>
      </w:r>
      <w:r w:rsidR="00B42767" w:rsidRPr="00B42767">
        <w:rPr>
          <w:rFonts w:ascii="Calibri" w:hAnsi="Calibri"/>
        </w:rPr>
        <w:t>rograms: (If applicable)</w:t>
      </w:r>
    </w:p>
    <w:p w:rsidR="00426162" w:rsidRPr="00ED044C" w:rsidRDefault="00B42767" w:rsidP="00426162">
      <w:pPr>
        <w:pStyle w:val="ListParagraph"/>
        <w:numPr>
          <w:ilvl w:val="0"/>
          <w:numId w:val="3"/>
        </w:numPr>
        <w:rPr>
          <w:rFonts w:ascii="Calibri" w:hAnsi="Calibri"/>
        </w:rPr>
      </w:pPr>
      <w:r w:rsidRPr="00B42767">
        <w:rPr>
          <w:rFonts w:ascii="Calibri" w:hAnsi="Calibri"/>
        </w:rPr>
        <w:t xml:space="preserve">CTE </w:t>
      </w:r>
      <w:r w:rsidR="00F5343D">
        <w:rPr>
          <w:rFonts w:ascii="Calibri" w:hAnsi="Calibri"/>
        </w:rPr>
        <w:t>p</w:t>
      </w:r>
      <w:r w:rsidRPr="00B42767">
        <w:rPr>
          <w:rFonts w:ascii="Calibri" w:hAnsi="Calibri"/>
        </w:rPr>
        <w:t xml:space="preserve">rograms: Labor/Industry </w:t>
      </w:r>
      <w:r w:rsidR="00F5343D">
        <w:rPr>
          <w:rFonts w:ascii="Calibri" w:hAnsi="Calibri"/>
        </w:rPr>
        <w:t>a</w:t>
      </w:r>
      <w:r w:rsidRPr="00B42767">
        <w:rPr>
          <w:rFonts w:ascii="Calibri" w:hAnsi="Calibri"/>
        </w:rPr>
        <w:t>lignment (If applicable)</w:t>
      </w:r>
    </w:p>
    <w:p w:rsidR="00426162" w:rsidRPr="0061724A" w:rsidRDefault="00426162" w:rsidP="00426162">
      <w:pPr>
        <w:pStyle w:val="ListParagraph"/>
        <w:rPr>
          <w:rFonts w:ascii="Calibri" w:hAnsi="Calibri"/>
        </w:rPr>
      </w:pPr>
    </w:p>
    <w:p w:rsidR="00EF152C" w:rsidRDefault="00B15851" w:rsidP="00426162">
      <w:pPr>
        <w:jc w:val="center"/>
        <w:rPr>
          <w:rFonts w:ascii="Calibri" w:hAnsi="Calibri"/>
        </w:rPr>
      </w:pPr>
      <w:r w:rsidRPr="0061724A">
        <w:rPr>
          <w:rFonts w:ascii="Calibri" w:hAnsi="Calibri"/>
        </w:rPr>
        <w:br w:type="page"/>
      </w:r>
    </w:p>
    <w:p w:rsidR="00426162" w:rsidRPr="00ED044C"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ED044C">
        <w:rPr>
          <w:rFonts w:ascii="Calibri" w:hAnsi="Calibri"/>
          <w:b/>
        </w:rPr>
        <w:t>Section 2. Learning Outcomes Assessment Summary</w:t>
      </w:r>
    </w:p>
    <w:p w:rsidR="00426162" w:rsidRPr="00ED044C" w:rsidRDefault="00426162" w:rsidP="00426162">
      <w:pPr>
        <w:rPr>
          <w:rFonts w:ascii="Calibri" w:hAnsi="Calibri"/>
        </w:rPr>
      </w:pPr>
    </w:p>
    <w:p w:rsidR="00426162" w:rsidRPr="00ED044C" w:rsidRDefault="00B42767" w:rsidP="00426162">
      <w:pPr>
        <w:rPr>
          <w:rFonts w:ascii="Calibri" w:hAnsi="Calibri"/>
        </w:rPr>
      </w:pPr>
      <w:r w:rsidRPr="00B42767">
        <w:rPr>
          <w:rFonts w:ascii="Calibri" w:hAnsi="Calibri"/>
        </w:rPr>
        <w:t xml:space="preserve">2.1. Insert  – </w:t>
      </w:r>
      <w:r w:rsidR="007D2BA6">
        <w:rPr>
          <w:rFonts w:ascii="Calibri" w:hAnsi="Calibri"/>
        </w:rPr>
        <w:t xml:space="preserve">Previous year’s </w:t>
      </w:r>
      <w:r w:rsidRPr="00B42767">
        <w:rPr>
          <w:rFonts w:ascii="Calibri" w:hAnsi="Calibri"/>
        </w:rPr>
        <w:t>Four Column Report for SA</w:t>
      </w:r>
      <w:r w:rsidR="00A828AE">
        <w:rPr>
          <w:rFonts w:ascii="Calibri" w:hAnsi="Calibri"/>
        </w:rPr>
        <w:t>-</w:t>
      </w:r>
      <w:r w:rsidRPr="00B42767">
        <w:rPr>
          <w:rFonts w:ascii="Calibri" w:hAnsi="Calibri"/>
        </w:rPr>
        <w:t>SLO Assessment from TracDat</w:t>
      </w:r>
      <w:r w:rsidR="00EF152C">
        <w:rPr>
          <w:rFonts w:ascii="Calibri" w:hAnsi="Calibri"/>
        </w:rPr>
        <w:t>, please contact the Office of Instruction to assist you with this step if needed.</w:t>
      </w:r>
    </w:p>
    <w:p w:rsidR="00426162" w:rsidRPr="0061724A" w:rsidRDefault="00426162" w:rsidP="00426162">
      <w:pPr>
        <w:rPr>
          <w:rFonts w:ascii="Calibri" w:hAnsi="Calibri"/>
        </w:rPr>
      </w:pPr>
    </w:p>
    <w:p w:rsidR="00B21543" w:rsidRDefault="00B21543" w:rsidP="00426162">
      <w:pPr>
        <w:jc w:val="center"/>
        <w:rPr>
          <w:rFonts w:ascii="Calibri" w:hAnsi="Calibri"/>
          <w:b/>
        </w:rPr>
      </w:pPr>
    </w:p>
    <w:p w:rsidR="00B21543" w:rsidRDefault="00532981" w:rsidP="00426162">
      <w:pPr>
        <w:jc w:val="center"/>
        <w:rPr>
          <w:rFonts w:ascii="Calibri" w:hAnsi="Calibri"/>
          <w:b/>
        </w:rPr>
      </w:pPr>
      <w:r>
        <w:rPr>
          <w:rFonts w:ascii="Calibri" w:hAnsi="Calibri"/>
          <w:b/>
          <w:noProof/>
          <w:lang w:eastAsia="en-US"/>
        </w:rPr>
        <w:drawing>
          <wp:inline distT="0" distB="0" distL="0" distR="0">
            <wp:extent cx="5933440" cy="4196080"/>
            <wp:effectExtent l="25400" t="0" r="10160" b="0"/>
            <wp:docPr id="14" name="Picture 14" descr="::Downloads:A&amp;RUnit Assessment Report - Four Colum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ownloads:A&amp;RUnit Assessment Report - Four Column.pdf"/>
                    <pic:cNvPicPr>
                      <a:picLocks noChangeAspect="1" noChangeArrowheads="1"/>
                    </pic:cNvPicPr>
                  </pic:nvPicPr>
                  <pic:blipFill>
                    <a:blip r:embed="rId12" cstate="print"/>
                    <a:srcRect/>
                    <a:stretch>
                      <a:fillRect/>
                    </a:stretch>
                  </pic:blipFill>
                  <pic:spPr bwMode="auto">
                    <a:xfrm>
                      <a:off x="0" y="0"/>
                      <a:ext cx="5933440" cy="4196080"/>
                    </a:xfrm>
                    <a:prstGeom prst="rect">
                      <a:avLst/>
                    </a:prstGeom>
                    <a:noFill/>
                    <a:ln w="9525">
                      <a:noFill/>
                      <a:miter lim="800000"/>
                      <a:headEnd/>
                      <a:tailEnd/>
                    </a:ln>
                  </pic:spPr>
                </pic:pic>
              </a:graphicData>
            </a:graphic>
          </wp:inline>
        </w:drawing>
      </w:r>
    </w:p>
    <w:p w:rsidR="00B21543" w:rsidRDefault="00B21543" w:rsidP="00532981">
      <w:pPr>
        <w:rPr>
          <w:rFonts w:ascii="Calibri" w:hAnsi="Calibri"/>
          <w:b/>
        </w:rPr>
      </w:pPr>
    </w:p>
    <w:p w:rsidR="00B21543" w:rsidRDefault="00B21543" w:rsidP="00426162">
      <w:pPr>
        <w:jc w:val="center"/>
        <w:rPr>
          <w:rFonts w:ascii="Calibri" w:hAnsi="Calibri"/>
          <w:b/>
        </w:rPr>
      </w:pPr>
    </w:p>
    <w:p w:rsidR="00B21543" w:rsidRDefault="00B21543" w:rsidP="00426162">
      <w:pPr>
        <w:jc w:val="center"/>
        <w:rPr>
          <w:rFonts w:ascii="Calibri" w:hAnsi="Calibri"/>
          <w:b/>
        </w:rPr>
      </w:pPr>
    </w:p>
    <w:p w:rsidR="00426162" w:rsidRPr="00ED044C" w:rsidRDefault="00426162" w:rsidP="00426162">
      <w:pPr>
        <w:jc w:val="center"/>
        <w:rPr>
          <w:rFonts w:ascii="Calibri" w:hAnsi="Calibri"/>
        </w:rPr>
      </w:pPr>
    </w:p>
    <w:p w:rsidR="00426162" w:rsidRPr="00ED044C" w:rsidRDefault="00B15851" w:rsidP="00426162">
      <w:pPr>
        <w:rPr>
          <w:rFonts w:ascii="Calibri" w:hAnsi="Calibri"/>
        </w:rPr>
      </w:pPr>
      <w:r w:rsidRPr="00ED044C">
        <w:rPr>
          <w:rFonts w:ascii="Calibri" w:hAnsi="Calibri"/>
        </w:rPr>
        <w:t>2.3 Please provide observations and reflection</w:t>
      </w:r>
      <w:r w:rsidR="00ED044C">
        <w:rPr>
          <w:rFonts w:ascii="Calibri" w:hAnsi="Calibri"/>
        </w:rPr>
        <w:t>s</w:t>
      </w:r>
      <w:r w:rsidRPr="00ED044C">
        <w:rPr>
          <w:rFonts w:ascii="Calibri" w:hAnsi="Calibri"/>
        </w:rPr>
        <w:t xml:space="preserve"> below.</w:t>
      </w:r>
    </w:p>
    <w:p w:rsidR="00426162" w:rsidRPr="00ED044C" w:rsidRDefault="00426162" w:rsidP="00426162">
      <w:pPr>
        <w:rPr>
          <w:rFonts w:ascii="Calibri" w:hAnsi="Calibri"/>
        </w:rPr>
      </w:pPr>
    </w:p>
    <w:p w:rsidR="00426162" w:rsidRPr="00ED044C" w:rsidRDefault="002260E0" w:rsidP="00426162">
      <w:pPr>
        <w:rPr>
          <w:rFonts w:ascii="Calibri" w:hAnsi="Calibri"/>
        </w:rPr>
      </w:pPr>
      <w:r>
        <w:rPr>
          <w:rFonts w:ascii="Calibri" w:hAnsi="Calibri"/>
        </w:rPr>
        <w:t>2.3.a Service Area Student Learning Outcomes</w:t>
      </w:r>
    </w:p>
    <w:p w:rsidR="00426162" w:rsidRPr="00ED044C" w:rsidRDefault="00B42767" w:rsidP="00426162">
      <w:pPr>
        <w:rPr>
          <w:rFonts w:ascii="Calibri" w:hAnsi="Calibri"/>
        </w:rPr>
      </w:pPr>
      <w:r w:rsidRPr="00B42767">
        <w:rPr>
          <w:rFonts w:ascii="Calibri" w:hAnsi="Calibri"/>
        </w:rPr>
        <w:t>What findings can be gathered from the SA</w:t>
      </w:r>
      <w:r w:rsidR="00A828AE">
        <w:rPr>
          <w:rFonts w:ascii="Calibri" w:hAnsi="Calibri"/>
        </w:rPr>
        <w:t>-SLOs</w:t>
      </w:r>
      <w:r w:rsidRPr="00B42767">
        <w:rPr>
          <w:rFonts w:ascii="Calibri" w:hAnsi="Calibri"/>
        </w:rPr>
        <w:t xml:space="preserve"> </w:t>
      </w:r>
      <w:r w:rsidR="00ED044C">
        <w:rPr>
          <w:rFonts w:ascii="Calibri" w:hAnsi="Calibri"/>
        </w:rPr>
        <w:t>a</w:t>
      </w:r>
      <w:r w:rsidRPr="00B42767">
        <w:rPr>
          <w:rFonts w:ascii="Calibri" w:hAnsi="Calibri"/>
        </w:rPr>
        <w:t>ssessments?</w:t>
      </w:r>
    </w:p>
    <w:p w:rsidR="00426162" w:rsidRPr="0061724A" w:rsidRDefault="00D556DA" w:rsidP="00426162">
      <w:pPr>
        <w:rPr>
          <w:rFonts w:ascii="Calibri" w:hAnsi="Calibri"/>
        </w:rPr>
      </w:pPr>
      <w:r>
        <w:rPr>
          <w:rFonts w:ascii="Calibri" w:hAnsi="Calibri"/>
          <w:noProof/>
          <w:lang w:eastAsia="en-US"/>
        </w:rPr>
      </w:r>
      <w:r w:rsidRPr="00D556DA">
        <w:rPr>
          <w:rFonts w:ascii="Calibri" w:hAnsi="Calibri"/>
          <w:noProof/>
          <w:lang w:eastAsia="en-US"/>
        </w:rPr>
        <w:pict>
          <v:shapetype id="_x0000_t202" coordsize="21600,21600" o:spt="202" path="m0,0l0,21600,21600,21600,21600,0xe">
            <v:stroke joinstyle="miter"/>
            <v:path gradientshapeok="t" o:connecttype="rect"/>
          </v:shapetype>
          <v:shape id="_x0000_s1030" type="#_x0000_t202" style="width:468pt;height:36pt;visibility:visibl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2uMpZUCAABGBQAADgAAAGRycy9lMm9Eb2MueG1srFTbjtsgEH2v1H9AvGdtZ51sYsVZbXOpKm0v&#10;0m4/gACOUTG4QGJvV/33DpBkve1LVdUPmBmGw5yZA4vbvpHoyI0VWpU4u0ox4opqJtS+xF8ft6MZ&#10;RtYRxYjUipf4iVt8u3z7ZtG1BR/rWkvGDQIQZYuuLXHtXFskiaU1b4i90i1XsFhp0xAHptknzJAO&#10;0BuZjNN0mnTasNZoyq0F7zou4mXArypO3eeqstwhWWLIzYXRhHHnx2S5IMXekLYW9JQG+YcsGiIU&#10;HHqBWhNH0MGIP6AaQY22unJXVDeJripBeeAAbLL0NzYPNWl54ALFse2lTPb/wdJPxy8GCVbiKUaK&#10;NNCiR9479E73aOyr07W2gKCHFsJcD27ocmBq23tNv1mk9Komas/vjNFdzQmD7DK/MxlsjTjWg+y6&#10;j5rBMeTgdADqK9P40kExEKBDl54unfGpUHBO5vn1NIUlCmv55AZaH44gxXl3a6x7z3WD/KTEBjof&#10;0Mnx3jqfDSnOIf4wpbdCytB9qVBX4vlkPIm8tBTML/qwoEO+kgYdCSjI9ZG7PDRAIvqy1H9RSOAH&#10;uUX/OcELRMjBDtEb4UD8UjQlng1QfBE3ioXkHBEyzoGAVD4nqAlQOs2iyJ7n6Xwz28zyUT6ebkZ5&#10;ytjobrvKR9NtdjNZX69Xq3X209PL8qIWjHHlGZ4Fn+V/J6jT1YtSvUj+FSVr9rtLubbhOzVqEJa8&#10;TiMUBlid/4FdUI8XTJSO63c9FMRLaqfZE+jI6HiZ4fGBSa3ND4w6uMgltt8PxHCM5AcFWpxnee5v&#10;/tAwQ2M3NIiiAAWdxihOVy6+FofWiH0NJ0UFKH0H+q1EkNZLVkDBG3BZA5nTw+Jfg6Edol6ev+Uv&#10;AAAA//8DAFBLAwQUAAYACAAAACEAe8/+4N4AAAAEAQAADwAAAGRycy9kb3ducmV2LnhtbEyPT0vD&#10;QBDF74LfYRnBi7Qba2ltzKaI4MUIxUb8c9tmxyQkOxt2t2300zt60cuDxxve+022Hm0vDuhD60jB&#10;5TQBgVQ501Kt4Lm8n1yDCFGT0b0jVPCJAdb56UmmU+OO9ISHbawFl1BItYImxiGVMlQNWh2mbkDi&#10;7MN5qyNbX0vj9ZHLbS9nSbKQVrfEC40e8K7BqtvurYKie/Vl+fV+8bCZPxarl2I+Yvem1PnZeHsD&#10;IuIY/47hB5/RIWemnduTCaJXwI/EX+VsdbVgu1OwnCUg80z+h8+/AQAA//8DAFBLAQItABQABgAI&#10;AAAAIQDkmcPA+wAAAOEBAAATAAAAAAAAAAAAAAAAAAAAAABbQ29udGVudF9UeXBlc10ueG1sUEsB&#10;Ai0AFAAGAAgAAAAhACOyauHXAAAAlAEAAAsAAAAAAAAAAAAAAAAALAEAAF9yZWxzLy5yZWxzUEsB&#10;Ai0AFAAGAAgAAAAhALtrjKWVAgAARgUAAA4AAAAAAAAAAAAAAAAALAIAAGRycy9lMm9Eb2MueG1s&#10;UEsBAi0AFAAGAAgAAAAhAHvP/uDeAAAABAEAAA8AAAAAAAAAAAAAAAAA7QQAAGRycy9kb3ducmV2&#10;LnhtbFBLBQYAAAAABAAEAPMAAAD4BQAAAAA=&#10;" filled="f" strokecolor="black [3213]">
            <v:textbox inset=",7.2pt,,7.2pt">
              <w:txbxContent>
                <w:p w:rsidR="00AB1463" w:rsidRDefault="00AB1463"/>
              </w:txbxContent>
            </v:textbox>
            <w10:wrap type="none"/>
            <w10:anchorlock/>
          </v:shape>
        </w:pict>
      </w:r>
    </w:p>
    <w:p w:rsidR="00BD3523" w:rsidRPr="00ED044C" w:rsidRDefault="008D1B2E" w:rsidP="00426162">
      <w:pPr>
        <w:rPr>
          <w:rFonts w:ascii="Calibri" w:hAnsi="Calibri"/>
        </w:rPr>
      </w:pPr>
      <w:r>
        <w:rPr>
          <w:rFonts w:ascii="Calibri" w:hAnsi="Calibri"/>
        </w:rPr>
        <w:t xml:space="preserve">2.3.b </w:t>
      </w:r>
      <w:r w:rsidR="00B42767" w:rsidRPr="00B42767">
        <w:rPr>
          <w:rFonts w:ascii="Calibri" w:hAnsi="Calibri"/>
        </w:rPr>
        <w:t>Does any of the data suggest that revisions might be necessary in order for students to successfully achieve the SA</w:t>
      </w:r>
      <w:r w:rsidR="00A828AE">
        <w:rPr>
          <w:rFonts w:ascii="Calibri" w:hAnsi="Calibri"/>
        </w:rPr>
        <w:t>-</w:t>
      </w:r>
      <w:r w:rsidR="00B42767" w:rsidRPr="00B42767">
        <w:rPr>
          <w:rFonts w:ascii="Calibri" w:hAnsi="Calibri"/>
        </w:rPr>
        <w:t>SLOs?</w:t>
      </w:r>
    </w:p>
    <w:p w:rsidR="00BD3523" w:rsidRPr="0061724A" w:rsidRDefault="00D556DA" w:rsidP="00426162">
      <w:pPr>
        <w:rPr>
          <w:rFonts w:ascii="Calibri" w:hAnsi="Calibri"/>
          <w:sz w:val="20"/>
          <w:szCs w:val="20"/>
        </w:rPr>
      </w:pPr>
      <w:r w:rsidRPr="00D556DA">
        <w:rPr>
          <w:rFonts w:ascii="Calibri" w:hAnsi="Calibri"/>
          <w:noProof/>
          <w:lang w:eastAsia="en-US"/>
        </w:rPr>
      </w:r>
      <w:r w:rsidRPr="00D556DA">
        <w:rPr>
          <w:rFonts w:ascii="Calibri" w:hAnsi="Calibri"/>
          <w:noProof/>
          <w:lang w:eastAsia="en-US"/>
        </w:rPr>
        <w:pict>
          <v:shape id="_x0000_s1029" type="#_x0000_t202" style="width:468pt;height:36pt;visibility:visibl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2uMpZUCAABGBQAADgAAAGRycy9lMm9Eb2MueG1srFTbjtsgEH2v1H9AvGdtZ51sYsVZbXOpKm0v&#10;0m4/gACOUTG4QGJvV/33DpBkve1LVdUPmBmGw5yZA4vbvpHoyI0VWpU4u0ox4opqJtS+xF8ft6MZ&#10;RtYRxYjUipf4iVt8u3z7ZtG1BR/rWkvGDQIQZYuuLXHtXFskiaU1b4i90i1XsFhp0xAHptknzJAO&#10;0BuZjNN0mnTasNZoyq0F7zou4mXArypO3eeqstwhWWLIzYXRhHHnx2S5IMXekLYW9JQG+YcsGiIU&#10;HHqBWhNH0MGIP6AaQY22unJXVDeJripBeeAAbLL0NzYPNWl54ALFse2lTPb/wdJPxy8GCVbiKUaK&#10;NNCiR9479E73aOyr07W2gKCHFsJcD27ocmBq23tNv1mk9Komas/vjNFdzQmD7DK/MxlsjTjWg+y6&#10;j5rBMeTgdADqK9P40kExEKBDl54unfGpUHBO5vn1NIUlCmv55AZaH44gxXl3a6x7z3WD/KTEBjof&#10;0Mnx3jqfDSnOIf4wpbdCytB9qVBX4vlkPIm8tBTML/qwoEO+kgYdCSjI9ZG7PDRAIvqy1H9RSOAH&#10;uUX/OcELRMjBDtEb4UD8UjQlng1QfBE3ioXkHBEyzoGAVD4nqAlQOs2iyJ7n6Xwz28zyUT6ebkZ5&#10;ytjobrvKR9NtdjNZX69Xq3X209PL8qIWjHHlGZ4Fn+V/J6jT1YtSvUj+FSVr9rtLubbhOzVqEJa8&#10;TiMUBlid/4FdUI8XTJSO63c9FMRLaqfZE+jI6HiZ4fGBSa3ND4w6uMgltt8PxHCM5AcFWpxnee5v&#10;/tAwQ2M3NIiiAAWdxihOVy6+FofWiH0NJ0UFKH0H+q1EkNZLVkDBG3BZA5nTw+Jfg6Edol6ev+Uv&#10;AAAA//8DAFBLAwQUAAYACAAAACEAe8/+4N4AAAAEAQAADwAAAGRycy9kb3ducmV2LnhtbEyPT0vD&#10;QBDF74LfYRnBi7Qba2ltzKaI4MUIxUb8c9tmxyQkOxt2t2300zt60cuDxxve+022Hm0vDuhD60jB&#10;5TQBgVQ501Kt4Lm8n1yDCFGT0b0jVPCJAdb56UmmU+OO9ISHbawFl1BItYImxiGVMlQNWh2mbkDi&#10;7MN5qyNbX0vj9ZHLbS9nSbKQVrfEC40e8K7BqtvurYKie/Vl+fV+8bCZPxarl2I+Yvem1PnZeHsD&#10;IuIY/47hB5/RIWemnduTCaJXwI/EX+VsdbVgu1OwnCUg80z+h8+/AQAA//8DAFBLAQItABQABgAI&#10;AAAAIQDkmcPA+wAAAOEBAAATAAAAAAAAAAAAAAAAAAAAAABbQ29udGVudF9UeXBlc10ueG1sUEsB&#10;Ai0AFAAGAAgAAAAhACOyauHXAAAAlAEAAAsAAAAAAAAAAAAAAAAALAEAAF9yZWxzLy5yZWxzUEsB&#10;Ai0AFAAGAAgAAAAhALtrjKWVAgAARgUAAA4AAAAAAAAAAAAAAAAALAIAAGRycy9lMm9Eb2MueG1s&#10;UEsBAi0AFAAGAAgAAAAhAHvP/uDeAAAABAEAAA8AAAAAAAAAAAAAAAAA7QQAAGRycy9kb3ducmV2&#10;LnhtbFBLBQYAAAAABAAEAPMAAAD4BQAAAAA=&#10;" filled="f" strokecolor="black [3213]">
            <v:textbox inset=",7.2pt,,7.2pt">
              <w:txbxContent>
                <w:p w:rsidR="00AB1463" w:rsidRDefault="00AB1463" w:rsidP="00BD3523"/>
              </w:txbxContent>
            </v:textbox>
            <w10:wrap type="none"/>
            <w10:anchorlock/>
          </v:shape>
        </w:pict>
      </w:r>
    </w:p>
    <w:p w:rsidR="00BD3523" w:rsidRPr="00ED044C" w:rsidRDefault="008D1B2E" w:rsidP="00426162">
      <w:pPr>
        <w:rPr>
          <w:rFonts w:ascii="Calibri" w:hAnsi="Calibri"/>
        </w:rPr>
      </w:pPr>
      <w:r>
        <w:rPr>
          <w:rFonts w:ascii="Calibri" w:hAnsi="Calibri"/>
        </w:rPr>
        <w:t xml:space="preserve">2.3.c </w:t>
      </w:r>
      <w:r w:rsidR="00B42767" w:rsidRPr="00B42767">
        <w:rPr>
          <w:rFonts w:ascii="Calibri" w:hAnsi="Calibri"/>
        </w:rPr>
        <w:t>Do the SA</w:t>
      </w:r>
      <w:r w:rsidR="00A828AE">
        <w:rPr>
          <w:rFonts w:ascii="Calibri" w:hAnsi="Calibri"/>
        </w:rPr>
        <w:t>-</w:t>
      </w:r>
      <w:r w:rsidR="00B42767" w:rsidRPr="00B42767">
        <w:rPr>
          <w:rFonts w:ascii="Calibri" w:hAnsi="Calibri"/>
        </w:rPr>
        <w:t>SLOs reflect the knowledge, skills and abilities students need from those services in order to succeed?</w:t>
      </w:r>
    </w:p>
    <w:p w:rsidR="00BD3523" w:rsidRPr="0061724A" w:rsidRDefault="00D556DA" w:rsidP="00426162">
      <w:pPr>
        <w:rPr>
          <w:rFonts w:ascii="Calibri" w:hAnsi="Calibri"/>
          <w:sz w:val="20"/>
          <w:szCs w:val="20"/>
        </w:rPr>
      </w:pPr>
      <w:r w:rsidRPr="00D556DA">
        <w:rPr>
          <w:rFonts w:ascii="Calibri" w:hAnsi="Calibri"/>
          <w:noProof/>
          <w:lang w:eastAsia="en-US"/>
        </w:rPr>
      </w:r>
      <w:r w:rsidRPr="00D556DA">
        <w:rPr>
          <w:rFonts w:ascii="Calibri" w:hAnsi="Calibri"/>
          <w:noProof/>
          <w:lang w:eastAsia="en-US"/>
        </w:rPr>
        <w:pict>
          <v:shape id="Text Box 2" o:spid="_x0000_s1028" type="#_x0000_t202" style="width:468pt;height:36pt;visibility:visibl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2uMpZUCAABGBQAADgAAAGRycy9lMm9Eb2MueG1srFTbjtsgEH2v1H9AvGdtZ51sYsVZbXOpKm0v&#10;0m4/gACOUTG4QGJvV/33DpBkve1LVdUPmBmGw5yZA4vbvpHoyI0VWpU4u0ox4opqJtS+xF8ft6MZ&#10;RtYRxYjUipf4iVt8u3z7ZtG1BR/rWkvGDQIQZYuuLXHtXFskiaU1b4i90i1XsFhp0xAHptknzJAO&#10;0BuZjNN0mnTasNZoyq0F7zou4mXArypO3eeqstwhWWLIzYXRhHHnx2S5IMXekLYW9JQG+YcsGiIU&#10;HHqBWhNH0MGIP6AaQY22unJXVDeJripBeeAAbLL0NzYPNWl54ALFse2lTPb/wdJPxy8GCVbiKUaK&#10;NNCiR9479E73aOyr07W2gKCHFsJcD27ocmBq23tNv1mk9Komas/vjNFdzQmD7DK/MxlsjTjWg+y6&#10;j5rBMeTgdADqK9P40kExEKBDl54unfGpUHBO5vn1NIUlCmv55AZaH44gxXl3a6x7z3WD/KTEBjof&#10;0Mnx3jqfDSnOIf4wpbdCytB9qVBX4vlkPIm8tBTML/qwoEO+kgYdCSjI9ZG7PDRAIvqy1H9RSOAH&#10;uUX/OcELRMjBDtEb4UD8UjQlng1QfBE3ioXkHBEyzoGAVD4nqAlQOs2iyJ7n6Xwz28zyUT6ebkZ5&#10;ytjobrvKR9NtdjNZX69Xq3X209PL8qIWjHHlGZ4Fn+V/J6jT1YtSvUj+FSVr9rtLubbhOzVqEJa8&#10;TiMUBlid/4FdUI8XTJSO63c9FMRLaqfZE+jI6HiZ4fGBSa3ND4w6uMgltt8PxHCM5AcFWpxnee5v&#10;/tAwQ2M3NIiiAAWdxihOVy6+FofWiH0NJ0UFKH0H+q1EkNZLVkDBG3BZA5nTw+Jfg6Edol6ev+Uv&#10;AAAA//8DAFBLAwQUAAYACAAAACEAe8/+4N4AAAAEAQAADwAAAGRycy9kb3ducmV2LnhtbEyPT0vD&#10;QBDF74LfYRnBi7Qba2ltzKaI4MUIxUb8c9tmxyQkOxt2t2300zt60cuDxxve+022Hm0vDuhD60jB&#10;5TQBgVQ501Kt4Lm8n1yDCFGT0b0jVPCJAdb56UmmU+OO9ISHbawFl1BItYImxiGVMlQNWh2mbkDi&#10;7MN5qyNbX0vj9ZHLbS9nSbKQVrfEC40e8K7BqtvurYKie/Vl+fV+8bCZPxarl2I+Yvem1PnZeHsD&#10;IuIY/47hB5/RIWemnduTCaJXwI/EX+VsdbVgu1OwnCUg80z+h8+/AQAA//8DAFBLAQItABQABgAI&#10;AAAAIQDkmcPA+wAAAOEBAAATAAAAAAAAAAAAAAAAAAAAAABbQ29udGVudF9UeXBlc10ueG1sUEsB&#10;Ai0AFAAGAAgAAAAhACOyauHXAAAAlAEAAAsAAAAAAAAAAAAAAAAALAEAAF9yZWxzLy5yZWxzUEsB&#10;Ai0AFAAGAAgAAAAhALtrjKWVAgAARgUAAA4AAAAAAAAAAAAAAAAALAIAAGRycy9lMm9Eb2MueG1s&#10;UEsBAi0AFAAGAAgAAAAhAHvP/uDeAAAABAEAAA8AAAAAAAAAAAAAAAAA7QQAAGRycy9kb3ducmV2&#10;LnhtbFBLBQYAAAAABAAEAPMAAAD4BQAAAAA=&#10;" filled="f" strokecolor="black [3213]">
            <v:textbox inset=",7.2pt,,7.2pt">
              <w:txbxContent>
                <w:p w:rsidR="00AB1463" w:rsidRDefault="00AB1463" w:rsidP="00BD3523"/>
              </w:txbxContent>
            </v:textbox>
            <w10:wrap type="none"/>
            <w10:anchorlock/>
          </v:shape>
        </w:pict>
      </w:r>
    </w:p>
    <w:p w:rsidR="00532981" w:rsidRPr="00ED044C" w:rsidRDefault="00532981" w:rsidP="00426162">
      <w:pPr>
        <w:rPr>
          <w:rFonts w:ascii="Calibri" w:hAnsi="Calibri"/>
        </w:rPr>
      </w:pPr>
    </w:p>
    <w:p w:rsidR="00426162" w:rsidRPr="00ED044C" w:rsidRDefault="008D1B2E" w:rsidP="00426162">
      <w:pPr>
        <w:rPr>
          <w:rFonts w:ascii="Calibri" w:hAnsi="Calibri"/>
        </w:rPr>
      </w:pPr>
      <w:r>
        <w:rPr>
          <w:rFonts w:ascii="Calibri" w:hAnsi="Calibri"/>
        </w:rPr>
        <w:t xml:space="preserve">2.3.d </w:t>
      </w:r>
      <w:r w:rsidR="00B42767" w:rsidRPr="00B42767">
        <w:rPr>
          <w:rFonts w:ascii="Calibri" w:hAnsi="Calibri"/>
        </w:rPr>
        <w:t>How has assessment of SA</w:t>
      </w:r>
      <w:r w:rsidR="00A828AE">
        <w:rPr>
          <w:rFonts w:ascii="Calibri" w:hAnsi="Calibri"/>
        </w:rPr>
        <w:t>-</w:t>
      </w:r>
      <w:r w:rsidR="00B42767" w:rsidRPr="00B42767">
        <w:rPr>
          <w:rFonts w:ascii="Calibri" w:hAnsi="Calibri"/>
        </w:rPr>
        <w:t xml:space="preserve">SLOs led to improvement in student success at the institution? </w:t>
      </w:r>
    </w:p>
    <w:p w:rsidR="00426162" w:rsidRPr="0061724A" w:rsidRDefault="00D556DA" w:rsidP="00426162">
      <w:pPr>
        <w:rPr>
          <w:rFonts w:ascii="Calibri" w:hAnsi="Calibri"/>
        </w:rPr>
      </w:pPr>
      <w:r>
        <w:rPr>
          <w:rFonts w:ascii="Calibri" w:hAnsi="Calibri"/>
          <w:noProof/>
          <w:lang w:eastAsia="en-US"/>
        </w:rPr>
      </w:r>
      <w:r w:rsidRPr="00D556DA">
        <w:rPr>
          <w:rFonts w:ascii="Calibri" w:hAnsi="Calibri"/>
          <w:noProof/>
          <w:lang w:eastAsia="en-US"/>
        </w:rPr>
        <w:pict>
          <v:shape id="_x0000_s1027" type="#_x0000_t202" style="width:468pt;height:36pt;visibility:visibl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WE2mZcCAABNBQAADgAAAGRycy9lMm9Eb2MueG1srFTbjtsgEH2v1H9AvGdtZ51sYsVZbXOpKm0v&#10;0m4/gBgco2KgQGJvV/33DpBkve1LVdUPmBmGw5yZA4vbvhXoyIzlSpY4u0oxYrJSlMt9ib8+bkcz&#10;jKwjkhKhJCvxE7P4dvn2zaLTBRurRgnKDAIQaYtOl7hxThdJYquGtcReKc0kLNbKtMSBafYJNaQD&#10;9FYk4zSdJp0yVBtVMWvBu46LeBnw65pV7nNdW+aQKDHk5sJowrjzY7JckGJviG54dUqD/EMWLeES&#10;Dr1ArYkj6GD4H1Atr4yyqnZXlWoTVde8YoEDsMnS39g8NESzwAWKY/WlTPb/wVafjl8M4rTEE4wk&#10;aaFFj6x36J3q0bWvTqdtAUEPGsJcD27ocmBq9b2qvlkk1aohcs/ujFFdwwiF7DK/MxlsjTjWg+y6&#10;j4rCMeTgVADqa9P60kExEKBDl54unfGpVOCczPPraQpLFazlkxtofTiCFOfd2lj3nqkW+UmJDXQ+&#10;oJPjvXU+G1KcQ/xhUm25EKH7QqKuxPPJeBJ5KcGpX/RhQYdsJQw6ElCQ6yN3cWiBRPRlqf+ikMAP&#10;cov+c4IXiJCDHaK33IH4BW9LPBug+CJuJA3JOcJFnAMBIX1OUBOgdJpFkT3P0/lmtpnlo3w83Yzy&#10;lNLR3XaVj6bb7Gayvl6vVuvsp6eX5UXDKWXSMzwLPsv/TlCnqxelepH8K0rW7HeXcm3Dd2rUICx5&#10;nUYoDLA6/wO7oB4vmCgd1+/6INMgLa+snaJPICej4p2GNwgmjTI/MOrgPpfYfj8QwzASHyRIcp7l&#10;uX8AhoYZGruhQWQFUNBwjOJ05eKjcdCG7xs4KQpBqjuQcc2Dwl6yAibegDsbOJ3eF/8oDO0Q9fIK&#10;Ln8BAAD//wMAUEsDBBQABgAIAAAAIQB7z/7g3gAAAAQBAAAPAAAAZHJzL2Rvd25yZXYueG1sTI9P&#10;S8NAEMXvgt9hGcGLtBtraW3MpojgxQjFRvxz22bHJCQ7G3a3bfTTO3rRy4PHG977TbYebS8O6EPr&#10;SMHlNAGBVDnTUq3gubyfXIMIUZPRvSNU8IkB1vnpSaZT4470hIdtrAWXUEi1gibGIZUyVA1aHaZu&#10;QOLsw3mrI1tfS+P1kcttL2dJspBWt8QLjR7wrsGq2+6tgqJ79WX59X7xsJk/FquXYj5i96bU+dl4&#10;ewMi4hj/juEHn9EhZ6ad25MJolfAj8Rf5Wx1tWC7U7CcJSDzTP6Hz78BAAD//wMAUEsBAi0AFAAG&#10;AAgAAAAhAOSZw8D7AAAA4QEAABMAAAAAAAAAAAAAAAAAAAAAAFtDb250ZW50X1R5cGVzXS54bWxQ&#10;SwECLQAUAAYACAAAACEAI7Jq4dcAAACUAQAACwAAAAAAAAAAAAAAAAAsAQAAX3JlbHMvLnJlbHNQ&#10;SwECLQAUAAYACAAAACEAiWE2mZcCAABNBQAADgAAAAAAAAAAAAAAAAAsAgAAZHJzL2Uyb0RvYy54&#10;bWxQSwECLQAUAAYACAAAACEAe8/+4N4AAAAEAQAADwAAAAAAAAAAAAAAAADvBAAAZHJzL2Rvd25y&#10;ZXYueG1sUEsFBgAAAAAEAAQA8wAAAPoFAAAAAA==&#10;" filled="f" strokecolor="black [3213]">
            <v:textbox inset=",7.2pt,,7.2pt">
              <w:txbxContent>
                <w:p w:rsidR="00AB1463" w:rsidRDefault="00AB1463" w:rsidP="00426162"/>
              </w:txbxContent>
            </v:textbox>
            <w10:wrap type="none"/>
            <w10:anchorlock/>
          </v:shape>
        </w:pict>
      </w:r>
    </w:p>
    <w:p w:rsidR="00254153" w:rsidRPr="0061724A" w:rsidRDefault="00254153" w:rsidP="00426162">
      <w:pPr>
        <w:rPr>
          <w:rFonts w:ascii="Calibri" w:hAnsi="Calibri"/>
        </w:rPr>
      </w:pPr>
    </w:p>
    <w:p w:rsidR="00254153" w:rsidRPr="0061724A" w:rsidRDefault="00254153" w:rsidP="00426162">
      <w:pPr>
        <w:rPr>
          <w:rFonts w:ascii="Calibri" w:hAnsi="Calibri"/>
        </w:rPr>
      </w:pPr>
      <w:r w:rsidRPr="0061724A">
        <w:rPr>
          <w:rFonts w:ascii="Calibri" w:hAnsi="Calibri"/>
        </w:rPr>
        <w:t xml:space="preserve">2.4 </w:t>
      </w:r>
      <w:r w:rsidR="0061724A" w:rsidRPr="0061724A">
        <w:rPr>
          <w:rFonts w:ascii="Calibri" w:hAnsi="Calibri"/>
        </w:rPr>
        <w:t xml:space="preserve">Annual </w:t>
      </w:r>
      <w:r w:rsidRPr="0061724A">
        <w:rPr>
          <w:rFonts w:ascii="Calibri" w:hAnsi="Calibri"/>
        </w:rPr>
        <w:t xml:space="preserve">Action Plan and Summary: Using the information above, list the program’s action steps, the related </w:t>
      </w:r>
      <w:hyperlink r:id="rId13" w:history="1">
        <w:r w:rsidRPr="00281662">
          <w:rPr>
            <w:rStyle w:val="Hyperlink"/>
            <w:rFonts w:ascii="Calibri" w:hAnsi="Calibri"/>
          </w:rPr>
          <w:t xml:space="preserve">Core Mission </w:t>
        </w:r>
        <w:r w:rsidR="00281662" w:rsidRPr="00281662">
          <w:rPr>
            <w:rStyle w:val="Hyperlink"/>
            <w:rFonts w:ascii="Calibri" w:hAnsi="Calibri"/>
          </w:rPr>
          <w:t>objective</w:t>
        </w:r>
      </w:hyperlink>
      <w:r w:rsidRPr="0061724A">
        <w:rPr>
          <w:rFonts w:ascii="Calibri" w:hAnsi="Calibri"/>
        </w:rPr>
        <w:t xml:space="preserve">, </w:t>
      </w:r>
      <w:r w:rsidR="00281662">
        <w:rPr>
          <w:rFonts w:ascii="Calibri" w:hAnsi="Calibri"/>
        </w:rPr>
        <w:t xml:space="preserve">SLO </w:t>
      </w:r>
      <w:r w:rsidRPr="0061724A">
        <w:rPr>
          <w:rFonts w:ascii="Calibri" w:hAnsi="Calibri"/>
        </w:rPr>
        <w:t>assessment data and the expected impact on student success.</w:t>
      </w:r>
    </w:p>
    <w:tbl>
      <w:tblPr>
        <w:tblStyle w:val="LightGrid-Accent11"/>
        <w:tblW w:w="9360" w:type="dxa"/>
        <w:tblInd w:w="108" w:type="dxa"/>
        <w:tblLook w:val="04A0"/>
      </w:tblPr>
      <w:tblGrid>
        <w:gridCol w:w="2340"/>
        <w:gridCol w:w="2340"/>
        <w:gridCol w:w="2340"/>
        <w:gridCol w:w="2340"/>
      </w:tblGrid>
      <w:tr w:rsidR="00254153" w:rsidRPr="0061724A">
        <w:trPr>
          <w:cnfStyle w:val="100000000000"/>
          <w:trHeight w:val="1251"/>
        </w:trPr>
        <w:tc>
          <w:tcPr>
            <w:cnfStyle w:val="001000000000"/>
            <w:tcW w:w="2340" w:type="dxa"/>
          </w:tcPr>
          <w:p w:rsidR="00254153" w:rsidRPr="0061724A" w:rsidRDefault="00254153">
            <w:pPr>
              <w:rPr>
                <w:rFonts w:ascii="Calibri" w:hAnsi="Calibri"/>
              </w:rPr>
            </w:pPr>
            <w:r w:rsidRPr="0061724A">
              <w:rPr>
                <w:rFonts w:ascii="Calibri" w:hAnsi="Calibri"/>
              </w:rPr>
              <w:t>Action Step</w:t>
            </w:r>
          </w:p>
        </w:tc>
        <w:tc>
          <w:tcPr>
            <w:tcW w:w="2340" w:type="dxa"/>
          </w:tcPr>
          <w:p w:rsidR="00254153" w:rsidRPr="0061724A" w:rsidRDefault="00532981" w:rsidP="00901FA8">
            <w:pPr>
              <w:cnfStyle w:val="100000000000"/>
              <w:rPr>
                <w:rFonts w:ascii="Calibri" w:hAnsi="Calibri"/>
              </w:rPr>
            </w:pPr>
            <w:r>
              <w:rPr>
                <w:rFonts w:ascii="Calibri" w:hAnsi="Calibri"/>
              </w:rPr>
              <w:t>Related SA</w:t>
            </w:r>
            <w:r w:rsidR="00A828AE">
              <w:rPr>
                <w:rFonts w:ascii="Calibri" w:hAnsi="Calibri"/>
              </w:rPr>
              <w:t>-</w:t>
            </w:r>
            <w:r w:rsidR="001450D3">
              <w:rPr>
                <w:rFonts w:ascii="Calibri" w:hAnsi="Calibri"/>
              </w:rPr>
              <w:t>SLO</w:t>
            </w:r>
            <w:r>
              <w:rPr>
                <w:rFonts w:ascii="Calibri" w:hAnsi="Calibri"/>
              </w:rPr>
              <w:t xml:space="preserve"> </w:t>
            </w:r>
            <w:r w:rsidR="00B60420" w:rsidRPr="0061724A">
              <w:rPr>
                <w:rFonts w:ascii="Calibri" w:hAnsi="Calibri"/>
              </w:rPr>
              <w:t>assessment (</w:t>
            </w:r>
            <w:r w:rsidR="00901FA8">
              <w:rPr>
                <w:rFonts w:ascii="Calibri" w:hAnsi="Calibri"/>
              </w:rPr>
              <w:t>Note</w:t>
            </w:r>
            <w:r w:rsidR="00B60420" w:rsidRPr="0061724A">
              <w:rPr>
                <w:rFonts w:ascii="Calibri" w:hAnsi="Calibri"/>
              </w:rPr>
              <w:t xml:space="preserve"> applicable data)</w:t>
            </w:r>
          </w:p>
        </w:tc>
        <w:tc>
          <w:tcPr>
            <w:tcW w:w="2340" w:type="dxa"/>
          </w:tcPr>
          <w:p w:rsidR="00254153" w:rsidRPr="0061724A" w:rsidRDefault="00B60420" w:rsidP="00254153">
            <w:pPr>
              <w:cnfStyle w:val="100000000000"/>
              <w:rPr>
                <w:rFonts w:ascii="Calibri" w:hAnsi="Calibri"/>
              </w:rPr>
            </w:pPr>
            <w:r w:rsidRPr="0061724A">
              <w:rPr>
                <w:rFonts w:ascii="Calibri" w:hAnsi="Calibri"/>
              </w:rPr>
              <w:t>Related ESMP Core Mission Goals (Basic Skills, Transfer, Work Force</w:t>
            </w:r>
            <w:r w:rsidR="006243FC">
              <w:rPr>
                <w:rFonts w:ascii="Calibri" w:hAnsi="Calibri"/>
              </w:rPr>
              <w:t>, Stewardship of Resources</w:t>
            </w:r>
            <w:r w:rsidRPr="0061724A">
              <w:rPr>
                <w:rFonts w:ascii="Calibri" w:hAnsi="Calibri"/>
              </w:rPr>
              <w:t>)</w:t>
            </w:r>
          </w:p>
        </w:tc>
        <w:tc>
          <w:tcPr>
            <w:tcW w:w="2340" w:type="dxa"/>
          </w:tcPr>
          <w:p w:rsidR="00254153" w:rsidRPr="0061724A" w:rsidRDefault="00254153" w:rsidP="00426162">
            <w:pPr>
              <w:cnfStyle w:val="100000000000"/>
              <w:rPr>
                <w:rFonts w:ascii="Calibri" w:hAnsi="Calibri"/>
              </w:rPr>
            </w:pPr>
            <w:r w:rsidRPr="0061724A">
              <w:rPr>
                <w:rFonts w:ascii="Calibri" w:hAnsi="Calibri"/>
              </w:rPr>
              <w:t>How will this action improve student learning</w:t>
            </w:r>
            <w:r w:rsidR="00901FA8">
              <w:rPr>
                <w:rFonts w:ascii="Calibri" w:hAnsi="Calibri"/>
              </w:rPr>
              <w:t>/success</w:t>
            </w:r>
            <w:r w:rsidRPr="0061724A">
              <w:rPr>
                <w:rFonts w:ascii="Calibri" w:hAnsi="Calibri"/>
              </w:rPr>
              <w:t>?</w:t>
            </w:r>
          </w:p>
        </w:tc>
      </w:tr>
      <w:tr w:rsidR="00254153" w:rsidRPr="0061724A">
        <w:trPr>
          <w:cnfStyle w:val="000000100000"/>
          <w:trHeight w:val="301"/>
        </w:trPr>
        <w:tc>
          <w:tcPr>
            <w:cnfStyle w:val="001000000000"/>
            <w:tcW w:w="2340" w:type="dxa"/>
          </w:tcPr>
          <w:p w:rsidR="00254153" w:rsidRPr="0061724A" w:rsidRDefault="00254153">
            <w:pPr>
              <w:rPr>
                <w:rFonts w:ascii="Calibri" w:hAnsi="Calibri"/>
              </w:rPr>
            </w:pPr>
          </w:p>
        </w:tc>
        <w:tc>
          <w:tcPr>
            <w:tcW w:w="2340" w:type="dxa"/>
          </w:tcPr>
          <w:p w:rsidR="00254153" w:rsidRPr="0061724A" w:rsidRDefault="00254153">
            <w:pPr>
              <w:cnfStyle w:val="000000100000"/>
              <w:rPr>
                <w:rFonts w:ascii="Calibri" w:hAnsi="Calibri"/>
              </w:rPr>
            </w:pPr>
          </w:p>
        </w:tc>
        <w:tc>
          <w:tcPr>
            <w:tcW w:w="2340" w:type="dxa"/>
          </w:tcPr>
          <w:p w:rsidR="00254153" w:rsidRPr="0061724A" w:rsidRDefault="00254153">
            <w:pPr>
              <w:cnfStyle w:val="000000100000"/>
              <w:rPr>
                <w:rFonts w:ascii="Calibri" w:hAnsi="Calibri"/>
              </w:rPr>
            </w:pPr>
          </w:p>
        </w:tc>
        <w:tc>
          <w:tcPr>
            <w:tcW w:w="2340" w:type="dxa"/>
          </w:tcPr>
          <w:p w:rsidR="00254153" w:rsidRPr="0061724A" w:rsidRDefault="00254153">
            <w:pPr>
              <w:cnfStyle w:val="000000100000"/>
              <w:rPr>
                <w:rFonts w:ascii="Calibri" w:hAnsi="Calibri"/>
              </w:rPr>
            </w:pPr>
          </w:p>
        </w:tc>
      </w:tr>
      <w:tr w:rsidR="00254153" w:rsidRPr="0061724A">
        <w:trPr>
          <w:cnfStyle w:val="000000010000"/>
          <w:trHeight w:val="272"/>
        </w:trPr>
        <w:tc>
          <w:tcPr>
            <w:cnfStyle w:val="001000000000"/>
            <w:tcW w:w="2340" w:type="dxa"/>
          </w:tcPr>
          <w:p w:rsidR="00254153" w:rsidRPr="0061724A" w:rsidRDefault="00254153">
            <w:pPr>
              <w:rPr>
                <w:rFonts w:ascii="Calibri" w:hAnsi="Calibri"/>
              </w:rPr>
            </w:pPr>
          </w:p>
        </w:tc>
        <w:tc>
          <w:tcPr>
            <w:tcW w:w="2340" w:type="dxa"/>
          </w:tcPr>
          <w:p w:rsidR="00254153" w:rsidRPr="0061724A" w:rsidRDefault="00254153">
            <w:pPr>
              <w:cnfStyle w:val="000000010000"/>
              <w:rPr>
                <w:rFonts w:ascii="Calibri" w:hAnsi="Calibri"/>
              </w:rPr>
            </w:pPr>
          </w:p>
        </w:tc>
        <w:tc>
          <w:tcPr>
            <w:tcW w:w="2340" w:type="dxa"/>
          </w:tcPr>
          <w:p w:rsidR="00254153" w:rsidRPr="0061724A" w:rsidRDefault="00254153">
            <w:pPr>
              <w:cnfStyle w:val="000000010000"/>
              <w:rPr>
                <w:rFonts w:ascii="Calibri" w:hAnsi="Calibri"/>
              </w:rPr>
            </w:pPr>
          </w:p>
        </w:tc>
        <w:tc>
          <w:tcPr>
            <w:tcW w:w="2340" w:type="dxa"/>
          </w:tcPr>
          <w:p w:rsidR="00254153" w:rsidRPr="0061724A" w:rsidRDefault="00254153">
            <w:pPr>
              <w:cnfStyle w:val="000000010000"/>
              <w:rPr>
                <w:rFonts w:ascii="Calibri" w:hAnsi="Calibri"/>
              </w:rPr>
            </w:pPr>
          </w:p>
        </w:tc>
      </w:tr>
      <w:tr w:rsidR="00254153" w:rsidRPr="0061724A">
        <w:trPr>
          <w:cnfStyle w:val="000000100000"/>
          <w:trHeight w:val="286"/>
        </w:trPr>
        <w:tc>
          <w:tcPr>
            <w:cnfStyle w:val="001000000000"/>
            <w:tcW w:w="2340" w:type="dxa"/>
          </w:tcPr>
          <w:p w:rsidR="00254153" w:rsidRPr="0061724A" w:rsidRDefault="00254153">
            <w:pPr>
              <w:rPr>
                <w:rFonts w:ascii="Calibri" w:hAnsi="Calibri"/>
              </w:rPr>
            </w:pPr>
          </w:p>
        </w:tc>
        <w:tc>
          <w:tcPr>
            <w:tcW w:w="2340" w:type="dxa"/>
          </w:tcPr>
          <w:p w:rsidR="00254153" w:rsidRPr="0061724A" w:rsidRDefault="00254153">
            <w:pPr>
              <w:cnfStyle w:val="000000100000"/>
              <w:rPr>
                <w:rFonts w:ascii="Calibri" w:hAnsi="Calibri"/>
              </w:rPr>
            </w:pPr>
          </w:p>
        </w:tc>
        <w:tc>
          <w:tcPr>
            <w:tcW w:w="2340" w:type="dxa"/>
          </w:tcPr>
          <w:p w:rsidR="00254153" w:rsidRPr="0061724A" w:rsidRDefault="00254153">
            <w:pPr>
              <w:cnfStyle w:val="000000100000"/>
              <w:rPr>
                <w:rFonts w:ascii="Calibri" w:hAnsi="Calibri"/>
              </w:rPr>
            </w:pPr>
          </w:p>
        </w:tc>
        <w:tc>
          <w:tcPr>
            <w:tcW w:w="2340" w:type="dxa"/>
          </w:tcPr>
          <w:p w:rsidR="00254153" w:rsidRPr="0061724A" w:rsidRDefault="00254153">
            <w:pPr>
              <w:cnfStyle w:val="000000100000"/>
              <w:rPr>
                <w:rFonts w:ascii="Calibri" w:hAnsi="Calibri"/>
              </w:rPr>
            </w:pPr>
          </w:p>
        </w:tc>
      </w:tr>
    </w:tbl>
    <w:p w:rsidR="00426162" w:rsidRPr="0061724A" w:rsidRDefault="00B15851" w:rsidP="00426162">
      <w:pPr>
        <w:rPr>
          <w:rFonts w:ascii="Calibri" w:hAnsi="Calibri"/>
        </w:rPr>
      </w:pPr>
      <w:r w:rsidRPr="0061724A">
        <w:rPr>
          <w:rFonts w:ascii="Calibri" w:hAnsi="Calibri"/>
        </w:rPr>
        <w:br w:type="page"/>
      </w:r>
    </w:p>
    <w:p w:rsidR="00426162" w:rsidRPr="0061724A" w:rsidRDefault="00426162" w:rsidP="00426162">
      <w:pPr>
        <w:rPr>
          <w:rFonts w:ascii="Calibri" w:hAnsi="Calibri"/>
        </w:rPr>
      </w:pPr>
    </w:p>
    <w:p w:rsidR="00426162"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61724A">
        <w:rPr>
          <w:rFonts w:ascii="Calibri" w:hAnsi="Calibri"/>
          <w:b/>
        </w:rPr>
        <w:t>Section 3:  Program Goals and Rationale</w:t>
      </w:r>
    </w:p>
    <w:p w:rsidR="00ED044C" w:rsidRPr="0061724A" w:rsidRDefault="00ED044C" w:rsidP="00426162">
      <w:pPr>
        <w:jc w:val="center"/>
        <w:rPr>
          <w:rFonts w:ascii="Calibri" w:hAnsi="Calibri"/>
          <w:b/>
        </w:rPr>
      </w:pPr>
    </w:p>
    <w:p w:rsidR="00426162" w:rsidRPr="0061724A" w:rsidRDefault="00B15851" w:rsidP="00426162">
      <w:pPr>
        <w:contextualSpacing/>
        <w:rPr>
          <w:rFonts w:ascii="Calibri" w:hAnsi="Calibri"/>
        </w:rPr>
      </w:pPr>
      <w:r w:rsidRPr="0061724A">
        <w:rPr>
          <w:rFonts w:ascii="Calibri" w:hAnsi="Calibri"/>
        </w:rPr>
        <w:t xml:space="preserve">Program goals should be broad </w:t>
      </w:r>
      <w:r w:rsidR="006243FC">
        <w:rPr>
          <w:rFonts w:ascii="Calibri" w:hAnsi="Calibri"/>
        </w:rPr>
        <w:t>and</w:t>
      </w:r>
      <w:r w:rsidRPr="0061724A">
        <w:rPr>
          <w:rFonts w:ascii="Calibri" w:hAnsi="Calibri"/>
        </w:rPr>
        <w:t xml:space="preserve"> incorporate </w:t>
      </w:r>
      <w:r w:rsidRPr="0061724A">
        <w:rPr>
          <w:rFonts w:ascii="Calibri" w:hAnsi="Calibri"/>
          <w:u w:val="single"/>
        </w:rPr>
        <w:t>some sort of measurable action</w:t>
      </w:r>
      <w:r w:rsidRPr="0061724A">
        <w:rPr>
          <w:rFonts w:ascii="Calibri" w:hAnsi="Calibri"/>
        </w:rPr>
        <w:t xml:space="preserve"> </w:t>
      </w:r>
      <w:r w:rsidR="006243FC">
        <w:rPr>
          <w:rFonts w:ascii="Calibri" w:hAnsi="Calibri"/>
        </w:rPr>
        <w:t xml:space="preserve">that connects </w:t>
      </w:r>
      <w:r w:rsidRPr="0061724A">
        <w:rPr>
          <w:rFonts w:ascii="Calibri" w:hAnsi="Calibri"/>
        </w:rPr>
        <w:t xml:space="preserve">to Foothill’s </w:t>
      </w:r>
      <w:r w:rsidR="006243FC">
        <w:rPr>
          <w:rFonts w:ascii="Calibri" w:hAnsi="Calibri"/>
        </w:rPr>
        <w:t>c</w:t>
      </w:r>
      <w:r w:rsidR="00B42767" w:rsidRPr="00B42767">
        <w:rPr>
          <w:rFonts w:ascii="Calibri" w:hAnsi="Calibri"/>
        </w:rPr>
        <w:t xml:space="preserve">ore </w:t>
      </w:r>
      <w:r w:rsidR="006243FC">
        <w:rPr>
          <w:rFonts w:ascii="Calibri" w:hAnsi="Calibri"/>
        </w:rPr>
        <w:t>m</w:t>
      </w:r>
      <w:r w:rsidR="00B42767" w:rsidRPr="00B42767">
        <w:rPr>
          <w:rFonts w:ascii="Calibri" w:hAnsi="Calibri"/>
        </w:rPr>
        <w:t>issions</w:t>
      </w:r>
      <w:r w:rsidRPr="006243FC">
        <w:rPr>
          <w:rFonts w:ascii="Calibri" w:hAnsi="Calibri"/>
        </w:rPr>
        <w:t xml:space="preserve">, </w:t>
      </w:r>
      <w:hyperlink r:id="rId14" w:history="1">
        <w:r w:rsidR="00B42767" w:rsidRPr="00B42767">
          <w:rPr>
            <w:rStyle w:val="Hyperlink"/>
          </w:rPr>
          <w:t>Educational &amp; Strategic Master Plan</w:t>
        </w:r>
        <w:r w:rsidR="006243FC" w:rsidRPr="00651B21">
          <w:rPr>
            <w:rStyle w:val="Hyperlink"/>
            <w:rFonts w:ascii="Calibri" w:hAnsi="Calibri"/>
          </w:rPr>
          <w:t xml:space="preserve"> (ESMP)</w:t>
        </w:r>
      </w:hyperlink>
      <w:r w:rsidRPr="00651B21">
        <w:rPr>
          <w:rFonts w:ascii="Calibri" w:hAnsi="Calibri"/>
        </w:rPr>
        <w:t>,</w:t>
      </w:r>
      <w:r w:rsidRPr="0061724A">
        <w:rPr>
          <w:rFonts w:ascii="Calibri" w:hAnsi="Calibri"/>
        </w:rPr>
        <w:t xml:space="preserve"> the </w:t>
      </w:r>
      <w:r w:rsidR="006243FC">
        <w:rPr>
          <w:rFonts w:ascii="Calibri" w:hAnsi="Calibri"/>
        </w:rPr>
        <w:t>d</w:t>
      </w:r>
      <w:r w:rsidR="006243FC" w:rsidRPr="0061724A">
        <w:rPr>
          <w:rFonts w:ascii="Calibri" w:hAnsi="Calibri"/>
        </w:rPr>
        <w:t xml:space="preserve">ivision </w:t>
      </w:r>
      <w:r w:rsidRPr="0061724A">
        <w:rPr>
          <w:rFonts w:ascii="Calibri" w:hAnsi="Calibri"/>
        </w:rPr>
        <w:t xml:space="preserve">plan, and SLOs.  </w:t>
      </w:r>
    </w:p>
    <w:p w:rsidR="00426162" w:rsidRPr="0061724A" w:rsidRDefault="00426162" w:rsidP="00426162">
      <w:pPr>
        <w:rPr>
          <w:rFonts w:ascii="Calibri" w:hAnsi="Calibri"/>
        </w:rPr>
        <w:sectPr w:rsidR="00426162" w:rsidRPr="0061724A">
          <w:type w:val="continuous"/>
          <w:pgSz w:w="12240" w:h="15840"/>
          <w:pgMar w:top="1080" w:right="1440" w:bottom="1080" w:left="1440" w:gutter="0"/>
        </w:sectPr>
      </w:pPr>
    </w:p>
    <w:p w:rsidR="00426162" w:rsidRPr="0061724A" w:rsidRDefault="00426162" w:rsidP="00426162">
      <w:pPr>
        <w:rPr>
          <w:rFonts w:ascii="Calibri" w:hAnsi="Calibri"/>
        </w:rPr>
      </w:pPr>
    </w:p>
    <w:p w:rsidR="002A3EC8" w:rsidRDefault="00B15851" w:rsidP="00426162">
      <w:pPr>
        <w:rPr>
          <w:rFonts w:ascii="Calibri" w:hAnsi="Calibri"/>
        </w:rPr>
      </w:pPr>
      <w:r w:rsidRPr="0061724A">
        <w:rPr>
          <w:rFonts w:ascii="Calibri" w:hAnsi="Calibri"/>
        </w:rPr>
        <w:t xml:space="preserve">3.1 Program </w:t>
      </w:r>
      <w:r w:rsidR="006243FC">
        <w:rPr>
          <w:rFonts w:ascii="Calibri" w:hAnsi="Calibri"/>
        </w:rPr>
        <w:t xml:space="preserve">relation </w:t>
      </w:r>
      <w:r w:rsidR="006F4EBE">
        <w:rPr>
          <w:rFonts w:ascii="Calibri" w:hAnsi="Calibri"/>
        </w:rPr>
        <w:t xml:space="preserve">to </w:t>
      </w:r>
      <w:r w:rsidR="006243FC">
        <w:rPr>
          <w:rFonts w:ascii="Calibri" w:hAnsi="Calibri"/>
        </w:rPr>
        <w:t>college m</w:t>
      </w:r>
      <w:r w:rsidR="006243FC" w:rsidRPr="0061724A">
        <w:rPr>
          <w:rFonts w:ascii="Calibri" w:hAnsi="Calibri"/>
        </w:rPr>
        <w:t>ission</w:t>
      </w:r>
      <w:r w:rsidRPr="0061724A">
        <w:rPr>
          <w:rFonts w:ascii="Calibri" w:hAnsi="Calibri"/>
        </w:rPr>
        <w:t>/</w:t>
      </w:r>
      <w:r w:rsidR="006243FC">
        <w:rPr>
          <w:rFonts w:ascii="Calibri" w:hAnsi="Calibri"/>
        </w:rPr>
        <w:t>c</w:t>
      </w:r>
      <w:r w:rsidR="006243FC" w:rsidRPr="0061724A">
        <w:rPr>
          <w:rFonts w:ascii="Calibri" w:hAnsi="Calibri"/>
        </w:rPr>
        <w:t xml:space="preserve">ore </w:t>
      </w:r>
      <w:r w:rsidR="006243FC">
        <w:rPr>
          <w:rFonts w:ascii="Calibri" w:hAnsi="Calibri"/>
        </w:rPr>
        <w:t>m</w:t>
      </w:r>
      <w:r w:rsidR="006243FC" w:rsidRPr="0061724A">
        <w:rPr>
          <w:rFonts w:ascii="Calibri" w:hAnsi="Calibri"/>
        </w:rPr>
        <w:t>issions</w:t>
      </w:r>
    </w:p>
    <w:p w:rsidR="00426162" w:rsidRPr="0061724A" w:rsidRDefault="00D556DA" w:rsidP="00426162">
      <w:pPr>
        <w:rPr>
          <w:rFonts w:ascii="Calibri" w:hAnsi="Calibri"/>
        </w:rPr>
      </w:pPr>
      <w:r>
        <w:rPr>
          <w:rFonts w:ascii="Calibri" w:hAnsi="Calibri"/>
          <w:noProof/>
          <w:lang w:eastAsia="en-US"/>
        </w:rPr>
      </w:r>
      <w:r w:rsidRPr="00D556DA">
        <w:rPr>
          <w:rFonts w:ascii="Calibri" w:hAnsi="Calibri"/>
          <w:noProof/>
          <w:lang w:eastAsia="en-US"/>
        </w:rPr>
        <w:pict>
          <v:shape id="Text Box 3" o:spid="_x0000_s1026" type="#_x0000_t202" style="width:468pt;height:36pt;visibility:visibl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WE2mZcCAABNBQAADgAAAGRycy9lMm9Eb2MueG1srFTbjtsgEH2v1H9AvGdtZ51sYsVZbXOpKm0v&#10;0m4/gBgco2KgQGJvV/33DpBkve1LVdUPmBmGw5yZA4vbvhXoyIzlSpY4u0oxYrJSlMt9ib8+bkcz&#10;jKwjkhKhJCvxE7P4dvn2zaLTBRurRgnKDAIQaYtOl7hxThdJYquGtcReKc0kLNbKtMSBafYJNaQD&#10;9FYk4zSdJp0yVBtVMWvBu46LeBnw65pV7nNdW+aQKDHk5sJowrjzY7JckGJviG54dUqD/EMWLeES&#10;Dr1ArYkj6GD4H1Atr4yyqnZXlWoTVde8YoEDsMnS39g8NESzwAWKY/WlTPb/wVafjl8M4rTEE4wk&#10;aaFFj6x36J3q0bWvTqdtAUEPGsJcD27ocmBq9b2qvlkk1aohcs/ujFFdwwiF7DK/MxlsjTjWg+y6&#10;j4rCMeTgVADqa9P60kExEKBDl54unfGpVOCczPPraQpLFazlkxtofTiCFOfd2lj3nqkW+UmJDXQ+&#10;oJPjvXU+G1KcQ/xhUm25EKH7QqKuxPPJeBJ5KcGpX/RhQYdsJQw6ElCQ6yN3cWiBRPRlqf+ikMAP&#10;cov+c4IXiJCDHaK33IH4BW9LPBug+CJuJA3JOcJFnAMBIX1OUBOgdJpFkT3P0/lmtpnlo3w83Yzy&#10;lNLR3XaVj6bb7Gayvl6vVuvsp6eX5UXDKWXSMzwLPsv/TlCnqxelepH8K0rW7HeXcm3Dd2rUICx5&#10;nUYoDLA6/wO7oB4vmCgd1+/6INMgLa+snaJPICej4p2GNwgmjTI/MOrgPpfYfj8QwzASHyRIcp7l&#10;uX8AhoYZGruhQWQFUNBwjOJ05eKjcdCG7xs4KQpBqjuQcc2Dwl6yAibegDsbOJ3eF/8oDO0Q9fIK&#10;Ln8BAAD//wMAUEsDBBQABgAIAAAAIQB7z/7g3gAAAAQBAAAPAAAAZHJzL2Rvd25yZXYueG1sTI9P&#10;S8NAEMXvgt9hGcGLtBtraW3MpojgxQjFRvxz22bHJCQ7G3a3bfTTO3rRy4PHG977TbYebS8O6EPr&#10;SMHlNAGBVDnTUq3gubyfXIMIUZPRvSNU8IkB1vnpSaZT4470hIdtrAWXUEi1gibGIZUyVA1aHaZu&#10;QOLsw3mrI1tfS+P1kcttL2dJspBWt8QLjR7wrsGq2+6tgqJ79WX59X7xsJk/FquXYj5i96bU+dl4&#10;ewMi4hj/juEHn9EhZ6ad25MJolfAj8Rf5Wx1tWC7U7CcJSDzTP6Hz78BAAD//wMAUEsBAi0AFAAG&#10;AAgAAAAhAOSZw8D7AAAA4QEAABMAAAAAAAAAAAAAAAAAAAAAAFtDb250ZW50X1R5cGVzXS54bWxQ&#10;SwECLQAUAAYACAAAACEAI7Jq4dcAAACUAQAACwAAAAAAAAAAAAAAAAAsAQAAX3JlbHMvLnJlbHNQ&#10;SwECLQAUAAYACAAAACEAiWE2mZcCAABNBQAADgAAAAAAAAAAAAAAAAAsAgAAZHJzL2Uyb0RvYy54&#10;bWxQSwECLQAUAAYACAAAACEAe8/+4N4AAAAEAQAADwAAAAAAAAAAAAAAAADvBAAAZHJzL2Rvd25y&#10;ZXYueG1sUEsFBgAAAAAEAAQA8wAAAPoFAAAAAA==&#10;" filled="f" strokecolor="black [3213]">
            <v:textbox inset=",7.2pt,,7.2pt">
              <w:txbxContent>
                <w:p w:rsidR="00AB1463" w:rsidRDefault="00AB1463" w:rsidP="002A3EC8"/>
              </w:txbxContent>
            </v:textbox>
            <w10:wrap type="none"/>
            <w10:anchorlock/>
          </v:shape>
        </w:pict>
      </w:r>
    </w:p>
    <w:p w:rsidR="00426162" w:rsidRPr="0061724A" w:rsidRDefault="00426162" w:rsidP="00426162">
      <w:pPr>
        <w:rPr>
          <w:rFonts w:ascii="Calibri" w:hAnsi="Calibri"/>
        </w:rPr>
      </w:pPr>
    </w:p>
    <w:p w:rsidR="00426162" w:rsidRPr="0061724A" w:rsidRDefault="00B15851" w:rsidP="00426162">
      <w:pPr>
        <w:rPr>
          <w:rFonts w:ascii="Calibri" w:hAnsi="Calibri"/>
        </w:rPr>
      </w:pPr>
      <w:r w:rsidRPr="0061724A">
        <w:rPr>
          <w:rFonts w:ascii="Calibri" w:hAnsi="Calibri"/>
        </w:rPr>
        <w:t xml:space="preserve">3.2 Previous </w:t>
      </w:r>
      <w:r w:rsidR="006243FC">
        <w:rPr>
          <w:rFonts w:ascii="Calibri" w:hAnsi="Calibri"/>
        </w:rPr>
        <w:t>p</w:t>
      </w:r>
      <w:r w:rsidR="006243FC" w:rsidRPr="0061724A">
        <w:rPr>
          <w:rFonts w:ascii="Calibri" w:hAnsi="Calibri"/>
        </w:rPr>
        <w:t xml:space="preserve">rogram </w:t>
      </w:r>
      <w:r w:rsidR="006243FC">
        <w:rPr>
          <w:rFonts w:ascii="Calibri" w:hAnsi="Calibri"/>
        </w:rPr>
        <w:t>g</w:t>
      </w:r>
      <w:r w:rsidR="006243FC" w:rsidRPr="0061724A">
        <w:rPr>
          <w:rFonts w:ascii="Calibri" w:hAnsi="Calibri"/>
        </w:rPr>
        <w:t xml:space="preserve">oals </w:t>
      </w:r>
      <w:r w:rsidRPr="0061724A">
        <w:rPr>
          <w:rFonts w:ascii="Calibri" w:hAnsi="Calibri"/>
        </w:rPr>
        <w:t>from last academic year</w:t>
      </w:r>
    </w:p>
    <w:tbl>
      <w:tblPr>
        <w:tblStyle w:val="LightGrid-Accent11"/>
        <w:tblW w:w="9360" w:type="dxa"/>
        <w:tblInd w:w="108" w:type="dxa"/>
        <w:tblLook w:val="04A0"/>
      </w:tblPr>
      <w:tblGrid>
        <w:gridCol w:w="2340"/>
        <w:gridCol w:w="2340"/>
        <w:gridCol w:w="2340"/>
        <w:gridCol w:w="2340"/>
      </w:tblGrid>
      <w:tr w:rsidR="00FE3A7E" w:rsidRPr="0061724A">
        <w:trPr>
          <w:cnfStyle w:val="100000000000"/>
          <w:trHeight w:val="517"/>
        </w:trPr>
        <w:tc>
          <w:tcPr>
            <w:cnfStyle w:val="001000000000"/>
            <w:tcW w:w="2340" w:type="dxa"/>
          </w:tcPr>
          <w:p w:rsidR="00FE3A7E" w:rsidRPr="0061724A" w:rsidRDefault="00FE3A7E">
            <w:pPr>
              <w:rPr>
                <w:rFonts w:ascii="Calibri" w:hAnsi="Calibri"/>
              </w:rPr>
            </w:pPr>
            <w:r w:rsidRPr="0061724A">
              <w:rPr>
                <w:rFonts w:ascii="Calibri" w:hAnsi="Calibri"/>
              </w:rPr>
              <w:t>Goal</w:t>
            </w:r>
          </w:p>
        </w:tc>
        <w:tc>
          <w:tcPr>
            <w:tcW w:w="2340" w:type="dxa"/>
          </w:tcPr>
          <w:p w:rsidR="00FE3A7E" w:rsidRPr="0061724A" w:rsidRDefault="00FE3A7E" w:rsidP="00426162">
            <w:pPr>
              <w:cnfStyle w:val="100000000000"/>
              <w:rPr>
                <w:rFonts w:ascii="Calibri" w:hAnsi="Calibri"/>
              </w:rPr>
            </w:pPr>
            <w:r>
              <w:rPr>
                <w:rFonts w:ascii="Calibri" w:hAnsi="Calibri"/>
              </w:rPr>
              <w:t>Original Timeline</w:t>
            </w:r>
          </w:p>
        </w:tc>
        <w:tc>
          <w:tcPr>
            <w:tcW w:w="2340" w:type="dxa"/>
          </w:tcPr>
          <w:p w:rsidR="00FE3A7E" w:rsidRPr="0061724A" w:rsidRDefault="00FE3A7E" w:rsidP="00426162">
            <w:pPr>
              <w:cnfStyle w:val="100000000000"/>
              <w:rPr>
                <w:rFonts w:ascii="Calibri" w:hAnsi="Calibri"/>
              </w:rPr>
            </w:pPr>
            <w:r>
              <w:rPr>
                <w:rFonts w:ascii="Calibri" w:hAnsi="Calibri"/>
              </w:rPr>
              <w:t>Actions Taken</w:t>
            </w:r>
          </w:p>
        </w:tc>
        <w:tc>
          <w:tcPr>
            <w:tcW w:w="2340" w:type="dxa"/>
          </w:tcPr>
          <w:p w:rsidR="00FE3A7E" w:rsidRPr="0061724A" w:rsidRDefault="00FE3A7E" w:rsidP="00C83371">
            <w:pPr>
              <w:cnfStyle w:val="100000000000"/>
              <w:rPr>
                <w:rFonts w:ascii="Calibri" w:hAnsi="Calibri"/>
              </w:rPr>
            </w:pPr>
            <w:r>
              <w:rPr>
                <w:rFonts w:ascii="Calibri" w:hAnsi="Calibri"/>
              </w:rPr>
              <w:t>Status/Modifications</w:t>
            </w:r>
          </w:p>
        </w:tc>
      </w:tr>
      <w:tr w:rsidR="00FE3A7E" w:rsidRPr="0061724A">
        <w:trPr>
          <w:cnfStyle w:val="000000100000"/>
          <w:trHeight w:val="249"/>
        </w:trPr>
        <w:tc>
          <w:tcPr>
            <w:cnfStyle w:val="001000000000"/>
            <w:tcW w:w="2340" w:type="dxa"/>
          </w:tcPr>
          <w:p w:rsidR="00FE3A7E" w:rsidRPr="0061724A" w:rsidRDefault="00FE3A7E">
            <w:pPr>
              <w:rPr>
                <w:rFonts w:ascii="Calibri" w:hAnsi="Calibri"/>
              </w:rPr>
            </w:pPr>
          </w:p>
        </w:tc>
        <w:tc>
          <w:tcPr>
            <w:tcW w:w="2340" w:type="dxa"/>
          </w:tcPr>
          <w:p w:rsidR="00FE3A7E" w:rsidRPr="0061724A" w:rsidRDefault="00FE3A7E">
            <w:pPr>
              <w:cnfStyle w:val="000000100000"/>
              <w:rPr>
                <w:rFonts w:ascii="Calibri" w:hAnsi="Calibri"/>
              </w:rPr>
            </w:pPr>
          </w:p>
        </w:tc>
        <w:tc>
          <w:tcPr>
            <w:tcW w:w="2340" w:type="dxa"/>
          </w:tcPr>
          <w:p w:rsidR="00FE3A7E" w:rsidRPr="0061724A" w:rsidRDefault="00FE3A7E">
            <w:pPr>
              <w:cnfStyle w:val="000000100000"/>
              <w:rPr>
                <w:rFonts w:ascii="Calibri" w:hAnsi="Calibri"/>
              </w:rPr>
            </w:pPr>
          </w:p>
        </w:tc>
        <w:tc>
          <w:tcPr>
            <w:tcW w:w="2340" w:type="dxa"/>
          </w:tcPr>
          <w:p w:rsidR="00FE3A7E" w:rsidRPr="0061724A" w:rsidRDefault="00FE3A7E">
            <w:pPr>
              <w:cnfStyle w:val="000000100000"/>
              <w:rPr>
                <w:rFonts w:ascii="Calibri" w:hAnsi="Calibri"/>
              </w:rPr>
            </w:pPr>
          </w:p>
        </w:tc>
      </w:tr>
      <w:tr w:rsidR="00FE3A7E" w:rsidRPr="0061724A">
        <w:trPr>
          <w:cnfStyle w:val="000000010000"/>
          <w:trHeight w:val="249"/>
        </w:trPr>
        <w:tc>
          <w:tcPr>
            <w:cnfStyle w:val="001000000000"/>
            <w:tcW w:w="2340" w:type="dxa"/>
          </w:tcPr>
          <w:p w:rsidR="00FE3A7E" w:rsidRPr="0061724A" w:rsidRDefault="00FE3A7E">
            <w:pPr>
              <w:rPr>
                <w:rFonts w:ascii="Calibri" w:hAnsi="Calibri"/>
              </w:rPr>
            </w:pPr>
          </w:p>
        </w:tc>
        <w:tc>
          <w:tcPr>
            <w:tcW w:w="2340" w:type="dxa"/>
          </w:tcPr>
          <w:p w:rsidR="00FE3A7E" w:rsidRPr="0061724A" w:rsidRDefault="00FE3A7E">
            <w:pPr>
              <w:cnfStyle w:val="000000010000"/>
              <w:rPr>
                <w:rFonts w:ascii="Calibri" w:hAnsi="Calibri"/>
              </w:rPr>
            </w:pPr>
          </w:p>
        </w:tc>
        <w:tc>
          <w:tcPr>
            <w:tcW w:w="2340" w:type="dxa"/>
          </w:tcPr>
          <w:p w:rsidR="00FE3A7E" w:rsidRPr="0061724A" w:rsidRDefault="00FE3A7E">
            <w:pPr>
              <w:cnfStyle w:val="000000010000"/>
              <w:rPr>
                <w:rFonts w:ascii="Calibri" w:hAnsi="Calibri"/>
              </w:rPr>
            </w:pPr>
          </w:p>
        </w:tc>
        <w:tc>
          <w:tcPr>
            <w:tcW w:w="2340" w:type="dxa"/>
          </w:tcPr>
          <w:p w:rsidR="00FE3A7E" w:rsidRPr="0061724A" w:rsidRDefault="00FE3A7E">
            <w:pPr>
              <w:cnfStyle w:val="000000010000"/>
              <w:rPr>
                <w:rFonts w:ascii="Calibri" w:hAnsi="Calibri"/>
              </w:rPr>
            </w:pPr>
          </w:p>
        </w:tc>
      </w:tr>
      <w:tr w:rsidR="00FE3A7E" w:rsidRPr="0061724A">
        <w:trPr>
          <w:cnfStyle w:val="000000100000"/>
          <w:trHeight w:val="249"/>
        </w:trPr>
        <w:tc>
          <w:tcPr>
            <w:cnfStyle w:val="001000000000"/>
            <w:tcW w:w="2340" w:type="dxa"/>
          </w:tcPr>
          <w:p w:rsidR="00FE3A7E" w:rsidRPr="0061724A" w:rsidRDefault="00FE3A7E">
            <w:pPr>
              <w:rPr>
                <w:rFonts w:ascii="Calibri" w:hAnsi="Calibri"/>
              </w:rPr>
            </w:pPr>
          </w:p>
        </w:tc>
        <w:tc>
          <w:tcPr>
            <w:tcW w:w="2340" w:type="dxa"/>
          </w:tcPr>
          <w:p w:rsidR="00FE3A7E" w:rsidRPr="0061724A" w:rsidRDefault="00FE3A7E">
            <w:pPr>
              <w:cnfStyle w:val="000000100000"/>
              <w:rPr>
                <w:rFonts w:ascii="Calibri" w:hAnsi="Calibri"/>
              </w:rPr>
            </w:pPr>
          </w:p>
        </w:tc>
        <w:tc>
          <w:tcPr>
            <w:tcW w:w="2340" w:type="dxa"/>
          </w:tcPr>
          <w:p w:rsidR="00FE3A7E" w:rsidRPr="0061724A" w:rsidRDefault="00FE3A7E">
            <w:pPr>
              <w:cnfStyle w:val="000000100000"/>
              <w:rPr>
                <w:rFonts w:ascii="Calibri" w:hAnsi="Calibri"/>
              </w:rPr>
            </w:pPr>
          </w:p>
        </w:tc>
        <w:tc>
          <w:tcPr>
            <w:tcW w:w="2340" w:type="dxa"/>
          </w:tcPr>
          <w:p w:rsidR="00FE3A7E" w:rsidRPr="0061724A" w:rsidRDefault="00FE3A7E">
            <w:pPr>
              <w:cnfStyle w:val="000000100000"/>
              <w:rPr>
                <w:rFonts w:ascii="Calibri" w:hAnsi="Calibri"/>
              </w:rPr>
            </w:pPr>
          </w:p>
        </w:tc>
      </w:tr>
    </w:tbl>
    <w:p w:rsidR="00426162" w:rsidRPr="0061724A" w:rsidRDefault="00426162" w:rsidP="00426162">
      <w:pPr>
        <w:rPr>
          <w:rFonts w:ascii="Calibri" w:hAnsi="Calibri"/>
        </w:rPr>
      </w:pPr>
    </w:p>
    <w:p w:rsidR="002A3EC8" w:rsidRDefault="00FE3A7E" w:rsidP="00C83371">
      <w:pPr>
        <w:pStyle w:val="CommentText"/>
        <w:rPr>
          <w:rFonts w:ascii="Calibri" w:hAnsi="Calibri"/>
        </w:rPr>
        <w:sectPr w:rsidR="002A3EC8">
          <w:type w:val="continuous"/>
          <w:pgSz w:w="12240" w:h="15840"/>
          <w:pgMar w:top="1080" w:right="1440" w:bottom="1080" w:left="1440" w:gutter="0"/>
        </w:sectPr>
      </w:pPr>
      <w:r>
        <w:rPr>
          <w:rFonts w:ascii="Calibri" w:hAnsi="Calibri"/>
        </w:rPr>
        <w:t>3.3</w:t>
      </w:r>
      <w:r w:rsidR="00C83371" w:rsidRPr="0061724A">
        <w:rPr>
          <w:rFonts w:ascii="Calibri" w:hAnsi="Calibri"/>
        </w:rPr>
        <w:t xml:space="preserve"> </w:t>
      </w:r>
      <w:r w:rsidR="002A3EC8">
        <w:rPr>
          <w:rFonts w:ascii="Calibri" w:hAnsi="Calibri"/>
        </w:rPr>
        <w:t xml:space="preserve">New </w:t>
      </w:r>
      <w:r w:rsidR="00C83371" w:rsidRPr="0061724A">
        <w:rPr>
          <w:rFonts w:ascii="Calibri" w:hAnsi="Calibri"/>
        </w:rPr>
        <w:t>Goals: Goals can be m</w:t>
      </w:r>
      <w:r w:rsidR="00A4439B">
        <w:rPr>
          <w:rFonts w:ascii="Calibri" w:hAnsi="Calibri"/>
        </w:rPr>
        <w:t>ulti-year</w:t>
      </w:r>
    </w:p>
    <w:tbl>
      <w:tblPr>
        <w:tblStyle w:val="LightGrid-Accent11"/>
        <w:tblpPr w:leftFromText="180" w:rightFromText="180" w:vertAnchor="text" w:horzAnchor="page" w:tblpX="1549" w:tblpY="125"/>
        <w:tblW w:w="9378" w:type="dxa"/>
        <w:tblLook w:val="04A0"/>
      </w:tblPr>
      <w:tblGrid>
        <w:gridCol w:w="2344"/>
        <w:gridCol w:w="2345"/>
        <w:gridCol w:w="2344"/>
        <w:gridCol w:w="2345"/>
      </w:tblGrid>
      <w:tr w:rsidR="00EF7CBF" w:rsidRPr="0061724A">
        <w:trPr>
          <w:cnfStyle w:val="100000000000"/>
          <w:trHeight w:val="556"/>
        </w:trPr>
        <w:tc>
          <w:tcPr>
            <w:cnfStyle w:val="001000000000"/>
            <w:tcW w:w="2344" w:type="dxa"/>
          </w:tcPr>
          <w:p w:rsidR="00EF7CBF" w:rsidRPr="0061724A" w:rsidRDefault="00EF7CBF" w:rsidP="00EF7CBF">
            <w:pPr>
              <w:rPr>
                <w:rFonts w:ascii="Calibri" w:hAnsi="Calibri"/>
              </w:rPr>
            </w:pPr>
            <w:r w:rsidRPr="0061724A">
              <w:rPr>
                <w:rFonts w:ascii="Calibri" w:hAnsi="Calibri"/>
              </w:rPr>
              <w:t>Goal</w:t>
            </w:r>
          </w:p>
        </w:tc>
        <w:tc>
          <w:tcPr>
            <w:tcW w:w="2345" w:type="dxa"/>
          </w:tcPr>
          <w:p w:rsidR="00EF7CBF" w:rsidRPr="0061724A" w:rsidRDefault="00EF7CBF" w:rsidP="00EF7CBF">
            <w:pPr>
              <w:cnfStyle w:val="100000000000"/>
              <w:rPr>
                <w:rFonts w:ascii="Calibri" w:hAnsi="Calibri"/>
              </w:rPr>
            </w:pPr>
            <w:r w:rsidRPr="0061724A">
              <w:rPr>
                <w:rFonts w:ascii="Calibri" w:hAnsi="Calibri"/>
              </w:rPr>
              <w:t>Timeline (long/short-term)</w:t>
            </w:r>
          </w:p>
        </w:tc>
        <w:tc>
          <w:tcPr>
            <w:tcW w:w="2344" w:type="dxa"/>
          </w:tcPr>
          <w:p w:rsidR="00EF7CBF" w:rsidRPr="0061724A" w:rsidRDefault="00EF7CBF" w:rsidP="00EF7CBF">
            <w:pPr>
              <w:cnfStyle w:val="100000000000"/>
              <w:rPr>
                <w:rFonts w:ascii="Calibri" w:hAnsi="Calibri"/>
              </w:rPr>
            </w:pPr>
            <w:r w:rsidRPr="0061724A">
              <w:rPr>
                <w:rFonts w:ascii="Calibri" w:hAnsi="Calibri"/>
              </w:rPr>
              <w:t>Supporting Action Steps from section 2.4 (if applicable)</w:t>
            </w:r>
          </w:p>
        </w:tc>
        <w:tc>
          <w:tcPr>
            <w:tcW w:w="2345" w:type="dxa"/>
          </w:tcPr>
          <w:p w:rsidR="00EF7CBF" w:rsidRPr="0061724A" w:rsidRDefault="00EF7CBF" w:rsidP="00EF7CBF">
            <w:pPr>
              <w:cnfStyle w:val="100000000000"/>
              <w:rPr>
                <w:rFonts w:ascii="Calibri" w:hAnsi="Calibri"/>
              </w:rPr>
            </w:pPr>
            <w:r w:rsidRPr="0061724A">
              <w:rPr>
                <w:rFonts w:ascii="Calibri" w:hAnsi="Calibri"/>
              </w:rPr>
              <w:t>How will this goal improve student success?</w:t>
            </w:r>
          </w:p>
        </w:tc>
      </w:tr>
      <w:tr w:rsidR="00EF7CBF" w:rsidRPr="0061724A">
        <w:trPr>
          <w:cnfStyle w:val="000000100000"/>
          <w:trHeight w:val="268"/>
        </w:trPr>
        <w:tc>
          <w:tcPr>
            <w:cnfStyle w:val="001000000000"/>
            <w:tcW w:w="2344" w:type="dxa"/>
          </w:tcPr>
          <w:p w:rsidR="00EF7CBF" w:rsidRPr="0061724A" w:rsidRDefault="00EF7CBF" w:rsidP="00EF7CBF">
            <w:pPr>
              <w:rPr>
                <w:rFonts w:ascii="Calibri" w:hAnsi="Calibri"/>
              </w:rPr>
            </w:pPr>
          </w:p>
        </w:tc>
        <w:tc>
          <w:tcPr>
            <w:tcW w:w="2345" w:type="dxa"/>
          </w:tcPr>
          <w:p w:rsidR="00EF7CBF" w:rsidRPr="0061724A" w:rsidRDefault="00EF7CBF" w:rsidP="00EF7CBF">
            <w:pPr>
              <w:cnfStyle w:val="000000100000"/>
              <w:rPr>
                <w:rFonts w:ascii="Calibri" w:hAnsi="Calibri"/>
              </w:rPr>
            </w:pPr>
          </w:p>
        </w:tc>
        <w:tc>
          <w:tcPr>
            <w:tcW w:w="2344" w:type="dxa"/>
          </w:tcPr>
          <w:p w:rsidR="00EF7CBF" w:rsidRPr="0061724A" w:rsidRDefault="00EF7CBF" w:rsidP="00EF7CBF">
            <w:pPr>
              <w:cnfStyle w:val="000000100000"/>
              <w:rPr>
                <w:rFonts w:ascii="Calibri" w:hAnsi="Calibri"/>
              </w:rPr>
            </w:pPr>
          </w:p>
        </w:tc>
        <w:tc>
          <w:tcPr>
            <w:tcW w:w="2345" w:type="dxa"/>
          </w:tcPr>
          <w:p w:rsidR="00EF7CBF" w:rsidRPr="0061724A" w:rsidRDefault="00EF7CBF" w:rsidP="00EF7CBF">
            <w:pPr>
              <w:cnfStyle w:val="000000100000"/>
              <w:rPr>
                <w:rFonts w:ascii="Calibri" w:hAnsi="Calibri"/>
              </w:rPr>
            </w:pPr>
          </w:p>
        </w:tc>
      </w:tr>
      <w:tr w:rsidR="00EF7CBF" w:rsidRPr="0061724A">
        <w:trPr>
          <w:cnfStyle w:val="000000010000"/>
          <w:trHeight w:val="268"/>
        </w:trPr>
        <w:tc>
          <w:tcPr>
            <w:cnfStyle w:val="001000000000"/>
            <w:tcW w:w="2344" w:type="dxa"/>
          </w:tcPr>
          <w:p w:rsidR="00EF7CBF" w:rsidRPr="0061724A" w:rsidRDefault="00EF7CBF" w:rsidP="00EF7CBF">
            <w:pPr>
              <w:rPr>
                <w:rFonts w:ascii="Calibri" w:hAnsi="Calibri"/>
              </w:rPr>
            </w:pPr>
          </w:p>
        </w:tc>
        <w:tc>
          <w:tcPr>
            <w:tcW w:w="2345" w:type="dxa"/>
          </w:tcPr>
          <w:p w:rsidR="00EF7CBF" w:rsidRPr="0061724A" w:rsidRDefault="00EF7CBF" w:rsidP="00EF7CBF">
            <w:pPr>
              <w:cnfStyle w:val="000000010000"/>
              <w:rPr>
                <w:rFonts w:ascii="Calibri" w:hAnsi="Calibri"/>
              </w:rPr>
            </w:pPr>
          </w:p>
        </w:tc>
        <w:tc>
          <w:tcPr>
            <w:tcW w:w="2344" w:type="dxa"/>
          </w:tcPr>
          <w:p w:rsidR="00EF7CBF" w:rsidRPr="0061724A" w:rsidRDefault="00EF7CBF" w:rsidP="00EF7CBF">
            <w:pPr>
              <w:cnfStyle w:val="000000010000"/>
              <w:rPr>
                <w:rFonts w:ascii="Calibri" w:hAnsi="Calibri"/>
              </w:rPr>
            </w:pPr>
          </w:p>
        </w:tc>
        <w:tc>
          <w:tcPr>
            <w:tcW w:w="2345" w:type="dxa"/>
          </w:tcPr>
          <w:p w:rsidR="00EF7CBF" w:rsidRPr="0061724A" w:rsidRDefault="00EF7CBF" w:rsidP="00EF7CBF">
            <w:pPr>
              <w:cnfStyle w:val="000000010000"/>
              <w:rPr>
                <w:rFonts w:ascii="Calibri" w:hAnsi="Calibri"/>
              </w:rPr>
            </w:pPr>
          </w:p>
        </w:tc>
      </w:tr>
      <w:tr w:rsidR="00EF7CBF" w:rsidRPr="0061724A">
        <w:trPr>
          <w:cnfStyle w:val="000000100000"/>
          <w:trHeight w:val="268"/>
        </w:trPr>
        <w:tc>
          <w:tcPr>
            <w:cnfStyle w:val="001000000000"/>
            <w:tcW w:w="2344" w:type="dxa"/>
          </w:tcPr>
          <w:p w:rsidR="00EF7CBF" w:rsidRPr="0061724A" w:rsidRDefault="00EF7CBF" w:rsidP="00EF7CBF">
            <w:pPr>
              <w:rPr>
                <w:rFonts w:ascii="Calibri" w:hAnsi="Calibri"/>
              </w:rPr>
            </w:pPr>
          </w:p>
        </w:tc>
        <w:tc>
          <w:tcPr>
            <w:tcW w:w="2345" w:type="dxa"/>
          </w:tcPr>
          <w:p w:rsidR="00EF7CBF" w:rsidRPr="0061724A" w:rsidRDefault="00EF7CBF" w:rsidP="00EF7CBF">
            <w:pPr>
              <w:cnfStyle w:val="000000100000"/>
              <w:rPr>
                <w:rFonts w:ascii="Calibri" w:hAnsi="Calibri"/>
              </w:rPr>
            </w:pPr>
          </w:p>
        </w:tc>
        <w:tc>
          <w:tcPr>
            <w:tcW w:w="2344" w:type="dxa"/>
          </w:tcPr>
          <w:p w:rsidR="00EF7CBF" w:rsidRPr="0061724A" w:rsidRDefault="00EF7CBF" w:rsidP="00EF7CBF">
            <w:pPr>
              <w:cnfStyle w:val="000000100000"/>
              <w:rPr>
                <w:rFonts w:ascii="Calibri" w:hAnsi="Calibri"/>
              </w:rPr>
            </w:pPr>
          </w:p>
        </w:tc>
        <w:tc>
          <w:tcPr>
            <w:tcW w:w="2345" w:type="dxa"/>
          </w:tcPr>
          <w:p w:rsidR="00EF7CBF" w:rsidRPr="0061724A" w:rsidRDefault="00EF7CBF" w:rsidP="00EF7CBF">
            <w:pPr>
              <w:cnfStyle w:val="000000100000"/>
              <w:rPr>
                <w:rFonts w:ascii="Calibri" w:hAnsi="Calibri"/>
              </w:rPr>
            </w:pPr>
          </w:p>
        </w:tc>
      </w:tr>
    </w:tbl>
    <w:p w:rsidR="00C83371" w:rsidRPr="0061724A" w:rsidRDefault="00C83371" w:rsidP="00C83371">
      <w:pPr>
        <w:pStyle w:val="CommentText"/>
        <w:rPr>
          <w:rFonts w:ascii="Calibri" w:hAnsi="Calibri"/>
        </w:rPr>
      </w:pPr>
    </w:p>
    <w:p w:rsidR="00C83371" w:rsidRPr="0061724A" w:rsidRDefault="00C83371" w:rsidP="00C83371">
      <w:pPr>
        <w:pStyle w:val="CommentText"/>
        <w:rPr>
          <w:rFonts w:ascii="Calibri" w:hAnsi="Calibri"/>
        </w:rPr>
      </w:pPr>
    </w:p>
    <w:p w:rsidR="00426162" w:rsidRPr="0061724A" w:rsidRDefault="00426162" w:rsidP="00426162">
      <w:pPr>
        <w:rPr>
          <w:rFonts w:ascii="Calibri" w:hAnsi="Calibri"/>
        </w:rPr>
      </w:pPr>
    </w:p>
    <w:p w:rsidR="00426162" w:rsidRPr="0061724A" w:rsidRDefault="00B15851" w:rsidP="00426162">
      <w:pPr>
        <w:jc w:val="center"/>
        <w:rPr>
          <w:rFonts w:ascii="Calibri" w:hAnsi="Calibri"/>
          <w:b/>
        </w:rPr>
        <w:sectPr w:rsidR="00426162" w:rsidRPr="0061724A">
          <w:type w:val="continuous"/>
          <w:pgSz w:w="12240" w:h="15840"/>
          <w:pgMar w:top="1080" w:right="1440" w:bottom="1080" w:left="1440" w:gutter="0"/>
        </w:sectPr>
      </w:pPr>
      <w:r w:rsidRPr="0061724A">
        <w:rPr>
          <w:rFonts w:ascii="Calibri" w:hAnsi="Calibri"/>
          <w:b/>
        </w:rPr>
        <w:br w:type="page"/>
      </w:r>
    </w:p>
    <w:p w:rsidR="00426162" w:rsidRPr="0061724A"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61724A">
        <w:rPr>
          <w:rFonts w:ascii="Calibri" w:hAnsi="Calibri"/>
          <w:b/>
        </w:rPr>
        <w:t>Section 4: Program Resources and Support</w:t>
      </w:r>
    </w:p>
    <w:p w:rsidR="00426162" w:rsidRPr="0061724A" w:rsidRDefault="00426162" w:rsidP="00426162">
      <w:pPr>
        <w:rPr>
          <w:rFonts w:ascii="Calibri" w:hAnsi="Calibri"/>
        </w:rPr>
      </w:pPr>
    </w:p>
    <w:p w:rsidR="008E6A06" w:rsidRPr="0061724A" w:rsidRDefault="00B15851" w:rsidP="00426162">
      <w:pPr>
        <w:rPr>
          <w:rFonts w:ascii="Calibri" w:hAnsi="Calibri"/>
        </w:rPr>
      </w:pPr>
      <w:r w:rsidRPr="0061724A">
        <w:rPr>
          <w:rFonts w:ascii="Calibri" w:hAnsi="Calibri"/>
        </w:rPr>
        <w:t>4</w:t>
      </w:r>
      <w:r w:rsidR="008E6A06" w:rsidRPr="0061724A">
        <w:rPr>
          <w:rFonts w:ascii="Calibri" w:hAnsi="Calibri"/>
        </w:rPr>
        <w:t>.1 Using the t</w:t>
      </w:r>
      <w:r w:rsidRPr="0061724A">
        <w:rPr>
          <w:rFonts w:ascii="Calibri" w:hAnsi="Calibri"/>
        </w:rPr>
        <w:t>able</w:t>
      </w:r>
      <w:r w:rsidR="008E6A06" w:rsidRPr="0061724A">
        <w:rPr>
          <w:rFonts w:ascii="Calibri" w:hAnsi="Calibri"/>
        </w:rPr>
        <w:t>s</w:t>
      </w:r>
      <w:r w:rsidRPr="0061724A">
        <w:rPr>
          <w:rFonts w:ascii="Calibri" w:hAnsi="Calibri"/>
        </w:rPr>
        <w:t xml:space="preserve"> below</w:t>
      </w:r>
      <w:r w:rsidR="00F5343D">
        <w:rPr>
          <w:rFonts w:ascii="Calibri" w:hAnsi="Calibri"/>
        </w:rPr>
        <w:t xml:space="preserve"> to</w:t>
      </w:r>
      <w:r w:rsidRPr="0061724A">
        <w:rPr>
          <w:rFonts w:ascii="Calibri" w:hAnsi="Calibri"/>
        </w:rPr>
        <w:t xml:space="preserve"> summarize your program’s resource requests.</w:t>
      </w:r>
    </w:p>
    <w:p w:rsidR="008E6A06" w:rsidRPr="0061724A" w:rsidRDefault="008E6A06" w:rsidP="00426162">
      <w:pPr>
        <w:rPr>
          <w:rFonts w:ascii="Calibri" w:hAnsi="Calibri"/>
        </w:rPr>
      </w:pPr>
    </w:p>
    <w:p w:rsidR="00426162" w:rsidRPr="0061724A" w:rsidRDefault="008E6A06" w:rsidP="00426162">
      <w:pPr>
        <w:rPr>
          <w:rFonts w:ascii="Calibri" w:hAnsi="Calibri"/>
        </w:rPr>
      </w:pPr>
      <w:r w:rsidRPr="0061724A">
        <w:rPr>
          <w:rFonts w:ascii="Calibri" w:hAnsi="Calibri"/>
        </w:rPr>
        <w:t>F</w:t>
      </w:r>
      <w:r w:rsidR="00EF152C">
        <w:rPr>
          <w:rFonts w:ascii="Calibri" w:hAnsi="Calibri"/>
        </w:rPr>
        <w:t>ull Time Faculty and/or Staff</w:t>
      </w:r>
    </w:p>
    <w:tbl>
      <w:tblPr>
        <w:tblStyle w:val="LightGrid-Accent11"/>
        <w:tblW w:w="0" w:type="auto"/>
        <w:tblLook w:val="04A0"/>
      </w:tblPr>
      <w:tblGrid>
        <w:gridCol w:w="2400"/>
        <w:gridCol w:w="2363"/>
        <w:gridCol w:w="2349"/>
        <w:gridCol w:w="2354"/>
      </w:tblGrid>
      <w:tr w:rsidR="00254153" w:rsidRPr="0061724A">
        <w:trPr>
          <w:cnfStyle w:val="100000000000"/>
          <w:trHeight w:val="1029"/>
        </w:trPr>
        <w:tc>
          <w:tcPr>
            <w:cnfStyle w:val="001000000000"/>
            <w:tcW w:w="2400" w:type="dxa"/>
          </w:tcPr>
          <w:p w:rsidR="00254153" w:rsidRPr="0061724A" w:rsidRDefault="00254153">
            <w:pPr>
              <w:rPr>
                <w:rFonts w:ascii="Calibri" w:hAnsi="Calibri"/>
              </w:rPr>
            </w:pPr>
            <w:r w:rsidRPr="0061724A">
              <w:rPr>
                <w:rFonts w:ascii="Calibri" w:hAnsi="Calibri"/>
              </w:rPr>
              <w:t>Position</w:t>
            </w:r>
          </w:p>
        </w:tc>
        <w:tc>
          <w:tcPr>
            <w:tcW w:w="2363" w:type="dxa"/>
          </w:tcPr>
          <w:p w:rsidR="00254153" w:rsidRPr="0061724A" w:rsidRDefault="00254153">
            <w:pPr>
              <w:cnfStyle w:val="100000000000"/>
              <w:rPr>
                <w:rFonts w:ascii="Calibri" w:hAnsi="Calibri"/>
              </w:rPr>
            </w:pPr>
            <w:r w:rsidRPr="0061724A">
              <w:rPr>
                <w:rFonts w:ascii="Calibri" w:hAnsi="Calibri"/>
              </w:rPr>
              <w:t>$ Amount</w:t>
            </w:r>
          </w:p>
        </w:tc>
        <w:tc>
          <w:tcPr>
            <w:tcW w:w="2349" w:type="dxa"/>
          </w:tcPr>
          <w:p w:rsidR="00254153" w:rsidRPr="0061724A" w:rsidRDefault="00254153">
            <w:pPr>
              <w:cnfStyle w:val="100000000000"/>
              <w:rPr>
                <w:rFonts w:ascii="Calibri" w:hAnsi="Calibri"/>
              </w:rPr>
            </w:pPr>
            <w:r w:rsidRPr="0061724A">
              <w:rPr>
                <w:rFonts w:ascii="Calibri" w:hAnsi="Calibri"/>
              </w:rPr>
              <w:t>Related Goal from Table in section 3.</w:t>
            </w:r>
            <w:r w:rsidR="00FE3A7E">
              <w:rPr>
                <w:rFonts w:ascii="Calibri" w:hAnsi="Calibri"/>
              </w:rPr>
              <w:t>3</w:t>
            </w:r>
          </w:p>
        </w:tc>
        <w:tc>
          <w:tcPr>
            <w:tcW w:w="2354" w:type="dxa"/>
          </w:tcPr>
          <w:p w:rsidR="00254153" w:rsidRPr="0061724A" w:rsidRDefault="00254153">
            <w:pPr>
              <w:cnfStyle w:val="100000000000"/>
              <w:rPr>
                <w:rFonts w:ascii="Calibri" w:hAnsi="Calibri"/>
              </w:rPr>
            </w:pPr>
            <w:r w:rsidRPr="0061724A">
              <w:rPr>
                <w:rFonts w:ascii="Calibri" w:hAnsi="Calibri"/>
              </w:rPr>
              <w:t>Possible funding sources</w:t>
            </w:r>
            <w:r w:rsidR="00EF152C">
              <w:rPr>
                <w:rFonts w:ascii="Calibri" w:hAnsi="Calibri"/>
              </w:rPr>
              <w:t xml:space="preserve"> </w:t>
            </w:r>
            <w:r w:rsidR="00EF152C" w:rsidRPr="0061724A">
              <w:rPr>
                <w:rFonts w:ascii="Calibri" w:hAnsi="Calibri"/>
              </w:rPr>
              <w:t>(</w:t>
            </w:r>
            <w:r w:rsidR="00EF152C">
              <w:rPr>
                <w:rFonts w:ascii="Calibri" w:hAnsi="Calibri"/>
              </w:rPr>
              <w:t>Lottery, Measure C, Basic Skills, Perkins, etc.)</w:t>
            </w:r>
          </w:p>
        </w:tc>
      </w:tr>
      <w:tr w:rsidR="00254153" w:rsidRPr="0061724A">
        <w:trPr>
          <w:cnfStyle w:val="000000100000"/>
          <w:trHeight w:val="261"/>
        </w:trPr>
        <w:tc>
          <w:tcPr>
            <w:cnfStyle w:val="001000000000"/>
            <w:tcW w:w="2400" w:type="dxa"/>
          </w:tcPr>
          <w:p w:rsidR="00254153" w:rsidRPr="0061724A" w:rsidRDefault="00254153">
            <w:pPr>
              <w:rPr>
                <w:rFonts w:ascii="Calibri" w:hAnsi="Calibri"/>
              </w:rPr>
            </w:pPr>
          </w:p>
        </w:tc>
        <w:tc>
          <w:tcPr>
            <w:tcW w:w="2363" w:type="dxa"/>
          </w:tcPr>
          <w:p w:rsidR="00254153" w:rsidRPr="0061724A" w:rsidRDefault="00254153">
            <w:pPr>
              <w:cnfStyle w:val="000000100000"/>
              <w:rPr>
                <w:rFonts w:ascii="Calibri" w:hAnsi="Calibri"/>
              </w:rPr>
            </w:pPr>
          </w:p>
        </w:tc>
        <w:tc>
          <w:tcPr>
            <w:tcW w:w="2349" w:type="dxa"/>
          </w:tcPr>
          <w:p w:rsidR="00254153" w:rsidRPr="0061724A" w:rsidRDefault="00254153">
            <w:pPr>
              <w:cnfStyle w:val="000000100000"/>
              <w:rPr>
                <w:rFonts w:ascii="Calibri" w:hAnsi="Calibri"/>
              </w:rPr>
            </w:pPr>
          </w:p>
        </w:tc>
        <w:tc>
          <w:tcPr>
            <w:tcW w:w="2354" w:type="dxa"/>
          </w:tcPr>
          <w:p w:rsidR="00254153" w:rsidRPr="0061724A" w:rsidRDefault="00254153">
            <w:pPr>
              <w:cnfStyle w:val="000000100000"/>
              <w:rPr>
                <w:rFonts w:ascii="Calibri" w:hAnsi="Calibri"/>
              </w:rPr>
            </w:pPr>
          </w:p>
        </w:tc>
      </w:tr>
      <w:tr w:rsidR="00254153" w:rsidRPr="0061724A">
        <w:trPr>
          <w:cnfStyle w:val="000000010000"/>
          <w:trHeight w:val="261"/>
        </w:trPr>
        <w:tc>
          <w:tcPr>
            <w:cnfStyle w:val="001000000000"/>
            <w:tcW w:w="2400" w:type="dxa"/>
          </w:tcPr>
          <w:p w:rsidR="00254153" w:rsidRPr="0061724A" w:rsidRDefault="00254153">
            <w:pPr>
              <w:rPr>
                <w:rFonts w:ascii="Calibri" w:hAnsi="Calibri"/>
              </w:rPr>
            </w:pPr>
          </w:p>
        </w:tc>
        <w:tc>
          <w:tcPr>
            <w:tcW w:w="2363" w:type="dxa"/>
          </w:tcPr>
          <w:p w:rsidR="00254153" w:rsidRPr="0061724A" w:rsidRDefault="00254153">
            <w:pPr>
              <w:cnfStyle w:val="000000010000"/>
              <w:rPr>
                <w:rFonts w:ascii="Calibri" w:hAnsi="Calibri"/>
              </w:rPr>
            </w:pPr>
          </w:p>
        </w:tc>
        <w:tc>
          <w:tcPr>
            <w:tcW w:w="2349" w:type="dxa"/>
          </w:tcPr>
          <w:p w:rsidR="00254153" w:rsidRPr="0061724A" w:rsidRDefault="00254153">
            <w:pPr>
              <w:cnfStyle w:val="000000010000"/>
              <w:rPr>
                <w:rFonts w:ascii="Calibri" w:hAnsi="Calibri"/>
              </w:rPr>
            </w:pPr>
          </w:p>
        </w:tc>
        <w:tc>
          <w:tcPr>
            <w:tcW w:w="2354" w:type="dxa"/>
          </w:tcPr>
          <w:p w:rsidR="00254153" w:rsidRPr="0061724A" w:rsidRDefault="00254153">
            <w:pPr>
              <w:cnfStyle w:val="000000010000"/>
              <w:rPr>
                <w:rFonts w:ascii="Calibri" w:hAnsi="Calibri"/>
              </w:rPr>
            </w:pPr>
          </w:p>
        </w:tc>
      </w:tr>
      <w:tr w:rsidR="00254153" w:rsidRPr="0061724A">
        <w:trPr>
          <w:cnfStyle w:val="000000100000"/>
          <w:trHeight w:val="261"/>
        </w:trPr>
        <w:tc>
          <w:tcPr>
            <w:cnfStyle w:val="001000000000"/>
            <w:tcW w:w="2400" w:type="dxa"/>
          </w:tcPr>
          <w:p w:rsidR="00254153" w:rsidRPr="0061724A" w:rsidRDefault="00254153">
            <w:pPr>
              <w:rPr>
                <w:rFonts w:ascii="Calibri" w:hAnsi="Calibri"/>
              </w:rPr>
            </w:pPr>
          </w:p>
        </w:tc>
        <w:tc>
          <w:tcPr>
            <w:tcW w:w="2363" w:type="dxa"/>
          </w:tcPr>
          <w:p w:rsidR="00254153" w:rsidRPr="0061724A" w:rsidRDefault="00254153">
            <w:pPr>
              <w:cnfStyle w:val="000000100000"/>
              <w:rPr>
                <w:rFonts w:ascii="Calibri" w:hAnsi="Calibri"/>
              </w:rPr>
            </w:pPr>
          </w:p>
        </w:tc>
        <w:tc>
          <w:tcPr>
            <w:tcW w:w="2349" w:type="dxa"/>
          </w:tcPr>
          <w:p w:rsidR="00254153" w:rsidRPr="0061724A" w:rsidRDefault="00254153">
            <w:pPr>
              <w:cnfStyle w:val="000000100000"/>
              <w:rPr>
                <w:rFonts w:ascii="Calibri" w:hAnsi="Calibri"/>
              </w:rPr>
            </w:pPr>
          </w:p>
        </w:tc>
        <w:tc>
          <w:tcPr>
            <w:tcW w:w="2354" w:type="dxa"/>
          </w:tcPr>
          <w:p w:rsidR="00254153" w:rsidRPr="0061724A" w:rsidRDefault="00254153">
            <w:pPr>
              <w:cnfStyle w:val="000000100000"/>
              <w:rPr>
                <w:rFonts w:ascii="Calibri" w:hAnsi="Calibri"/>
              </w:rPr>
            </w:pPr>
          </w:p>
        </w:tc>
      </w:tr>
    </w:tbl>
    <w:p w:rsidR="00426162" w:rsidRPr="0061724A" w:rsidRDefault="00426162" w:rsidP="00426162">
      <w:pPr>
        <w:rPr>
          <w:rFonts w:ascii="Calibri" w:hAnsi="Calibri"/>
        </w:rPr>
      </w:pPr>
    </w:p>
    <w:p w:rsidR="00254153" w:rsidRPr="0061724A" w:rsidRDefault="00254153" w:rsidP="00254153">
      <w:pPr>
        <w:rPr>
          <w:rFonts w:ascii="Calibri" w:hAnsi="Calibri"/>
        </w:rPr>
      </w:pPr>
      <w:r w:rsidRPr="0061724A">
        <w:rPr>
          <w:rFonts w:ascii="Calibri" w:hAnsi="Calibri"/>
        </w:rPr>
        <w:t>B Budget Augmentation</w:t>
      </w:r>
    </w:p>
    <w:tbl>
      <w:tblPr>
        <w:tblStyle w:val="LightGrid-Accent11"/>
        <w:tblW w:w="0" w:type="auto"/>
        <w:tblLook w:val="04A0"/>
      </w:tblPr>
      <w:tblGrid>
        <w:gridCol w:w="2400"/>
        <w:gridCol w:w="2363"/>
        <w:gridCol w:w="2349"/>
        <w:gridCol w:w="2354"/>
      </w:tblGrid>
      <w:tr w:rsidR="00254153" w:rsidRPr="0061724A">
        <w:trPr>
          <w:cnfStyle w:val="100000000000"/>
          <w:trHeight w:val="1158"/>
        </w:trPr>
        <w:tc>
          <w:tcPr>
            <w:cnfStyle w:val="001000000000"/>
            <w:tcW w:w="2400" w:type="dxa"/>
          </w:tcPr>
          <w:p w:rsidR="00254153" w:rsidRPr="0061724A" w:rsidRDefault="00254153">
            <w:pPr>
              <w:rPr>
                <w:rFonts w:ascii="Calibri" w:hAnsi="Calibri"/>
              </w:rPr>
            </w:pPr>
            <w:r w:rsidRPr="0061724A">
              <w:rPr>
                <w:rFonts w:ascii="Calibri" w:hAnsi="Calibri"/>
              </w:rPr>
              <w:t>B Budget FOAP</w:t>
            </w:r>
          </w:p>
        </w:tc>
        <w:tc>
          <w:tcPr>
            <w:tcW w:w="2363" w:type="dxa"/>
          </w:tcPr>
          <w:p w:rsidR="00254153" w:rsidRPr="0061724A" w:rsidRDefault="0061724A">
            <w:pPr>
              <w:cnfStyle w:val="100000000000"/>
              <w:rPr>
                <w:rFonts w:ascii="Calibri" w:hAnsi="Calibri"/>
              </w:rPr>
            </w:pPr>
            <w:r w:rsidRPr="0061724A">
              <w:rPr>
                <w:rFonts w:ascii="Calibri" w:hAnsi="Calibri"/>
              </w:rPr>
              <w:t>$</w:t>
            </w:r>
            <w:r w:rsidR="00254153" w:rsidRPr="0061724A">
              <w:rPr>
                <w:rFonts w:ascii="Calibri" w:hAnsi="Calibri"/>
              </w:rPr>
              <w:t xml:space="preserve"> Amount</w:t>
            </w:r>
          </w:p>
        </w:tc>
        <w:tc>
          <w:tcPr>
            <w:tcW w:w="2349" w:type="dxa"/>
          </w:tcPr>
          <w:p w:rsidR="00254153" w:rsidRPr="0061724A" w:rsidRDefault="00254153">
            <w:pPr>
              <w:cnfStyle w:val="100000000000"/>
              <w:rPr>
                <w:rFonts w:ascii="Calibri" w:hAnsi="Calibri"/>
              </w:rPr>
            </w:pPr>
            <w:r w:rsidRPr="0061724A">
              <w:rPr>
                <w:rFonts w:ascii="Calibri" w:hAnsi="Calibri"/>
              </w:rPr>
              <w:t>Related Goal from Table in section 3.</w:t>
            </w:r>
            <w:r w:rsidR="00FE3A7E">
              <w:rPr>
                <w:rFonts w:ascii="Calibri" w:hAnsi="Calibri"/>
              </w:rPr>
              <w:t>3</w:t>
            </w:r>
          </w:p>
        </w:tc>
        <w:tc>
          <w:tcPr>
            <w:tcW w:w="2354" w:type="dxa"/>
          </w:tcPr>
          <w:p w:rsidR="00254153" w:rsidRPr="0061724A" w:rsidRDefault="00254153">
            <w:pPr>
              <w:cnfStyle w:val="100000000000"/>
              <w:rPr>
                <w:rFonts w:ascii="Calibri" w:hAnsi="Calibri"/>
              </w:rPr>
            </w:pPr>
            <w:r w:rsidRPr="0061724A">
              <w:rPr>
                <w:rFonts w:ascii="Calibri" w:hAnsi="Calibri"/>
              </w:rPr>
              <w:t xml:space="preserve">Possible funding sources </w:t>
            </w:r>
            <w:r w:rsidR="00EF152C" w:rsidRPr="0061724A">
              <w:rPr>
                <w:rFonts w:ascii="Calibri" w:hAnsi="Calibri"/>
              </w:rPr>
              <w:t>(</w:t>
            </w:r>
            <w:r w:rsidR="00EF152C">
              <w:rPr>
                <w:rFonts w:ascii="Calibri" w:hAnsi="Calibri"/>
              </w:rPr>
              <w:t>Lottery, Measure C, Basic Skills, Perkins, etc.)</w:t>
            </w:r>
          </w:p>
        </w:tc>
      </w:tr>
      <w:tr w:rsidR="00254153" w:rsidRPr="0061724A">
        <w:trPr>
          <w:cnfStyle w:val="000000100000"/>
          <w:trHeight w:val="294"/>
        </w:trPr>
        <w:tc>
          <w:tcPr>
            <w:cnfStyle w:val="001000000000"/>
            <w:tcW w:w="2400" w:type="dxa"/>
          </w:tcPr>
          <w:p w:rsidR="00254153" w:rsidRPr="0061724A" w:rsidRDefault="00254153">
            <w:pPr>
              <w:rPr>
                <w:rFonts w:ascii="Calibri" w:hAnsi="Calibri"/>
              </w:rPr>
            </w:pPr>
          </w:p>
        </w:tc>
        <w:tc>
          <w:tcPr>
            <w:tcW w:w="2363" w:type="dxa"/>
          </w:tcPr>
          <w:p w:rsidR="00254153" w:rsidRPr="0061724A" w:rsidRDefault="00254153">
            <w:pPr>
              <w:cnfStyle w:val="000000100000"/>
              <w:rPr>
                <w:rFonts w:ascii="Calibri" w:hAnsi="Calibri"/>
              </w:rPr>
            </w:pPr>
          </w:p>
        </w:tc>
        <w:tc>
          <w:tcPr>
            <w:tcW w:w="2349" w:type="dxa"/>
          </w:tcPr>
          <w:p w:rsidR="00254153" w:rsidRPr="0061724A" w:rsidRDefault="00254153">
            <w:pPr>
              <w:cnfStyle w:val="000000100000"/>
              <w:rPr>
                <w:rFonts w:ascii="Calibri" w:hAnsi="Calibri"/>
              </w:rPr>
            </w:pPr>
          </w:p>
        </w:tc>
        <w:tc>
          <w:tcPr>
            <w:tcW w:w="2354" w:type="dxa"/>
          </w:tcPr>
          <w:p w:rsidR="00254153" w:rsidRPr="0061724A" w:rsidRDefault="00254153">
            <w:pPr>
              <w:cnfStyle w:val="000000100000"/>
              <w:rPr>
                <w:rFonts w:ascii="Calibri" w:hAnsi="Calibri"/>
              </w:rPr>
            </w:pPr>
          </w:p>
        </w:tc>
      </w:tr>
      <w:tr w:rsidR="00254153" w:rsidRPr="0061724A">
        <w:trPr>
          <w:cnfStyle w:val="000000010000"/>
          <w:trHeight w:val="311"/>
        </w:trPr>
        <w:tc>
          <w:tcPr>
            <w:cnfStyle w:val="001000000000"/>
            <w:tcW w:w="2400" w:type="dxa"/>
          </w:tcPr>
          <w:p w:rsidR="00254153" w:rsidRPr="0061724A" w:rsidRDefault="00254153">
            <w:pPr>
              <w:rPr>
                <w:rFonts w:ascii="Calibri" w:hAnsi="Calibri"/>
              </w:rPr>
            </w:pPr>
          </w:p>
        </w:tc>
        <w:tc>
          <w:tcPr>
            <w:tcW w:w="2363" w:type="dxa"/>
          </w:tcPr>
          <w:p w:rsidR="00254153" w:rsidRPr="0061724A" w:rsidRDefault="00254153">
            <w:pPr>
              <w:cnfStyle w:val="000000010000"/>
              <w:rPr>
                <w:rFonts w:ascii="Calibri" w:hAnsi="Calibri"/>
              </w:rPr>
            </w:pPr>
          </w:p>
        </w:tc>
        <w:tc>
          <w:tcPr>
            <w:tcW w:w="2349" w:type="dxa"/>
          </w:tcPr>
          <w:p w:rsidR="00254153" w:rsidRPr="0061724A" w:rsidRDefault="00254153">
            <w:pPr>
              <w:cnfStyle w:val="000000010000"/>
              <w:rPr>
                <w:rFonts w:ascii="Calibri" w:hAnsi="Calibri"/>
              </w:rPr>
            </w:pPr>
          </w:p>
        </w:tc>
        <w:tc>
          <w:tcPr>
            <w:tcW w:w="2354" w:type="dxa"/>
          </w:tcPr>
          <w:p w:rsidR="00254153" w:rsidRPr="0061724A" w:rsidRDefault="00254153">
            <w:pPr>
              <w:cnfStyle w:val="000000010000"/>
              <w:rPr>
                <w:rFonts w:ascii="Calibri" w:hAnsi="Calibri"/>
              </w:rPr>
            </w:pPr>
          </w:p>
        </w:tc>
      </w:tr>
      <w:tr w:rsidR="0061724A" w:rsidRPr="0061724A">
        <w:trPr>
          <w:cnfStyle w:val="000000100000"/>
          <w:trHeight w:val="311"/>
        </w:trPr>
        <w:tc>
          <w:tcPr>
            <w:cnfStyle w:val="001000000000"/>
            <w:tcW w:w="2400" w:type="dxa"/>
          </w:tcPr>
          <w:p w:rsidR="0061724A" w:rsidRPr="0061724A" w:rsidRDefault="0061724A">
            <w:pPr>
              <w:rPr>
                <w:rFonts w:ascii="Calibri" w:hAnsi="Calibri"/>
              </w:rPr>
            </w:pPr>
          </w:p>
        </w:tc>
        <w:tc>
          <w:tcPr>
            <w:tcW w:w="2363" w:type="dxa"/>
          </w:tcPr>
          <w:p w:rsidR="0061724A" w:rsidRPr="0061724A" w:rsidRDefault="0061724A">
            <w:pPr>
              <w:cnfStyle w:val="000000100000"/>
              <w:rPr>
                <w:rFonts w:ascii="Calibri" w:hAnsi="Calibri"/>
              </w:rPr>
            </w:pPr>
          </w:p>
        </w:tc>
        <w:tc>
          <w:tcPr>
            <w:tcW w:w="2349" w:type="dxa"/>
          </w:tcPr>
          <w:p w:rsidR="0061724A" w:rsidRPr="0061724A" w:rsidRDefault="0061724A">
            <w:pPr>
              <w:cnfStyle w:val="000000100000"/>
              <w:rPr>
                <w:rFonts w:ascii="Calibri" w:hAnsi="Calibri"/>
              </w:rPr>
            </w:pPr>
          </w:p>
        </w:tc>
        <w:tc>
          <w:tcPr>
            <w:tcW w:w="2354" w:type="dxa"/>
          </w:tcPr>
          <w:p w:rsidR="0061724A" w:rsidRPr="0061724A" w:rsidRDefault="0061724A">
            <w:pPr>
              <w:cnfStyle w:val="000000100000"/>
              <w:rPr>
                <w:rFonts w:ascii="Calibri" w:hAnsi="Calibri"/>
              </w:rPr>
            </w:pPr>
          </w:p>
        </w:tc>
      </w:tr>
    </w:tbl>
    <w:p w:rsidR="00254153" w:rsidRPr="0061724A" w:rsidRDefault="00254153" w:rsidP="00426162">
      <w:pPr>
        <w:rPr>
          <w:rFonts w:ascii="Calibri" w:hAnsi="Calibri"/>
        </w:rPr>
      </w:pPr>
    </w:p>
    <w:p w:rsidR="0061724A" w:rsidRPr="0061724A" w:rsidRDefault="0061724A" w:rsidP="00426162">
      <w:pPr>
        <w:rPr>
          <w:rFonts w:ascii="Calibri" w:hAnsi="Calibri"/>
        </w:rPr>
      </w:pPr>
      <w:r w:rsidRPr="0061724A">
        <w:rPr>
          <w:rFonts w:ascii="Calibri" w:hAnsi="Calibri"/>
        </w:rPr>
        <w:t>Facilities and Equipment</w:t>
      </w:r>
    </w:p>
    <w:tbl>
      <w:tblPr>
        <w:tblStyle w:val="LightGrid-Accent11"/>
        <w:tblW w:w="0" w:type="auto"/>
        <w:tblLook w:val="04A0"/>
      </w:tblPr>
      <w:tblGrid>
        <w:gridCol w:w="2400"/>
        <w:gridCol w:w="2363"/>
        <w:gridCol w:w="2349"/>
        <w:gridCol w:w="2354"/>
      </w:tblGrid>
      <w:tr w:rsidR="0061724A" w:rsidRPr="0061724A">
        <w:trPr>
          <w:cnfStyle w:val="100000000000"/>
          <w:trHeight w:val="1158"/>
        </w:trPr>
        <w:tc>
          <w:tcPr>
            <w:cnfStyle w:val="001000000000"/>
            <w:tcW w:w="2400" w:type="dxa"/>
          </w:tcPr>
          <w:p w:rsidR="0061724A" w:rsidRPr="0061724A" w:rsidRDefault="0061724A">
            <w:pPr>
              <w:rPr>
                <w:rFonts w:ascii="Calibri" w:hAnsi="Calibri"/>
              </w:rPr>
            </w:pPr>
            <w:r w:rsidRPr="0061724A">
              <w:rPr>
                <w:rFonts w:ascii="Calibri" w:hAnsi="Calibri"/>
              </w:rPr>
              <w:t>Facilities/Equipment Description</w:t>
            </w:r>
          </w:p>
        </w:tc>
        <w:tc>
          <w:tcPr>
            <w:tcW w:w="2363" w:type="dxa"/>
          </w:tcPr>
          <w:p w:rsidR="0061724A" w:rsidRPr="0061724A" w:rsidRDefault="0061724A">
            <w:pPr>
              <w:cnfStyle w:val="100000000000"/>
              <w:rPr>
                <w:rFonts w:ascii="Calibri" w:hAnsi="Calibri"/>
              </w:rPr>
            </w:pPr>
            <w:r w:rsidRPr="0061724A">
              <w:rPr>
                <w:rFonts w:ascii="Calibri" w:hAnsi="Calibri"/>
              </w:rPr>
              <w:t>$ Amount</w:t>
            </w:r>
          </w:p>
        </w:tc>
        <w:tc>
          <w:tcPr>
            <w:tcW w:w="2349" w:type="dxa"/>
          </w:tcPr>
          <w:p w:rsidR="0061724A" w:rsidRPr="0061724A" w:rsidRDefault="0061724A">
            <w:pPr>
              <w:cnfStyle w:val="100000000000"/>
              <w:rPr>
                <w:rFonts w:ascii="Calibri" w:hAnsi="Calibri"/>
              </w:rPr>
            </w:pPr>
            <w:r w:rsidRPr="0061724A">
              <w:rPr>
                <w:rFonts w:ascii="Calibri" w:hAnsi="Calibri"/>
              </w:rPr>
              <w:t>Related Goal from Table in section 3.</w:t>
            </w:r>
            <w:r w:rsidR="00FE3A7E">
              <w:rPr>
                <w:rFonts w:ascii="Calibri" w:hAnsi="Calibri"/>
              </w:rPr>
              <w:t>3</w:t>
            </w:r>
          </w:p>
        </w:tc>
        <w:tc>
          <w:tcPr>
            <w:tcW w:w="2354" w:type="dxa"/>
          </w:tcPr>
          <w:p w:rsidR="0061724A" w:rsidRPr="0061724A" w:rsidRDefault="0061724A">
            <w:pPr>
              <w:cnfStyle w:val="100000000000"/>
              <w:rPr>
                <w:rFonts w:ascii="Calibri" w:hAnsi="Calibri"/>
              </w:rPr>
            </w:pPr>
            <w:r w:rsidRPr="0061724A">
              <w:rPr>
                <w:rFonts w:ascii="Calibri" w:hAnsi="Calibri"/>
              </w:rPr>
              <w:t xml:space="preserve">Possible funding sources </w:t>
            </w:r>
            <w:r w:rsidR="00EF152C" w:rsidRPr="0061724A">
              <w:rPr>
                <w:rFonts w:ascii="Calibri" w:hAnsi="Calibri"/>
              </w:rPr>
              <w:t>(</w:t>
            </w:r>
            <w:r w:rsidR="00EF152C">
              <w:rPr>
                <w:rFonts w:ascii="Calibri" w:hAnsi="Calibri"/>
              </w:rPr>
              <w:t>Lottery, Measure C, Basic Skills, Perkins, etc.)</w:t>
            </w:r>
          </w:p>
        </w:tc>
      </w:tr>
      <w:tr w:rsidR="0061724A" w:rsidRPr="0061724A">
        <w:trPr>
          <w:cnfStyle w:val="000000100000"/>
          <w:trHeight w:val="294"/>
        </w:trPr>
        <w:tc>
          <w:tcPr>
            <w:cnfStyle w:val="001000000000"/>
            <w:tcW w:w="2400" w:type="dxa"/>
          </w:tcPr>
          <w:p w:rsidR="0061724A" w:rsidRPr="0061724A" w:rsidRDefault="0061724A">
            <w:pPr>
              <w:rPr>
                <w:rFonts w:ascii="Calibri" w:hAnsi="Calibri"/>
              </w:rPr>
            </w:pPr>
          </w:p>
        </w:tc>
        <w:tc>
          <w:tcPr>
            <w:tcW w:w="2363" w:type="dxa"/>
          </w:tcPr>
          <w:p w:rsidR="0061724A" w:rsidRPr="0061724A" w:rsidRDefault="0061724A">
            <w:pPr>
              <w:cnfStyle w:val="000000100000"/>
              <w:rPr>
                <w:rFonts w:ascii="Calibri" w:hAnsi="Calibri"/>
              </w:rPr>
            </w:pPr>
          </w:p>
        </w:tc>
        <w:tc>
          <w:tcPr>
            <w:tcW w:w="2349" w:type="dxa"/>
          </w:tcPr>
          <w:p w:rsidR="0061724A" w:rsidRPr="0061724A" w:rsidRDefault="0061724A">
            <w:pPr>
              <w:cnfStyle w:val="000000100000"/>
              <w:rPr>
                <w:rFonts w:ascii="Calibri" w:hAnsi="Calibri"/>
              </w:rPr>
            </w:pPr>
          </w:p>
        </w:tc>
        <w:tc>
          <w:tcPr>
            <w:tcW w:w="2354" w:type="dxa"/>
          </w:tcPr>
          <w:p w:rsidR="0061724A" w:rsidRPr="0061724A" w:rsidRDefault="0061724A">
            <w:pPr>
              <w:cnfStyle w:val="000000100000"/>
              <w:rPr>
                <w:rFonts w:ascii="Calibri" w:hAnsi="Calibri"/>
              </w:rPr>
            </w:pPr>
          </w:p>
        </w:tc>
      </w:tr>
      <w:tr w:rsidR="0061724A" w:rsidRPr="0061724A">
        <w:trPr>
          <w:cnfStyle w:val="000000010000"/>
          <w:trHeight w:val="311"/>
        </w:trPr>
        <w:tc>
          <w:tcPr>
            <w:cnfStyle w:val="001000000000"/>
            <w:tcW w:w="2400" w:type="dxa"/>
          </w:tcPr>
          <w:p w:rsidR="0061724A" w:rsidRPr="0061724A" w:rsidRDefault="0061724A">
            <w:pPr>
              <w:rPr>
                <w:rFonts w:ascii="Calibri" w:hAnsi="Calibri"/>
              </w:rPr>
            </w:pPr>
          </w:p>
        </w:tc>
        <w:tc>
          <w:tcPr>
            <w:tcW w:w="2363" w:type="dxa"/>
          </w:tcPr>
          <w:p w:rsidR="0061724A" w:rsidRPr="0061724A" w:rsidRDefault="0061724A">
            <w:pPr>
              <w:cnfStyle w:val="000000010000"/>
              <w:rPr>
                <w:rFonts w:ascii="Calibri" w:hAnsi="Calibri"/>
              </w:rPr>
            </w:pPr>
          </w:p>
        </w:tc>
        <w:tc>
          <w:tcPr>
            <w:tcW w:w="2349" w:type="dxa"/>
          </w:tcPr>
          <w:p w:rsidR="0061724A" w:rsidRPr="0061724A" w:rsidRDefault="0061724A">
            <w:pPr>
              <w:cnfStyle w:val="000000010000"/>
              <w:rPr>
                <w:rFonts w:ascii="Calibri" w:hAnsi="Calibri"/>
              </w:rPr>
            </w:pPr>
          </w:p>
        </w:tc>
        <w:tc>
          <w:tcPr>
            <w:tcW w:w="2354" w:type="dxa"/>
          </w:tcPr>
          <w:p w:rsidR="0061724A" w:rsidRPr="0061724A" w:rsidRDefault="0061724A">
            <w:pPr>
              <w:cnfStyle w:val="000000010000"/>
              <w:rPr>
                <w:rFonts w:ascii="Calibri" w:hAnsi="Calibri"/>
              </w:rPr>
            </w:pPr>
          </w:p>
        </w:tc>
      </w:tr>
      <w:tr w:rsidR="0061724A" w:rsidRPr="0061724A">
        <w:trPr>
          <w:cnfStyle w:val="000000100000"/>
          <w:trHeight w:val="311"/>
        </w:trPr>
        <w:tc>
          <w:tcPr>
            <w:cnfStyle w:val="001000000000"/>
            <w:tcW w:w="2400" w:type="dxa"/>
          </w:tcPr>
          <w:p w:rsidR="0061724A" w:rsidRPr="0061724A" w:rsidRDefault="0061724A">
            <w:pPr>
              <w:rPr>
                <w:rFonts w:ascii="Calibri" w:hAnsi="Calibri"/>
              </w:rPr>
            </w:pPr>
          </w:p>
        </w:tc>
        <w:tc>
          <w:tcPr>
            <w:tcW w:w="2363" w:type="dxa"/>
          </w:tcPr>
          <w:p w:rsidR="0061724A" w:rsidRPr="0061724A" w:rsidRDefault="0061724A">
            <w:pPr>
              <w:cnfStyle w:val="000000100000"/>
              <w:rPr>
                <w:rFonts w:ascii="Calibri" w:hAnsi="Calibri"/>
              </w:rPr>
            </w:pPr>
          </w:p>
        </w:tc>
        <w:tc>
          <w:tcPr>
            <w:tcW w:w="2349" w:type="dxa"/>
          </w:tcPr>
          <w:p w:rsidR="0061724A" w:rsidRPr="0061724A" w:rsidRDefault="0061724A">
            <w:pPr>
              <w:cnfStyle w:val="000000100000"/>
              <w:rPr>
                <w:rFonts w:ascii="Calibri" w:hAnsi="Calibri"/>
              </w:rPr>
            </w:pPr>
          </w:p>
        </w:tc>
        <w:tc>
          <w:tcPr>
            <w:tcW w:w="2354" w:type="dxa"/>
          </w:tcPr>
          <w:p w:rsidR="0061724A" w:rsidRPr="0061724A" w:rsidRDefault="0061724A">
            <w:pPr>
              <w:cnfStyle w:val="000000100000"/>
              <w:rPr>
                <w:rFonts w:ascii="Calibri" w:hAnsi="Calibri"/>
              </w:rPr>
            </w:pPr>
          </w:p>
        </w:tc>
      </w:tr>
    </w:tbl>
    <w:p w:rsidR="0061724A" w:rsidRPr="0061724A" w:rsidRDefault="0061724A" w:rsidP="00426162">
      <w:pPr>
        <w:rPr>
          <w:rFonts w:ascii="Calibri" w:hAnsi="Calibri"/>
        </w:rPr>
      </w:pPr>
    </w:p>
    <w:p w:rsidR="0061724A" w:rsidRPr="0061724A" w:rsidRDefault="0061724A" w:rsidP="0061724A">
      <w:pPr>
        <w:rPr>
          <w:rFonts w:ascii="Calibri" w:hAnsi="Calibri"/>
        </w:rPr>
      </w:pPr>
      <w:r w:rsidRPr="0061724A">
        <w:rPr>
          <w:rFonts w:ascii="Calibri" w:hAnsi="Calibri"/>
        </w:rPr>
        <w:t>One-time/Other: (Release time, training, etc.</w:t>
      </w:r>
      <w:r w:rsidR="006243FC">
        <w:rPr>
          <w:rFonts w:ascii="Calibri" w:hAnsi="Calibri"/>
        </w:rPr>
        <w:t>)</w:t>
      </w:r>
    </w:p>
    <w:tbl>
      <w:tblPr>
        <w:tblStyle w:val="LightGrid-Accent11"/>
        <w:tblW w:w="0" w:type="auto"/>
        <w:tblLook w:val="04A0"/>
      </w:tblPr>
      <w:tblGrid>
        <w:gridCol w:w="2400"/>
        <w:gridCol w:w="2363"/>
        <w:gridCol w:w="2349"/>
        <w:gridCol w:w="2354"/>
      </w:tblGrid>
      <w:tr w:rsidR="0061724A" w:rsidRPr="0061724A">
        <w:trPr>
          <w:cnfStyle w:val="100000000000"/>
          <w:trHeight w:val="1158"/>
        </w:trPr>
        <w:tc>
          <w:tcPr>
            <w:cnfStyle w:val="001000000000"/>
            <w:tcW w:w="2400" w:type="dxa"/>
          </w:tcPr>
          <w:p w:rsidR="0061724A" w:rsidRPr="0061724A" w:rsidRDefault="0061724A">
            <w:pPr>
              <w:rPr>
                <w:rFonts w:ascii="Calibri" w:hAnsi="Calibri"/>
              </w:rPr>
            </w:pPr>
            <w:r w:rsidRPr="0061724A">
              <w:rPr>
                <w:rFonts w:ascii="Calibri" w:hAnsi="Calibri"/>
              </w:rPr>
              <w:t>Description</w:t>
            </w:r>
          </w:p>
        </w:tc>
        <w:tc>
          <w:tcPr>
            <w:tcW w:w="2363" w:type="dxa"/>
          </w:tcPr>
          <w:p w:rsidR="0061724A" w:rsidRPr="0061724A" w:rsidRDefault="0061724A">
            <w:pPr>
              <w:cnfStyle w:val="100000000000"/>
              <w:rPr>
                <w:rFonts w:ascii="Calibri" w:hAnsi="Calibri"/>
              </w:rPr>
            </w:pPr>
            <w:r w:rsidRPr="0061724A">
              <w:rPr>
                <w:rFonts w:ascii="Calibri" w:hAnsi="Calibri"/>
              </w:rPr>
              <w:t>$ Amount</w:t>
            </w:r>
          </w:p>
        </w:tc>
        <w:tc>
          <w:tcPr>
            <w:tcW w:w="2349" w:type="dxa"/>
          </w:tcPr>
          <w:p w:rsidR="0061724A" w:rsidRPr="0061724A" w:rsidRDefault="0061724A">
            <w:pPr>
              <w:cnfStyle w:val="100000000000"/>
              <w:rPr>
                <w:rFonts w:ascii="Calibri" w:hAnsi="Calibri"/>
              </w:rPr>
            </w:pPr>
            <w:r w:rsidRPr="0061724A">
              <w:rPr>
                <w:rFonts w:ascii="Calibri" w:hAnsi="Calibri"/>
              </w:rPr>
              <w:t>Related Goal from Table in section 3.</w:t>
            </w:r>
            <w:r w:rsidR="00FE3A7E">
              <w:rPr>
                <w:rFonts w:ascii="Calibri" w:hAnsi="Calibri"/>
              </w:rPr>
              <w:t>3</w:t>
            </w:r>
          </w:p>
        </w:tc>
        <w:tc>
          <w:tcPr>
            <w:tcW w:w="2354" w:type="dxa"/>
          </w:tcPr>
          <w:p w:rsidR="0061724A" w:rsidRPr="0061724A" w:rsidRDefault="0061724A" w:rsidP="00EF152C">
            <w:pPr>
              <w:cnfStyle w:val="100000000000"/>
              <w:rPr>
                <w:rFonts w:ascii="Calibri" w:hAnsi="Calibri"/>
              </w:rPr>
            </w:pPr>
            <w:r w:rsidRPr="0061724A">
              <w:rPr>
                <w:rFonts w:ascii="Calibri" w:hAnsi="Calibri"/>
              </w:rPr>
              <w:t>Possible funding sources (</w:t>
            </w:r>
            <w:r w:rsidR="00EF152C">
              <w:rPr>
                <w:rFonts w:ascii="Calibri" w:hAnsi="Calibri"/>
              </w:rPr>
              <w:t>Lottery, Measure C, Basic Skills, Perkins, etc.)</w:t>
            </w:r>
          </w:p>
        </w:tc>
      </w:tr>
      <w:tr w:rsidR="0061724A" w:rsidRPr="0061724A">
        <w:trPr>
          <w:cnfStyle w:val="000000100000"/>
          <w:trHeight w:val="294"/>
        </w:trPr>
        <w:tc>
          <w:tcPr>
            <w:cnfStyle w:val="001000000000"/>
            <w:tcW w:w="2400" w:type="dxa"/>
          </w:tcPr>
          <w:p w:rsidR="0061724A" w:rsidRPr="0061724A" w:rsidRDefault="0061724A">
            <w:pPr>
              <w:rPr>
                <w:rFonts w:ascii="Calibri" w:hAnsi="Calibri"/>
              </w:rPr>
            </w:pPr>
          </w:p>
        </w:tc>
        <w:tc>
          <w:tcPr>
            <w:tcW w:w="2363" w:type="dxa"/>
          </w:tcPr>
          <w:p w:rsidR="0061724A" w:rsidRPr="0061724A" w:rsidRDefault="0061724A">
            <w:pPr>
              <w:cnfStyle w:val="000000100000"/>
              <w:rPr>
                <w:rFonts w:ascii="Calibri" w:hAnsi="Calibri"/>
              </w:rPr>
            </w:pPr>
          </w:p>
        </w:tc>
        <w:tc>
          <w:tcPr>
            <w:tcW w:w="2349" w:type="dxa"/>
          </w:tcPr>
          <w:p w:rsidR="0061724A" w:rsidRPr="0061724A" w:rsidRDefault="0061724A">
            <w:pPr>
              <w:cnfStyle w:val="000000100000"/>
              <w:rPr>
                <w:rFonts w:ascii="Calibri" w:hAnsi="Calibri"/>
              </w:rPr>
            </w:pPr>
          </w:p>
        </w:tc>
        <w:tc>
          <w:tcPr>
            <w:tcW w:w="2354" w:type="dxa"/>
          </w:tcPr>
          <w:p w:rsidR="0061724A" w:rsidRPr="0061724A" w:rsidRDefault="0061724A">
            <w:pPr>
              <w:cnfStyle w:val="000000100000"/>
              <w:rPr>
                <w:rFonts w:ascii="Calibri" w:hAnsi="Calibri"/>
              </w:rPr>
            </w:pPr>
          </w:p>
        </w:tc>
      </w:tr>
      <w:tr w:rsidR="0061724A" w:rsidRPr="0061724A">
        <w:trPr>
          <w:cnfStyle w:val="000000010000"/>
          <w:trHeight w:val="311"/>
        </w:trPr>
        <w:tc>
          <w:tcPr>
            <w:cnfStyle w:val="001000000000"/>
            <w:tcW w:w="2400" w:type="dxa"/>
          </w:tcPr>
          <w:p w:rsidR="0061724A" w:rsidRPr="0061724A" w:rsidRDefault="0061724A">
            <w:pPr>
              <w:rPr>
                <w:rFonts w:ascii="Calibri" w:hAnsi="Calibri"/>
              </w:rPr>
            </w:pPr>
          </w:p>
        </w:tc>
        <w:tc>
          <w:tcPr>
            <w:tcW w:w="2363" w:type="dxa"/>
          </w:tcPr>
          <w:p w:rsidR="0061724A" w:rsidRPr="0061724A" w:rsidRDefault="0061724A">
            <w:pPr>
              <w:cnfStyle w:val="000000010000"/>
              <w:rPr>
                <w:rFonts w:ascii="Calibri" w:hAnsi="Calibri"/>
              </w:rPr>
            </w:pPr>
          </w:p>
        </w:tc>
        <w:tc>
          <w:tcPr>
            <w:tcW w:w="2349" w:type="dxa"/>
          </w:tcPr>
          <w:p w:rsidR="0061724A" w:rsidRPr="0061724A" w:rsidRDefault="0061724A">
            <w:pPr>
              <w:cnfStyle w:val="000000010000"/>
              <w:rPr>
                <w:rFonts w:ascii="Calibri" w:hAnsi="Calibri"/>
              </w:rPr>
            </w:pPr>
          </w:p>
        </w:tc>
        <w:tc>
          <w:tcPr>
            <w:tcW w:w="2354" w:type="dxa"/>
          </w:tcPr>
          <w:p w:rsidR="0061724A" w:rsidRPr="0061724A" w:rsidRDefault="0061724A">
            <w:pPr>
              <w:cnfStyle w:val="000000010000"/>
              <w:rPr>
                <w:rFonts w:ascii="Calibri" w:hAnsi="Calibri"/>
              </w:rPr>
            </w:pPr>
          </w:p>
        </w:tc>
      </w:tr>
      <w:tr w:rsidR="0061724A" w:rsidRPr="0061724A">
        <w:trPr>
          <w:cnfStyle w:val="000000100000"/>
          <w:trHeight w:val="311"/>
        </w:trPr>
        <w:tc>
          <w:tcPr>
            <w:cnfStyle w:val="001000000000"/>
            <w:tcW w:w="2400" w:type="dxa"/>
          </w:tcPr>
          <w:p w:rsidR="0061724A" w:rsidRPr="0061724A" w:rsidRDefault="0061724A">
            <w:pPr>
              <w:rPr>
                <w:rFonts w:ascii="Calibri" w:hAnsi="Calibri"/>
              </w:rPr>
            </w:pPr>
          </w:p>
        </w:tc>
        <w:tc>
          <w:tcPr>
            <w:tcW w:w="2363" w:type="dxa"/>
          </w:tcPr>
          <w:p w:rsidR="0061724A" w:rsidRPr="0061724A" w:rsidRDefault="0061724A">
            <w:pPr>
              <w:cnfStyle w:val="000000100000"/>
              <w:rPr>
                <w:rFonts w:ascii="Calibri" w:hAnsi="Calibri"/>
              </w:rPr>
            </w:pPr>
          </w:p>
        </w:tc>
        <w:tc>
          <w:tcPr>
            <w:tcW w:w="2349" w:type="dxa"/>
          </w:tcPr>
          <w:p w:rsidR="0061724A" w:rsidRPr="0061724A" w:rsidRDefault="0061724A">
            <w:pPr>
              <w:cnfStyle w:val="000000100000"/>
              <w:rPr>
                <w:rFonts w:ascii="Calibri" w:hAnsi="Calibri"/>
              </w:rPr>
            </w:pPr>
          </w:p>
        </w:tc>
        <w:tc>
          <w:tcPr>
            <w:tcW w:w="2354" w:type="dxa"/>
          </w:tcPr>
          <w:p w:rsidR="0061724A" w:rsidRPr="0061724A" w:rsidRDefault="0061724A">
            <w:pPr>
              <w:cnfStyle w:val="000000100000"/>
              <w:rPr>
                <w:rFonts w:ascii="Calibri" w:hAnsi="Calibri"/>
              </w:rPr>
            </w:pPr>
          </w:p>
        </w:tc>
      </w:tr>
    </w:tbl>
    <w:p w:rsidR="00144F64" w:rsidRPr="0061724A" w:rsidRDefault="00144F64" w:rsidP="00426162">
      <w:pPr>
        <w:rPr>
          <w:rFonts w:ascii="Calibri" w:hAnsi="Calibri"/>
        </w:rPr>
      </w:pPr>
    </w:p>
    <w:p w:rsidR="00426162" w:rsidRPr="0061724A" w:rsidRDefault="00B15851" w:rsidP="00426162">
      <w:pPr>
        <w:rPr>
          <w:rFonts w:ascii="Calibri" w:hAnsi="Calibri"/>
        </w:rPr>
      </w:pPr>
      <w:r w:rsidRPr="0061724A">
        <w:rPr>
          <w:rFonts w:ascii="Calibri" w:hAnsi="Calibri"/>
        </w:rPr>
        <w:br w:type="page"/>
      </w:r>
    </w:p>
    <w:p w:rsidR="00426162" w:rsidRPr="0061724A"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61724A">
        <w:rPr>
          <w:rFonts w:ascii="Calibri" w:hAnsi="Calibri"/>
          <w:b/>
        </w:rPr>
        <w:t>Section 5: Program Strengths/Opportunities for Improvement</w:t>
      </w:r>
    </w:p>
    <w:p w:rsidR="00426162" w:rsidRPr="0061724A" w:rsidRDefault="00426162" w:rsidP="00426162">
      <w:pPr>
        <w:rPr>
          <w:rFonts w:ascii="Calibri" w:hAnsi="Calibri"/>
        </w:rPr>
      </w:pPr>
    </w:p>
    <w:p w:rsidR="00EF152C" w:rsidRDefault="00B15851" w:rsidP="00426162">
      <w:pPr>
        <w:rPr>
          <w:rFonts w:ascii="Calibri" w:hAnsi="Calibri"/>
        </w:rPr>
      </w:pPr>
      <w:r w:rsidRPr="0061724A">
        <w:rPr>
          <w:rFonts w:ascii="Calibri" w:hAnsi="Calibri"/>
        </w:rPr>
        <w:t xml:space="preserve">5.1 </w:t>
      </w:r>
      <w:r w:rsidR="006243FC">
        <w:rPr>
          <w:rFonts w:ascii="Calibri" w:hAnsi="Calibri"/>
        </w:rPr>
        <w:t>Use</w:t>
      </w:r>
      <w:r w:rsidR="006243FC" w:rsidRPr="00F74C0A">
        <w:rPr>
          <w:rFonts w:ascii="Calibri" w:hAnsi="Calibri"/>
        </w:rPr>
        <w:t xml:space="preserve"> the matrix provided below and reflect</w:t>
      </w:r>
      <w:r w:rsidR="006243FC">
        <w:rPr>
          <w:rFonts w:ascii="Calibri" w:hAnsi="Calibri"/>
        </w:rPr>
        <w:t>ing</w:t>
      </w:r>
      <w:r w:rsidR="006243FC" w:rsidRPr="00F74C0A">
        <w:rPr>
          <w:rFonts w:ascii="Calibri" w:hAnsi="Calibri"/>
        </w:rPr>
        <w:t xml:space="preserve"> on the program relative to students’ needs, briefly analyze the program’s strengths and weaknesses and identify opportunities and </w:t>
      </w:r>
      <w:r w:rsidR="006243FC">
        <w:rPr>
          <w:rFonts w:ascii="Calibri" w:hAnsi="Calibri"/>
        </w:rPr>
        <w:t>challenges</w:t>
      </w:r>
      <w:r w:rsidR="006243FC" w:rsidRPr="00F74C0A">
        <w:rPr>
          <w:rFonts w:ascii="Calibri" w:hAnsi="Calibri"/>
        </w:rPr>
        <w:t xml:space="preserve"> to the program.</w:t>
      </w:r>
      <w:r w:rsidR="006243FC">
        <w:rPr>
          <w:rFonts w:ascii="Calibri" w:hAnsi="Calibri"/>
        </w:rPr>
        <w:t xml:space="preserve"> </w:t>
      </w:r>
      <w:r w:rsidR="006243FC" w:rsidRPr="00F74C0A">
        <w:rPr>
          <w:rFonts w:ascii="Calibri" w:hAnsi="Calibri"/>
        </w:rPr>
        <w:t>Consider external and internal factors</w:t>
      </w:r>
      <w:r w:rsidR="006243FC">
        <w:rPr>
          <w:rFonts w:ascii="Calibri" w:hAnsi="Calibri"/>
        </w:rPr>
        <w:t>, such as</w:t>
      </w:r>
      <w:r w:rsidR="006243FC" w:rsidRPr="00F74C0A">
        <w:rPr>
          <w:rFonts w:ascii="Calibri" w:hAnsi="Calibri"/>
        </w:rPr>
        <w:t xml:space="preserve"> </w:t>
      </w:r>
      <w:r w:rsidR="006243FC">
        <w:rPr>
          <w:rFonts w:ascii="Calibri" w:hAnsi="Calibri"/>
        </w:rPr>
        <w:t xml:space="preserve">demographic, economic, educational, and societal trends. </w:t>
      </w:r>
      <w:r w:rsidR="00B47967">
        <w:rPr>
          <w:rFonts w:ascii="Calibri" w:hAnsi="Calibri"/>
        </w:rPr>
        <w:t>Some considerations may include current and future demand for the program, similar programs at other comparable institutions, and potential auxiliary funding.</w:t>
      </w:r>
    </w:p>
    <w:p w:rsidR="00426162" w:rsidRPr="0061724A" w:rsidRDefault="00426162" w:rsidP="00426162">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642"/>
        <w:gridCol w:w="3866"/>
        <w:gridCol w:w="3960"/>
      </w:tblGrid>
      <w:tr w:rsidR="00426162" w:rsidRPr="0061724A">
        <w:tc>
          <w:tcPr>
            <w:tcW w:w="16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26162" w:rsidRPr="0061724A" w:rsidRDefault="00426162">
            <w:pPr>
              <w:jc w:val="center"/>
              <w:rPr>
                <w:rFonts w:ascii="Calibri" w:hAnsi="Calibri"/>
                <w:b/>
                <w:smallCaps/>
              </w:rPr>
            </w:pPr>
          </w:p>
        </w:tc>
        <w:tc>
          <w:tcPr>
            <w:tcW w:w="386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26162" w:rsidRPr="0061724A" w:rsidRDefault="00B15851">
            <w:pPr>
              <w:jc w:val="center"/>
              <w:rPr>
                <w:rFonts w:ascii="Calibri" w:hAnsi="Calibri"/>
                <w:b/>
                <w:smallCaps/>
              </w:rPr>
            </w:pPr>
            <w:r w:rsidRPr="0061724A">
              <w:rPr>
                <w:rFonts w:ascii="Calibri" w:hAnsi="Calibri"/>
                <w:b/>
                <w:smallCaps/>
              </w:rPr>
              <w:t>Internal Factors</w:t>
            </w:r>
          </w:p>
        </w:tc>
        <w:tc>
          <w:tcPr>
            <w:tcW w:w="396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26162" w:rsidRPr="0061724A" w:rsidRDefault="00B15851">
            <w:pPr>
              <w:jc w:val="center"/>
              <w:rPr>
                <w:rFonts w:ascii="Calibri" w:hAnsi="Calibri"/>
                <w:b/>
                <w:smallCaps/>
              </w:rPr>
            </w:pPr>
            <w:r w:rsidRPr="0061724A">
              <w:rPr>
                <w:rFonts w:ascii="Calibri" w:hAnsi="Calibri"/>
                <w:b/>
                <w:smallCaps/>
              </w:rPr>
              <w:t>External Factors</w:t>
            </w:r>
          </w:p>
        </w:tc>
      </w:tr>
      <w:tr w:rsidR="00426162" w:rsidRPr="0061724A">
        <w:tc>
          <w:tcPr>
            <w:tcW w:w="164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426162" w:rsidRPr="0061724A" w:rsidRDefault="00B15851">
            <w:pPr>
              <w:rPr>
                <w:rFonts w:ascii="Calibri" w:hAnsi="Calibri"/>
                <w:b/>
              </w:rPr>
            </w:pPr>
            <w:r w:rsidRPr="0061724A">
              <w:rPr>
                <w:rFonts w:ascii="Calibri" w:hAnsi="Calibri"/>
                <w:b/>
              </w:rPr>
              <w:t>Strengths</w:t>
            </w:r>
          </w:p>
          <w:p w:rsidR="00426162" w:rsidRPr="0061724A" w:rsidRDefault="00426162">
            <w:pPr>
              <w:rPr>
                <w:rFonts w:ascii="Calibri" w:hAnsi="Calibri"/>
                <w:b/>
              </w:rPr>
            </w:pPr>
          </w:p>
        </w:tc>
        <w:tc>
          <w:tcPr>
            <w:tcW w:w="3866" w:type="dxa"/>
            <w:tcBorders>
              <w:top w:val="single" w:sz="4" w:space="0" w:color="auto"/>
              <w:left w:val="single" w:sz="4" w:space="0" w:color="auto"/>
              <w:bottom w:val="single" w:sz="4" w:space="0" w:color="auto"/>
              <w:right w:val="single" w:sz="4" w:space="0" w:color="auto"/>
            </w:tcBorders>
          </w:tcPr>
          <w:p w:rsidR="00426162" w:rsidRPr="0061724A" w:rsidRDefault="00C914E8">
            <w:pPr>
              <w:rPr>
                <w:rFonts w:ascii="Calibri" w:hAnsi="Calibri"/>
              </w:rPr>
            </w:pPr>
            <w:r>
              <w:rPr>
                <w:rFonts w:ascii="Calibri" w:hAnsi="Calibri"/>
              </w:rPr>
              <w:t xml:space="preserve">Example: </w:t>
            </w:r>
            <w:r w:rsidR="00B15851" w:rsidRPr="0061724A">
              <w:rPr>
                <w:rFonts w:ascii="Calibri" w:hAnsi="Calibri"/>
              </w:rPr>
              <w:t>Program has begun to update paperwork and become aligned with College processes.</w:t>
            </w:r>
          </w:p>
        </w:tc>
        <w:tc>
          <w:tcPr>
            <w:tcW w:w="3960" w:type="dxa"/>
            <w:tcBorders>
              <w:top w:val="single" w:sz="4" w:space="0" w:color="auto"/>
              <w:left w:val="single" w:sz="4" w:space="0" w:color="auto"/>
              <w:bottom w:val="single" w:sz="4" w:space="0" w:color="auto"/>
              <w:right w:val="single" w:sz="4" w:space="0" w:color="auto"/>
            </w:tcBorders>
          </w:tcPr>
          <w:p w:rsidR="00426162" w:rsidRPr="0061724A" w:rsidRDefault="00C914E8">
            <w:pPr>
              <w:rPr>
                <w:rFonts w:ascii="Calibri" w:hAnsi="Calibri"/>
              </w:rPr>
            </w:pPr>
            <w:r>
              <w:rPr>
                <w:rFonts w:ascii="Calibri" w:hAnsi="Calibri"/>
              </w:rPr>
              <w:t xml:space="preserve">Example: </w:t>
            </w:r>
            <w:r w:rsidR="00B15851" w:rsidRPr="0061724A">
              <w:rPr>
                <w:rFonts w:ascii="Calibri" w:hAnsi="Calibri"/>
              </w:rPr>
              <w:t>Program has an excellent reputation in the surrounding dental community. Graduates find employment easily.</w:t>
            </w:r>
          </w:p>
        </w:tc>
      </w:tr>
      <w:tr w:rsidR="00426162" w:rsidRPr="0061724A">
        <w:tc>
          <w:tcPr>
            <w:tcW w:w="164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426162" w:rsidRPr="0061724A" w:rsidRDefault="00B15851">
            <w:pPr>
              <w:rPr>
                <w:rFonts w:ascii="Calibri" w:hAnsi="Calibri"/>
                <w:b/>
              </w:rPr>
            </w:pPr>
            <w:r w:rsidRPr="0061724A">
              <w:rPr>
                <w:rFonts w:ascii="Calibri" w:hAnsi="Calibri"/>
                <w:b/>
              </w:rPr>
              <w:t>Weaknesses</w:t>
            </w:r>
          </w:p>
        </w:tc>
        <w:tc>
          <w:tcPr>
            <w:tcW w:w="3866" w:type="dxa"/>
            <w:tcBorders>
              <w:top w:val="single" w:sz="4" w:space="0" w:color="auto"/>
              <w:left w:val="single" w:sz="4" w:space="0" w:color="auto"/>
              <w:bottom w:val="single" w:sz="4" w:space="0" w:color="auto"/>
              <w:right w:val="single" w:sz="4" w:space="0" w:color="auto"/>
            </w:tcBorders>
          </w:tcPr>
          <w:p w:rsidR="00426162" w:rsidRPr="0061724A" w:rsidRDefault="00B15851">
            <w:pPr>
              <w:rPr>
                <w:rFonts w:ascii="Calibri" w:hAnsi="Calibri"/>
              </w:rPr>
            </w:pPr>
            <w:r w:rsidRPr="0061724A">
              <w:rPr>
                <w:rFonts w:ascii="Calibri" w:hAnsi="Calibri"/>
              </w:rPr>
              <w:t>In the past, the Program was left on its own without enough administrative support and/or guidance.  This has left the Program with a lot of catching up and repair work to accomplish. The Program has been ignorant, but is quickly learning, to the many processes and protocols the College is responsible for.</w:t>
            </w:r>
          </w:p>
        </w:tc>
        <w:tc>
          <w:tcPr>
            <w:tcW w:w="3960" w:type="dxa"/>
            <w:tcBorders>
              <w:top w:val="single" w:sz="4" w:space="0" w:color="auto"/>
              <w:left w:val="single" w:sz="4" w:space="0" w:color="auto"/>
              <w:bottom w:val="single" w:sz="4" w:space="0" w:color="auto"/>
              <w:right w:val="single" w:sz="4" w:space="0" w:color="auto"/>
            </w:tcBorders>
          </w:tcPr>
          <w:p w:rsidR="00426162" w:rsidRPr="0061724A" w:rsidRDefault="00B15851">
            <w:pPr>
              <w:rPr>
                <w:rFonts w:ascii="Calibri" w:hAnsi="Calibri"/>
              </w:rPr>
            </w:pPr>
            <w:r w:rsidRPr="0061724A">
              <w:rPr>
                <w:rFonts w:ascii="Calibri" w:hAnsi="Calibri"/>
              </w:rPr>
              <w:t xml:space="preserve">Students are often unaware that </w:t>
            </w:r>
            <w:r w:rsidR="00EF152C">
              <w:rPr>
                <w:rFonts w:ascii="Calibri" w:hAnsi="Calibri"/>
              </w:rPr>
              <w:t>Foothill</w:t>
            </w:r>
            <w:r w:rsidRPr="0061724A">
              <w:rPr>
                <w:rFonts w:ascii="Calibri" w:hAnsi="Calibri"/>
              </w:rPr>
              <w:t xml:space="preserve"> has a Dental Assisting Program or are told that </w:t>
            </w:r>
            <w:r w:rsidR="00EF152C">
              <w:rPr>
                <w:rFonts w:ascii="Calibri" w:hAnsi="Calibri"/>
              </w:rPr>
              <w:t>Foothill</w:t>
            </w:r>
            <w:r w:rsidRPr="0061724A">
              <w:rPr>
                <w:rFonts w:ascii="Calibri" w:hAnsi="Calibri"/>
              </w:rPr>
              <w:t xml:space="preserve"> does not have a Dental Assisting Program.</w:t>
            </w:r>
          </w:p>
          <w:p w:rsidR="00426162" w:rsidRPr="0061724A" w:rsidRDefault="00426162">
            <w:pPr>
              <w:rPr>
                <w:rFonts w:ascii="Calibri" w:hAnsi="Calibri"/>
              </w:rPr>
            </w:pPr>
          </w:p>
          <w:p w:rsidR="00426162" w:rsidRPr="0061724A" w:rsidRDefault="00426162">
            <w:pPr>
              <w:rPr>
                <w:rFonts w:ascii="Calibri" w:hAnsi="Calibri"/>
              </w:rPr>
            </w:pPr>
          </w:p>
        </w:tc>
      </w:tr>
      <w:tr w:rsidR="00426162" w:rsidRPr="0061724A">
        <w:tc>
          <w:tcPr>
            <w:tcW w:w="164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426162" w:rsidRPr="0061724A" w:rsidRDefault="00B15851">
            <w:pPr>
              <w:rPr>
                <w:rFonts w:ascii="Calibri" w:hAnsi="Calibri"/>
                <w:b/>
              </w:rPr>
            </w:pPr>
            <w:r w:rsidRPr="0061724A">
              <w:rPr>
                <w:rFonts w:ascii="Calibri" w:hAnsi="Calibri"/>
                <w:b/>
              </w:rPr>
              <w:t>Opportunities</w:t>
            </w:r>
          </w:p>
        </w:tc>
        <w:tc>
          <w:tcPr>
            <w:tcW w:w="3866" w:type="dxa"/>
            <w:tcBorders>
              <w:top w:val="single" w:sz="4" w:space="0" w:color="auto"/>
              <w:left w:val="single" w:sz="4" w:space="0" w:color="auto"/>
              <w:bottom w:val="single" w:sz="4" w:space="0" w:color="auto"/>
              <w:right w:val="single" w:sz="4" w:space="0" w:color="auto"/>
            </w:tcBorders>
          </w:tcPr>
          <w:p w:rsidR="00426162" w:rsidRPr="0061724A" w:rsidRDefault="00B15851">
            <w:pPr>
              <w:rPr>
                <w:rFonts w:ascii="Calibri" w:hAnsi="Calibri"/>
              </w:rPr>
            </w:pPr>
            <w:r w:rsidRPr="0061724A">
              <w:rPr>
                <w:rFonts w:ascii="Calibri" w:hAnsi="Calibri"/>
              </w:rPr>
              <w:t>1) Program is moving into a new building with new equipment with a more centralized location.</w:t>
            </w:r>
          </w:p>
          <w:p w:rsidR="00426162" w:rsidRPr="0061724A" w:rsidRDefault="00B15851">
            <w:pPr>
              <w:rPr>
                <w:rFonts w:ascii="Calibri" w:hAnsi="Calibri"/>
              </w:rPr>
            </w:pPr>
            <w:r w:rsidRPr="0061724A">
              <w:rPr>
                <w:rFonts w:ascii="Calibri" w:hAnsi="Calibri"/>
              </w:rPr>
              <w:t>2) Professional Development through CADAT to strengthen current faculty</w:t>
            </w:r>
          </w:p>
        </w:tc>
        <w:tc>
          <w:tcPr>
            <w:tcW w:w="3960" w:type="dxa"/>
            <w:tcBorders>
              <w:top w:val="single" w:sz="4" w:space="0" w:color="auto"/>
              <w:left w:val="single" w:sz="4" w:space="0" w:color="auto"/>
              <w:bottom w:val="single" w:sz="4" w:space="0" w:color="auto"/>
              <w:right w:val="single" w:sz="4" w:space="0" w:color="auto"/>
            </w:tcBorders>
          </w:tcPr>
          <w:p w:rsidR="00426162" w:rsidRPr="0061724A" w:rsidRDefault="00B15851">
            <w:pPr>
              <w:rPr>
                <w:rFonts w:ascii="Calibri" w:hAnsi="Calibri"/>
              </w:rPr>
            </w:pPr>
            <w:r w:rsidRPr="0061724A">
              <w:rPr>
                <w:rFonts w:ascii="Calibri" w:hAnsi="Calibri"/>
              </w:rPr>
              <w:t>A local dentist wants to donate $30,000.00 to the Dental Assisting Program.</w:t>
            </w:r>
          </w:p>
          <w:p w:rsidR="00426162" w:rsidRPr="0061724A" w:rsidRDefault="00426162">
            <w:pPr>
              <w:rPr>
                <w:rFonts w:ascii="Calibri" w:hAnsi="Calibri"/>
              </w:rPr>
            </w:pPr>
          </w:p>
        </w:tc>
      </w:tr>
      <w:tr w:rsidR="00426162" w:rsidRPr="0061724A">
        <w:tc>
          <w:tcPr>
            <w:tcW w:w="164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426162" w:rsidRPr="0061724A" w:rsidRDefault="00B15851">
            <w:pPr>
              <w:rPr>
                <w:rFonts w:ascii="Calibri" w:hAnsi="Calibri"/>
                <w:b/>
              </w:rPr>
            </w:pPr>
            <w:r w:rsidRPr="0061724A">
              <w:rPr>
                <w:rFonts w:ascii="Calibri" w:hAnsi="Calibri"/>
                <w:b/>
              </w:rPr>
              <w:t>Threats</w:t>
            </w:r>
          </w:p>
        </w:tc>
        <w:tc>
          <w:tcPr>
            <w:tcW w:w="3866" w:type="dxa"/>
            <w:tcBorders>
              <w:top w:val="single" w:sz="4" w:space="0" w:color="auto"/>
              <w:left w:val="single" w:sz="4" w:space="0" w:color="auto"/>
              <w:bottom w:val="single" w:sz="4" w:space="0" w:color="auto"/>
              <w:right w:val="single" w:sz="4" w:space="0" w:color="auto"/>
            </w:tcBorders>
          </w:tcPr>
          <w:p w:rsidR="00426162" w:rsidRPr="0061724A" w:rsidRDefault="00B15851">
            <w:pPr>
              <w:rPr>
                <w:rFonts w:ascii="Calibri" w:hAnsi="Calibri"/>
              </w:rPr>
            </w:pPr>
            <w:r w:rsidRPr="0061724A">
              <w:rPr>
                <w:rFonts w:ascii="Calibri" w:hAnsi="Calibri"/>
              </w:rPr>
              <w:t>The state of the budget, VTEA funds are threatened, and Dental Assisting has little to no supplies budget.</w:t>
            </w:r>
          </w:p>
        </w:tc>
        <w:tc>
          <w:tcPr>
            <w:tcW w:w="3960" w:type="dxa"/>
            <w:tcBorders>
              <w:top w:val="single" w:sz="4" w:space="0" w:color="auto"/>
              <w:left w:val="single" w:sz="4" w:space="0" w:color="auto"/>
              <w:bottom w:val="single" w:sz="4" w:space="0" w:color="auto"/>
              <w:right w:val="single" w:sz="4" w:space="0" w:color="auto"/>
            </w:tcBorders>
          </w:tcPr>
          <w:p w:rsidR="00426162" w:rsidRPr="0061724A" w:rsidRDefault="00B15851">
            <w:pPr>
              <w:rPr>
                <w:rFonts w:ascii="Calibri" w:hAnsi="Calibri"/>
              </w:rPr>
            </w:pPr>
            <w:r w:rsidRPr="0061724A">
              <w:rPr>
                <w:rFonts w:ascii="Calibri" w:hAnsi="Calibri"/>
              </w:rPr>
              <w:t>Proprietary Schools that offer Dental Assisting Programs</w:t>
            </w:r>
          </w:p>
          <w:p w:rsidR="00426162" w:rsidRPr="0061724A" w:rsidRDefault="00426162">
            <w:pPr>
              <w:rPr>
                <w:rFonts w:ascii="Calibri" w:hAnsi="Calibri"/>
              </w:rPr>
            </w:pPr>
          </w:p>
        </w:tc>
      </w:tr>
    </w:tbl>
    <w:p w:rsidR="006243FC" w:rsidRPr="0061724A" w:rsidRDefault="006243FC" w:rsidP="00426162">
      <w:pPr>
        <w:rPr>
          <w:rFonts w:ascii="Calibri" w:hAnsi="Calibri"/>
        </w:rPr>
      </w:pPr>
    </w:p>
    <w:p w:rsidR="00426162" w:rsidRPr="0061724A" w:rsidRDefault="00B15851" w:rsidP="00426162">
      <w:pPr>
        <w:pStyle w:val="BodyText2"/>
        <w:spacing w:after="0"/>
        <w:jc w:val="left"/>
        <w:rPr>
          <w:rFonts w:ascii="Calibri" w:hAnsi="Calibri"/>
          <w:sz w:val="24"/>
          <w:szCs w:val="22"/>
        </w:rPr>
      </w:pPr>
      <w:r w:rsidRPr="0061724A">
        <w:rPr>
          <w:rFonts w:ascii="Calibri" w:hAnsi="Calibri"/>
          <w:sz w:val="24"/>
          <w:szCs w:val="22"/>
        </w:rPr>
        <w:t xml:space="preserve">5.2 Are there any </w:t>
      </w:r>
      <w:r w:rsidRPr="00101A6D">
        <w:rPr>
          <w:rFonts w:ascii="Calibri" w:hAnsi="Calibri"/>
          <w:sz w:val="24"/>
          <w:szCs w:val="22"/>
          <w:u w:val="single"/>
        </w:rPr>
        <w:t>critical issues</w:t>
      </w:r>
      <w:r w:rsidRPr="0061724A">
        <w:rPr>
          <w:rFonts w:ascii="Calibri" w:hAnsi="Calibri"/>
          <w:sz w:val="24"/>
          <w:szCs w:val="22"/>
        </w:rPr>
        <w:t xml:space="preserve"> you expect to face in the coming year? How will you address those challenges?</w:t>
      </w:r>
    </w:p>
    <w:p w:rsidR="00426162" w:rsidRPr="0061724A" w:rsidRDefault="00426162" w:rsidP="00426162">
      <w:pPr>
        <w:pStyle w:val="BodyText2"/>
        <w:tabs>
          <w:tab w:val="num" w:pos="720"/>
        </w:tabs>
        <w:spacing w:after="0"/>
        <w:ind w:left="720" w:hanging="360"/>
        <w:jc w:val="left"/>
        <w:rPr>
          <w:rFonts w:ascii="Calibri" w:hAnsi="Calibri"/>
          <w:sz w:val="24"/>
          <w:szCs w:val="22"/>
        </w:rPr>
      </w:pPr>
    </w:p>
    <w:p w:rsidR="00426162" w:rsidRPr="0061724A" w:rsidRDefault="00B15851" w:rsidP="00426162">
      <w:pPr>
        <w:pStyle w:val="BodyText2"/>
        <w:spacing w:after="0"/>
        <w:jc w:val="left"/>
        <w:rPr>
          <w:rFonts w:ascii="Calibri" w:hAnsi="Calibri"/>
          <w:sz w:val="24"/>
          <w:szCs w:val="22"/>
        </w:rPr>
      </w:pPr>
      <w:r w:rsidRPr="0061724A">
        <w:rPr>
          <w:rFonts w:ascii="Calibri" w:hAnsi="Calibri"/>
          <w:sz w:val="24"/>
          <w:szCs w:val="22"/>
        </w:rPr>
        <w:t xml:space="preserve">5.3 </w:t>
      </w:r>
      <w:r w:rsidR="00FE3A7E">
        <w:rPr>
          <w:rFonts w:ascii="Calibri" w:hAnsi="Calibri"/>
          <w:sz w:val="24"/>
          <w:szCs w:val="22"/>
        </w:rPr>
        <w:t>What</w:t>
      </w:r>
      <w:r w:rsidRPr="0061724A">
        <w:rPr>
          <w:rFonts w:ascii="Calibri" w:hAnsi="Calibri"/>
          <w:sz w:val="24"/>
          <w:szCs w:val="22"/>
        </w:rPr>
        <w:t xml:space="preserve"> </w:t>
      </w:r>
      <w:r w:rsidRPr="0061724A">
        <w:rPr>
          <w:rFonts w:ascii="Calibri" w:hAnsi="Calibri"/>
          <w:sz w:val="24"/>
          <w:szCs w:val="22"/>
          <w:u w:val="single"/>
        </w:rPr>
        <w:t>statements of concern</w:t>
      </w:r>
      <w:r w:rsidRPr="0061724A">
        <w:rPr>
          <w:rFonts w:ascii="Calibri" w:hAnsi="Calibri"/>
          <w:sz w:val="24"/>
          <w:szCs w:val="22"/>
        </w:rPr>
        <w:t xml:space="preserve"> have been raised in the course of conducting the program review by faculty, administrators, students, or by any member of the </w:t>
      </w:r>
      <w:r w:rsidR="006243FC">
        <w:rPr>
          <w:rFonts w:ascii="Calibri" w:hAnsi="Calibri"/>
          <w:sz w:val="24"/>
          <w:szCs w:val="22"/>
        </w:rPr>
        <w:t>p</w:t>
      </w:r>
      <w:r w:rsidR="006243FC" w:rsidRPr="0061724A">
        <w:rPr>
          <w:rFonts w:ascii="Calibri" w:hAnsi="Calibri"/>
          <w:sz w:val="24"/>
          <w:szCs w:val="22"/>
        </w:rPr>
        <w:t xml:space="preserve">rogram </w:t>
      </w:r>
      <w:r w:rsidR="006243FC">
        <w:rPr>
          <w:rFonts w:ascii="Calibri" w:hAnsi="Calibri"/>
          <w:sz w:val="24"/>
          <w:szCs w:val="22"/>
        </w:rPr>
        <w:t>r</w:t>
      </w:r>
      <w:r w:rsidR="006243FC" w:rsidRPr="0061724A">
        <w:rPr>
          <w:rFonts w:ascii="Calibri" w:hAnsi="Calibri"/>
          <w:sz w:val="24"/>
          <w:szCs w:val="22"/>
        </w:rPr>
        <w:t xml:space="preserve">eview </w:t>
      </w:r>
      <w:r w:rsidR="006243FC">
        <w:rPr>
          <w:rFonts w:ascii="Calibri" w:hAnsi="Calibri"/>
          <w:sz w:val="24"/>
          <w:szCs w:val="22"/>
        </w:rPr>
        <w:t>t</w:t>
      </w:r>
      <w:r w:rsidR="006243FC" w:rsidRPr="0061724A">
        <w:rPr>
          <w:rFonts w:ascii="Calibri" w:hAnsi="Calibri"/>
          <w:sz w:val="24"/>
          <w:szCs w:val="22"/>
        </w:rPr>
        <w:t xml:space="preserve">eam </w:t>
      </w:r>
      <w:r w:rsidRPr="0061724A">
        <w:rPr>
          <w:rFonts w:ascii="Calibri" w:hAnsi="Calibri"/>
          <w:sz w:val="24"/>
          <w:szCs w:val="22"/>
        </w:rPr>
        <w:t>regarding overall program viability</w:t>
      </w:r>
      <w:r w:rsidR="00FE3A7E">
        <w:rPr>
          <w:rFonts w:ascii="Calibri" w:hAnsi="Calibri"/>
          <w:sz w:val="24"/>
          <w:szCs w:val="22"/>
        </w:rPr>
        <w:t>?</w:t>
      </w:r>
    </w:p>
    <w:p w:rsidR="00426162" w:rsidRPr="0061724A" w:rsidRDefault="00426162" w:rsidP="00426162">
      <w:pPr>
        <w:rPr>
          <w:rFonts w:ascii="Calibri" w:hAnsi="Calibri"/>
        </w:rPr>
      </w:pPr>
    </w:p>
    <w:p w:rsidR="00426162" w:rsidRPr="0061724A" w:rsidRDefault="00B15851" w:rsidP="00426162">
      <w:pPr>
        <w:rPr>
          <w:rFonts w:ascii="Calibri" w:hAnsi="Calibri"/>
        </w:rPr>
      </w:pPr>
      <w:r w:rsidRPr="0061724A">
        <w:rPr>
          <w:rFonts w:ascii="Calibri" w:hAnsi="Calibri"/>
        </w:rPr>
        <w:t xml:space="preserve">5.4 Address </w:t>
      </w:r>
      <w:r w:rsidR="00FE3A7E">
        <w:rPr>
          <w:rFonts w:ascii="Calibri" w:hAnsi="Calibri"/>
        </w:rPr>
        <w:t>the</w:t>
      </w:r>
      <w:r w:rsidRPr="0061724A">
        <w:rPr>
          <w:rFonts w:ascii="Calibri" w:hAnsi="Calibri"/>
        </w:rPr>
        <w:t xml:space="preserve"> concerns or recommendations that were made in </w:t>
      </w:r>
      <w:r w:rsidRPr="00AB1463">
        <w:rPr>
          <w:rFonts w:ascii="Calibri" w:hAnsi="Calibri"/>
          <w:u w:val="single"/>
        </w:rPr>
        <w:t>prior program review cycles</w:t>
      </w:r>
      <w:r w:rsidR="00F5343D">
        <w:rPr>
          <w:rFonts w:ascii="Calibri" w:hAnsi="Calibri"/>
        </w:rPr>
        <w:t>.</w:t>
      </w:r>
    </w:p>
    <w:p w:rsidR="00F5343D" w:rsidRPr="00F74C0A" w:rsidRDefault="00F5343D" w:rsidP="00F5343D">
      <w:pPr>
        <w:rPr>
          <w:rFonts w:ascii="Calibri" w:hAnsi="Calibri"/>
        </w:rPr>
      </w:pPr>
    </w:p>
    <w:p w:rsidR="00EF152C" w:rsidRPr="00F74C0A" w:rsidRDefault="00EF152C" w:rsidP="00EF152C">
      <w:pPr>
        <w:rPr>
          <w:rFonts w:ascii="Calibri" w:hAnsi="Calibri"/>
        </w:rPr>
      </w:pPr>
      <w:r>
        <w:rPr>
          <w:rFonts w:ascii="Calibri" w:hAnsi="Calibri"/>
        </w:rPr>
        <w:t xml:space="preserve">5.5 After reviewing the data, what </w:t>
      </w:r>
      <w:r w:rsidRPr="00AB1463">
        <w:rPr>
          <w:rFonts w:ascii="Calibri" w:hAnsi="Calibri"/>
          <w:u w:val="single"/>
        </w:rPr>
        <w:t>strengths or positive trends</w:t>
      </w:r>
      <w:r>
        <w:rPr>
          <w:rFonts w:ascii="Calibri" w:hAnsi="Calibri"/>
        </w:rPr>
        <w:t xml:space="preserve"> would you like to highlight about your program?</w:t>
      </w:r>
    </w:p>
    <w:p w:rsidR="00426162" w:rsidRPr="0061724A" w:rsidRDefault="00426162" w:rsidP="00426162">
      <w:pPr>
        <w:rPr>
          <w:rFonts w:ascii="Calibri" w:hAnsi="Calibri"/>
        </w:rPr>
      </w:pPr>
    </w:p>
    <w:p w:rsidR="00426162" w:rsidRPr="0061724A" w:rsidRDefault="00426162" w:rsidP="00426162">
      <w:pPr>
        <w:rPr>
          <w:rFonts w:ascii="Calibri" w:hAnsi="Calibri"/>
        </w:rPr>
      </w:pPr>
    </w:p>
    <w:p w:rsidR="00426162" w:rsidRPr="0061724A"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61724A">
        <w:rPr>
          <w:rFonts w:ascii="Calibri" w:hAnsi="Calibri"/>
          <w:b/>
        </w:rPr>
        <w:t>Section 6: Feedback and Follow Up</w:t>
      </w:r>
    </w:p>
    <w:p w:rsidR="00426162" w:rsidRPr="0061724A" w:rsidRDefault="00426162" w:rsidP="00426162">
      <w:pPr>
        <w:rPr>
          <w:rFonts w:ascii="Calibri" w:hAnsi="Calibri"/>
        </w:rPr>
      </w:pPr>
    </w:p>
    <w:p w:rsidR="00426162" w:rsidRPr="0061724A" w:rsidRDefault="00B15851" w:rsidP="00426162">
      <w:pPr>
        <w:rPr>
          <w:rFonts w:ascii="Calibri" w:hAnsi="Calibri"/>
        </w:rPr>
      </w:pPr>
      <w:r w:rsidRPr="0061724A">
        <w:rPr>
          <w:rFonts w:ascii="Calibri" w:hAnsi="Calibri"/>
        </w:rPr>
        <w:t>This section is for the Dean to provide feedback.</w:t>
      </w:r>
    </w:p>
    <w:p w:rsidR="00426162" w:rsidRPr="0061724A" w:rsidRDefault="00426162" w:rsidP="00426162">
      <w:pPr>
        <w:rPr>
          <w:rFonts w:ascii="Calibri" w:hAnsi="Calibri"/>
        </w:rPr>
      </w:pPr>
    </w:p>
    <w:p w:rsidR="005136D1" w:rsidRDefault="005136D1" w:rsidP="005136D1">
      <w:pPr>
        <w:rPr>
          <w:rFonts w:ascii="Calibri" w:hAnsi="Calibri"/>
        </w:rPr>
      </w:pPr>
      <w:r>
        <w:rPr>
          <w:rFonts w:ascii="Calibri" w:hAnsi="Calibri"/>
        </w:rPr>
        <w:t>6.1 Strengths and successes of the program as evidenced by the data and analysis:</w:t>
      </w:r>
    </w:p>
    <w:p w:rsidR="005136D1" w:rsidRDefault="005136D1" w:rsidP="005136D1">
      <w:pPr>
        <w:rPr>
          <w:rFonts w:ascii="Calibri" w:hAnsi="Calibri"/>
        </w:rPr>
      </w:pPr>
    </w:p>
    <w:p w:rsidR="005136D1" w:rsidRDefault="005136D1" w:rsidP="005136D1">
      <w:pPr>
        <w:rPr>
          <w:rFonts w:ascii="Calibri" w:hAnsi="Calibri"/>
        </w:rPr>
      </w:pPr>
      <w:r>
        <w:rPr>
          <w:rFonts w:ascii="Calibri" w:hAnsi="Calibri"/>
        </w:rPr>
        <w:t>6.2 Areas of concern, if any:</w:t>
      </w:r>
    </w:p>
    <w:p w:rsidR="005136D1" w:rsidRDefault="005136D1" w:rsidP="005136D1">
      <w:pPr>
        <w:rPr>
          <w:rFonts w:ascii="Calibri" w:hAnsi="Calibri"/>
        </w:rPr>
      </w:pPr>
    </w:p>
    <w:p w:rsidR="005136D1" w:rsidRPr="00F74C0A" w:rsidRDefault="005136D1" w:rsidP="005136D1">
      <w:pPr>
        <w:rPr>
          <w:rFonts w:ascii="Calibri" w:hAnsi="Calibri"/>
        </w:rPr>
      </w:pPr>
      <w:r>
        <w:rPr>
          <w:rFonts w:ascii="Calibri" w:hAnsi="Calibri"/>
        </w:rPr>
        <w:t>6.3 Recommendations for improvement:</w:t>
      </w:r>
    </w:p>
    <w:p w:rsidR="00426162" w:rsidRPr="0061724A" w:rsidRDefault="00426162" w:rsidP="00426162">
      <w:pPr>
        <w:rPr>
          <w:rFonts w:ascii="Calibri" w:hAnsi="Calibri"/>
        </w:rPr>
      </w:pPr>
    </w:p>
    <w:p w:rsidR="00426162" w:rsidRPr="0061724A" w:rsidRDefault="00905A4F" w:rsidP="00426162">
      <w:pPr>
        <w:rPr>
          <w:rFonts w:ascii="Calibri" w:hAnsi="Calibri"/>
        </w:rPr>
      </w:pPr>
      <w:r>
        <w:rPr>
          <w:rFonts w:ascii="Calibri" w:hAnsi="Calibri"/>
        </w:rPr>
        <w:t xml:space="preserve">6.4 </w:t>
      </w:r>
      <w:r w:rsidR="00B15851" w:rsidRPr="0061724A">
        <w:rPr>
          <w:rFonts w:ascii="Calibri" w:hAnsi="Calibri"/>
        </w:rPr>
        <w:t xml:space="preserve">Recommended </w:t>
      </w:r>
      <w:r w:rsidR="006243FC">
        <w:rPr>
          <w:rFonts w:ascii="Calibri" w:hAnsi="Calibri"/>
        </w:rPr>
        <w:t>n</w:t>
      </w:r>
      <w:r w:rsidR="006243FC" w:rsidRPr="0061724A">
        <w:rPr>
          <w:rFonts w:ascii="Calibri" w:hAnsi="Calibri"/>
        </w:rPr>
        <w:t xml:space="preserve">ext </w:t>
      </w:r>
      <w:r w:rsidR="00B15851" w:rsidRPr="0061724A">
        <w:rPr>
          <w:rFonts w:ascii="Calibri" w:hAnsi="Calibri"/>
        </w:rPr>
        <w:t>steps:</w:t>
      </w:r>
    </w:p>
    <w:p w:rsidR="00426162" w:rsidRPr="0061724A" w:rsidRDefault="00B15851" w:rsidP="00426162">
      <w:pPr>
        <w:rPr>
          <w:rFonts w:ascii="Calibri" w:hAnsi="Calibri"/>
        </w:rPr>
      </w:pPr>
      <w:r w:rsidRPr="0061724A">
        <w:rPr>
          <w:rFonts w:ascii="Calibri" w:hAnsi="Calibri"/>
        </w:rPr>
        <w:t xml:space="preserve">___ Proceed as planned on </w:t>
      </w:r>
      <w:r w:rsidR="006243FC">
        <w:rPr>
          <w:rFonts w:ascii="Calibri" w:hAnsi="Calibri"/>
        </w:rPr>
        <w:t>p</w:t>
      </w:r>
      <w:r w:rsidR="006243FC" w:rsidRPr="0061724A">
        <w:rPr>
          <w:rFonts w:ascii="Calibri" w:hAnsi="Calibri"/>
        </w:rPr>
        <w:t xml:space="preserve">rogram </w:t>
      </w:r>
      <w:r w:rsidR="006243FC">
        <w:rPr>
          <w:rFonts w:ascii="Calibri" w:hAnsi="Calibri"/>
        </w:rPr>
        <w:t>r</w:t>
      </w:r>
      <w:r w:rsidR="006243FC" w:rsidRPr="0061724A">
        <w:rPr>
          <w:rFonts w:ascii="Calibri" w:hAnsi="Calibri"/>
        </w:rPr>
        <w:t xml:space="preserve">eview </w:t>
      </w:r>
      <w:r w:rsidR="006243FC">
        <w:rPr>
          <w:rFonts w:ascii="Calibri" w:hAnsi="Calibri"/>
        </w:rPr>
        <w:t>s</w:t>
      </w:r>
      <w:r w:rsidR="006243FC" w:rsidRPr="0061724A">
        <w:rPr>
          <w:rFonts w:ascii="Calibri" w:hAnsi="Calibri"/>
        </w:rPr>
        <w:t>chedule</w:t>
      </w:r>
      <w:r w:rsidR="006243FC">
        <w:rPr>
          <w:rFonts w:ascii="Calibri" w:hAnsi="Calibri"/>
        </w:rPr>
        <w:t xml:space="preserve"> </w:t>
      </w:r>
    </w:p>
    <w:p w:rsidR="00426162" w:rsidRPr="0061724A" w:rsidRDefault="00B15851" w:rsidP="00426162">
      <w:pPr>
        <w:rPr>
          <w:rFonts w:ascii="Calibri" w:hAnsi="Calibri"/>
        </w:rPr>
      </w:pPr>
      <w:bookmarkStart w:id="0" w:name="_GoBack"/>
      <w:bookmarkEnd w:id="0"/>
      <w:r w:rsidRPr="0061724A">
        <w:rPr>
          <w:rFonts w:ascii="Calibri" w:hAnsi="Calibri"/>
        </w:rPr>
        <w:t xml:space="preserve">___ Further review/Out of </w:t>
      </w:r>
      <w:r w:rsidR="006243FC">
        <w:rPr>
          <w:rFonts w:ascii="Calibri" w:hAnsi="Calibri"/>
        </w:rPr>
        <w:t>c</w:t>
      </w:r>
      <w:r w:rsidR="006243FC" w:rsidRPr="0061724A">
        <w:rPr>
          <w:rFonts w:ascii="Calibri" w:hAnsi="Calibri"/>
        </w:rPr>
        <w:t xml:space="preserve">ycle </w:t>
      </w:r>
      <w:r w:rsidR="006243FC">
        <w:rPr>
          <w:rFonts w:ascii="Calibri" w:hAnsi="Calibri"/>
        </w:rPr>
        <w:t>i</w:t>
      </w:r>
      <w:r w:rsidR="006243FC" w:rsidRPr="0061724A">
        <w:rPr>
          <w:rFonts w:ascii="Calibri" w:hAnsi="Calibri"/>
        </w:rPr>
        <w:t>n</w:t>
      </w:r>
      <w:r w:rsidRPr="0061724A">
        <w:rPr>
          <w:rFonts w:ascii="Calibri" w:hAnsi="Calibri"/>
        </w:rPr>
        <w:t>-</w:t>
      </w:r>
      <w:r w:rsidR="006243FC">
        <w:rPr>
          <w:rFonts w:ascii="Calibri" w:hAnsi="Calibri"/>
        </w:rPr>
        <w:t>d</w:t>
      </w:r>
      <w:r w:rsidR="006243FC" w:rsidRPr="0061724A">
        <w:rPr>
          <w:rFonts w:ascii="Calibri" w:hAnsi="Calibri"/>
        </w:rPr>
        <w:t xml:space="preserve">epth </w:t>
      </w:r>
      <w:r w:rsidR="006243FC">
        <w:rPr>
          <w:rFonts w:ascii="Calibri" w:hAnsi="Calibri"/>
        </w:rPr>
        <w:t>r</w:t>
      </w:r>
      <w:r w:rsidR="006243FC" w:rsidRPr="0061724A">
        <w:rPr>
          <w:rFonts w:ascii="Calibri" w:hAnsi="Calibri"/>
        </w:rPr>
        <w:t>eview</w:t>
      </w:r>
    </w:p>
    <w:sectPr w:rsidR="00426162" w:rsidRPr="0061724A" w:rsidSect="00426162">
      <w:headerReference w:type="default" r:id="rId15"/>
      <w:footerReference w:type="default" r:id="rId16"/>
      <w:type w:val="continuous"/>
      <w:pgSz w:w="12240" w:h="15840"/>
      <w:pgMar w:top="1080" w:right="1440" w:bottom="1080" w:left="144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463" w:rsidRDefault="00AB1463">
      <w:r>
        <w:separator/>
      </w:r>
    </w:p>
  </w:endnote>
  <w:endnote w:type="continuationSeparator" w:id="0">
    <w:p w:rsidR="00AB1463" w:rsidRDefault="00AB14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B0604020202020204"/>
    <w:charset w:val="00"/>
    <w:family w:val="auto"/>
    <w:pitch w:val="variable"/>
    <w:sig w:usb0="E1000AEF" w:usb1="5000A1FF" w:usb2="00000000" w:usb3="00000000" w:csb0="000001BF" w:csb1="00000000"/>
  </w:font>
  <w:font w:name="TimesNewRomanPSMT">
    <w:panose1 w:val="00000000000000000000"/>
    <w:charset w:val="00"/>
    <w:family w:val="auto"/>
    <w:notTrueType/>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463" w:rsidRDefault="00D556DA" w:rsidP="00AB1463">
    <w:pPr>
      <w:pStyle w:val="Footer"/>
      <w:framePr w:wrap="around" w:vAnchor="text" w:hAnchor="margin" w:xAlign="right" w:y="1"/>
      <w:rPr>
        <w:rStyle w:val="PageNumber"/>
      </w:rPr>
    </w:pPr>
    <w:r>
      <w:rPr>
        <w:rStyle w:val="PageNumber"/>
      </w:rPr>
      <w:fldChar w:fldCharType="begin"/>
    </w:r>
    <w:r w:rsidR="00AB1463">
      <w:rPr>
        <w:rStyle w:val="PageNumber"/>
      </w:rPr>
      <w:instrText xml:space="preserve">PAGE  </w:instrText>
    </w:r>
    <w:r>
      <w:rPr>
        <w:rStyle w:val="PageNumber"/>
      </w:rPr>
      <w:fldChar w:fldCharType="end"/>
    </w:r>
  </w:p>
  <w:p w:rsidR="00AB1463" w:rsidRDefault="00AB1463" w:rsidP="00AB1463">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463" w:rsidRDefault="00D556DA" w:rsidP="00AB1463">
    <w:pPr>
      <w:pStyle w:val="Footer"/>
      <w:framePr w:wrap="around" w:vAnchor="text" w:hAnchor="margin" w:xAlign="right" w:y="1"/>
      <w:rPr>
        <w:rStyle w:val="PageNumber"/>
      </w:rPr>
    </w:pPr>
    <w:r>
      <w:rPr>
        <w:rStyle w:val="PageNumber"/>
      </w:rPr>
      <w:fldChar w:fldCharType="begin"/>
    </w:r>
    <w:r w:rsidR="00AB1463">
      <w:rPr>
        <w:rStyle w:val="PageNumber"/>
      </w:rPr>
      <w:instrText xml:space="preserve">PAGE  </w:instrText>
    </w:r>
    <w:r>
      <w:rPr>
        <w:rStyle w:val="PageNumber"/>
      </w:rPr>
      <w:fldChar w:fldCharType="separate"/>
    </w:r>
    <w:r w:rsidR="00387498">
      <w:rPr>
        <w:rStyle w:val="PageNumber"/>
        <w:noProof/>
      </w:rPr>
      <w:t>7</w:t>
    </w:r>
    <w:r>
      <w:rPr>
        <w:rStyle w:val="PageNumber"/>
      </w:rPr>
      <w:fldChar w:fldCharType="end"/>
    </w:r>
  </w:p>
  <w:p w:rsidR="00AB1463" w:rsidRDefault="00AB1463" w:rsidP="00AB1463">
    <w:pPr>
      <w:pStyle w:val="Footer"/>
      <w:ind w:right="360"/>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463" w:rsidRPr="00FE3A7E" w:rsidRDefault="00AB1463" w:rsidP="00FE3A7E">
    <w:pPr>
      <w:pStyle w:val="Footer"/>
    </w:pPr>
    <w:r>
      <w:t xml:space="preserve">Program: </w:t>
    </w:r>
    <w:r>
      <w:tab/>
      <w:t>Updated:</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463" w:rsidRDefault="00AB1463">
      <w:r>
        <w:separator/>
      </w:r>
    </w:p>
  </w:footnote>
  <w:footnote w:type="continuationSeparator" w:id="0">
    <w:p w:rsidR="00AB1463" w:rsidRDefault="00AB1463">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463" w:rsidRDefault="00AB1463" w:rsidP="00B0176E">
    <w:pPr>
      <w:pStyle w:val="Header"/>
      <w:jc w:val="center"/>
    </w:pPr>
    <w:r>
      <w:t>Annual Student Services Program Review Template for 2011-2012</w: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463" w:rsidRDefault="00AB1463" w:rsidP="00B0176E">
    <w:pPr>
      <w:pStyle w:val="Header"/>
      <w:jc w:val="center"/>
    </w:pPr>
    <w:r>
      <w:t>Draft Annual Student Services Program Review Template for 2011-2012</w: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463" w:rsidRDefault="00AB1463" w:rsidP="00B0176E">
    <w:pPr>
      <w:pStyle w:val="Header"/>
      <w:jc w:val="center"/>
    </w:pPr>
    <w:r>
      <w:t>Draft Annual Program Review Template for 2011-2012</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B0340"/>
    <w:multiLevelType w:val="hybridMultilevel"/>
    <w:tmpl w:val="9680172A"/>
    <w:lvl w:ilvl="0" w:tplc="D6A62A5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A7C6E80"/>
    <w:multiLevelType w:val="hybridMultilevel"/>
    <w:tmpl w:val="5BFAFE9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EF3A6C"/>
    <w:multiLevelType w:val="hybridMultilevel"/>
    <w:tmpl w:val="26FA92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BAF266C"/>
    <w:multiLevelType w:val="hybridMultilevel"/>
    <w:tmpl w:val="4B9871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37ADC68">
      <w:start w:val="4"/>
      <w:numFmt w:val="upperLetter"/>
      <w:lvlText w:val="%4&gt;"/>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4B6EB6"/>
    <w:multiLevelType w:val="hybridMultilevel"/>
    <w:tmpl w:val="51349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0C11AE"/>
    <w:multiLevelType w:val="hybridMultilevel"/>
    <w:tmpl w:val="82A0A462"/>
    <w:lvl w:ilvl="0" w:tplc="D9FE683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AA64F51"/>
    <w:multiLevelType w:val="hybridMultilevel"/>
    <w:tmpl w:val="4F225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5434B7"/>
    <w:multiLevelType w:val="multilevel"/>
    <w:tmpl w:val="FB7203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6575286"/>
    <w:multiLevelType w:val="hybridMultilevel"/>
    <w:tmpl w:val="517687EE"/>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8"/>
  </w:num>
  <w:num w:numId="5">
    <w:abstractNumId w:val="7"/>
  </w:num>
  <w:num w:numId="6">
    <w:abstractNumId w:val="1"/>
  </w:num>
  <w:num w:numId="7">
    <w:abstractNumId w:val="5"/>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FELayout/>
  </w:compat>
  <w:rsids>
    <w:rsidRoot w:val="00B0176E"/>
    <w:rsid w:val="00083652"/>
    <w:rsid w:val="000C4AAE"/>
    <w:rsid w:val="000D5B3D"/>
    <w:rsid w:val="00101A6D"/>
    <w:rsid w:val="00144F64"/>
    <w:rsid w:val="001450D3"/>
    <w:rsid w:val="001565DE"/>
    <w:rsid w:val="00162DCB"/>
    <w:rsid w:val="002260E0"/>
    <w:rsid w:val="00245CAF"/>
    <w:rsid w:val="00254153"/>
    <w:rsid w:val="00281662"/>
    <w:rsid w:val="002A3EC8"/>
    <w:rsid w:val="002B7ADC"/>
    <w:rsid w:val="002F2ADF"/>
    <w:rsid w:val="003224BC"/>
    <w:rsid w:val="00353667"/>
    <w:rsid w:val="003706E3"/>
    <w:rsid w:val="0037149D"/>
    <w:rsid w:val="0038111E"/>
    <w:rsid w:val="00387498"/>
    <w:rsid w:val="00415166"/>
    <w:rsid w:val="00426162"/>
    <w:rsid w:val="00435384"/>
    <w:rsid w:val="00437893"/>
    <w:rsid w:val="004A5FA7"/>
    <w:rsid w:val="004C5C8E"/>
    <w:rsid w:val="004F5EAF"/>
    <w:rsid w:val="005136D1"/>
    <w:rsid w:val="00532981"/>
    <w:rsid w:val="00532B1C"/>
    <w:rsid w:val="00557EAB"/>
    <w:rsid w:val="005A1D2F"/>
    <w:rsid w:val="0061724A"/>
    <w:rsid w:val="00622F56"/>
    <w:rsid w:val="006243FC"/>
    <w:rsid w:val="00651B21"/>
    <w:rsid w:val="006D1F39"/>
    <w:rsid w:val="006F2277"/>
    <w:rsid w:val="006F4EBE"/>
    <w:rsid w:val="00703C99"/>
    <w:rsid w:val="00733B73"/>
    <w:rsid w:val="007D165C"/>
    <w:rsid w:val="007D2BA6"/>
    <w:rsid w:val="0081386B"/>
    <w:rsid w:val="00856EB7"/>
    <w:rsid w:val="00887724"/>
    <w:rsid w:val="008C0E31"/>
    <w:rsid w:val="008D1B2E"/>
    <w:rsid w:val="008E3883"/>
    <w:rsid w:val="008E6A06"/>
    <w:rsid w:val="00901C70"/>
    <w:rsid w:val="00901FA8"/>
    <w:rsid w:val="00905A4F"/>
    <w:rsid w:val="00923C3A"/>
    <w:rsid w:val="00946B85"/>
    <w:rsid w:val="0097144B"/>
    <w:rsid w:val="0099270A"/>
    <w:rsid w:val="009A602B"/>
    <w:rsid w:val="009B1807"/>
    <w:rsid w:val="009B1C65"/>
    <w:rsid w:val="009C385A"/>
    <w:rsid w:val="00A4439B"/>
    <w:rsid w:val="00A53979"/>
    <w:rsid w:val="00A56ABD"/>
    <w:rsid w:val="00A828AE"/>
    <w:rsid w:val="00A97077"/>
    <w:rsid w:val="00AB1463"/>
    <w:rsid w:val="00B0176E"/>
    <w:rsid w:val="00B15851"/>
    <w:rsid w:val="00B21543"/>
    <w:rsid w:val="00B26FE1"/>
    <w:rsid w:val="00B310F8"/>
    <w:rsid w:val="00B42767"/>
    <w:rsid w:val="00B47967"/>
    <w:rsid w:val="00B60420"/>
    <w:rsid w:val="00B715A4"/>
    <w:rsid w:val="00B731C4"/>
    <w:rsid w:val="00B7545A"/>
    <w:rsid w:val="00BD3523"/>
    <w:rsid w:val="00BF70A1"/>
    <w:rsid w:val="00C25743"/>
    <w:rsid w:val="00C33682"/>
    <w:rsid w:val="00C443B9"/>
    <w:rsid w:val="00C62D59"/>
    <w:rsid w:val="00C83371"/>
    <w:rsid w:val="00C914E8"/>
    <w:rsid w:val="00CD31BC"/>
    <w:rsid w:val="00CE028D"/>
    <w:rsid w:val="00D10422"/>
    <w:rsid w:val="00D24880"/>
    <w:rsid w:val="00D31D39"/>
    <w:rsid w:val="00D556DA"/>
    <w:rsid w:val="00D75D1F"/>
    <w:rsid w:val="00D85CDE"/>
    <w:rsid w:val="00DB3B3D"/>
    <w:rsid w:val="00DD4D0C"/>
    <w:rsid w:val="00DE507F"/>
    <w:rsid w:val="00EA7CFC"/>
    <w:rsid w:val="00ED044C"/>
    <w:rsid w:val="00EF152C"/>
    <w:rsid w:val="00EF7CBF"/>
    <w:rsid w:val="00F02858"/>
    <w:rsid w:val="00F5343D"/>
    <w:rsid w:val="00FE3A7E"/>
    <w:rsid w:val="00FE62E0"/>
  </w:rsids>
  <m:mathPr>
    <m:mathFont m:val="TimesNewRomanPSMT"/>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0CA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B0176E"/>
    <w:pPr>
      <w:tabs>
        <w:tab w:val="center" w:pos="4320"/>
        <w:tab w:val="right" w:pos="8640"/>
      </w:tabs>
    </w:pPr>
  </w:style>
  <w:style w:type="character" w:customStyle="1" w:styleId="HeaderChar">
    <w:name w:val="Header Char"/>
    <w:basedOn w:val="DefaultParagraphFont"/>
    <w:link w:val="Header"/>
    <w:uiPriority w:val="99"/>
    <w:semiHidden/>
    <w:rsid w:val="00B0176E"/>
  </w:style>
  <w:style w:type="paragraph" w:styleId="Footer">
    <w:name w:val="footer"/>
    <w:basedOn w:val="Normal"/>
    <w:link w:val="FooterChar"/>
    <w:uiPriority w:val="99"/>
    <w:semiHidden/>
    <w:unhideWhenUsed/>
    <w:rsid w:val="00B0176E"/>
    <w:pPr>
      <w:tabs>
        <w:tab w:val="center" w:pos="4320"/>
        <w:tab w:val="right" w:pos="8640"/>
      </w:tabs>
    </w:pPr>
  </w:style>
  <w:style w:type="character" w:customStyle="1" w:styleId="FooterChar">
    <w:name w:val="Footer Char"/>
    <w:basedOn w:val="DefaultParagraphFont"/>
    <w:link w:val="Footer"/>
    <w:uiPriority w:val="99"/>
    <w:semiHidden/>
    <w:rsid w:val="00B0176E"/>
  </w:style>
  <w:style w:type="character" w:styleId="Hyperlink">
    <w:name w:val="Hyperlink"/>
    <w:basedOn w:val="DefaultParagraphFont"/>
    <w:uiPriority w:val="99"/>
    <w:semiHidden/>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AB146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176E"/>
    <w:pPr>
      <w:tabs>
        <w:tab w:val="center" w:pos="4320"/>
        <w:tab w:val="right" w:pos="8640"/>
      </w:tabs>
    </w:pPr>
  </w:style>
  <w:style w:type="character" w:customStyle="1" w:styleId="HeaderChar">
    <w:name w:val="Header Char"/>
    <w:basedOn w:val="DefaultParagraphFont"/>
    <w:link w:val="Header"/>
    <w:uiPriority w:val="99"/>
    <w:semiHidden/>
    <w:rsid w:val="00B0176E"/>
  </w:style>
  <w:style w:type="paragraph" w:styleId="Footer">
    <w:name w:val="footer"/>
    <w:basedOn w:val="Normal"/>
    <w:link w:val="FooterChar"/>
    <w:uiPriority w:val="99"/>
    <w:semiHidden/>
    <w:unhideWhenUsed/>
    <w:rsid w:val="00B0176E"/>
    <w:pPr>
      <w:tabs>
        <w:tab w:val="center" w:pos="4320"/>
        <w:tab w:val="right" w:pos="8640"/>
      </w:tabs>
    </w:pPr>
  </w:style>
  <w:style w:type="character" w:customStyle="1" w:styleId="FooterChar">
    <w:name w:val="Footer Char"/>
    <w:basedOn w:val="DefaultParagraphFont"/>
    <w:link w:val="Footer"/>
    <w:uiPriority w:val="99"/>
    <w:semiHidden/>
    <w:rsid w:val="00B0176E"/>
  </w:style>
  <w:style w:type="character" w:styleId="Hyperlink">
    <w:name w:val="Hyperlink"/>
    <w:basedOn w:val="DefaultParagraphFont"/>
    <w:uiPriority w:val="99"/>
    <w:semiHidden/>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foothill.edu/staff/irs/programplans/index.php" TargetMode="External"/><Relationship Id="rId12" Type="http://schemas.openxmlformats.org/officeDocument/2006/relationships/image" Target="media/image1.png"/><Relationship Id="rId13" Type="http://schemas.openxmlformats.org/officeDocument/2006/relationships/hyperlink" Target="http://foothill.edu/staff/irs/ESMP/index.html" TargetMode="External"/><Relationship Id="rId14" Type="http://schemas.openxmlformats.org/officeDocument/2006/relationships/hyperlink" Target="http://foothill.edu/staff/irs/ESMP/index.html" TargetMode="Externa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1435</Words>
  <Characters>8181</Characters>
  <Application>Microsoft Macintosh Word</Application>
  <DocSecurity>0</DocSecurity>
  <Lines>68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dc:creator>
  <cp:keywords/>
  <cp:lastModifiedBy>DG</cp:lastModifiedBy>
  <cp:revision>2</cp:revision>
  <cp:lastPrinted>2011-09-13T16:54:00Z</cp:lastPrinted>
  <dcterms:created xsi:type="dcterms:W3CDTF">2012-01-03T16:44:00Z</dcterms:created>
  <dcterms:modified xsi:type="dcterms:W3CDTF">2012-01-03T16:44:00Z</dcterms:modified>
</cp:coreProperties>
</file>