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2E" w:rsidRPr="00321C01" w:rsidRDefault="005B422B" w:rsidP="00321C01">
      <w:pPr>
        <w:jc w:val="center"/>
        <w:rPr>
          <w:sz w:val="24"/>
          <w:szCs w:val="24"/>
        </w:rPr>
      </w:pPr>
      <w:bookmarkStart w:id="0" w:name="_GoBack"/>
      <w:bookmarkEnd w:id="0"/>
      <w:r w:rsidRPr="00321C01">
        <w:rPr>
          <w:sz w:val="24"/>
          <w:szCs w:val="24"/>
        </w:rPr>
        <w:t>Labor Market Information (LMI) for Proposed CTE Programs</w:t>
      </w:r>
    </w:p>
    <w:p w:rsidR="005B422B" w:rsidRDefault="005B422B"/>
    <w:p w:rsidR="005B422B" w:rsidRPr="00321C01" w:rsidRDefault="005B422B">
      <w:pPr>
        <w:rPr>
          <w:u w:val="single"/>
        </w:rPr>
      </w:pPr>
      <w:r w:rsidRPr="00321C01">
        <w:rPr>
          <w:u w:val="single"/>
        </w:rPr>
        <w:t>Item 1: Sources</w:t>
      </w:r>
    </w:p>
    <w:p w:rsidR="005B422B" w:rsidRDefault="005B422B" w:rsidP="00321C01">
      <w:pPr>
        <w:pStyle w:val="ListParagraph"/>
        <w:numPr>
          <w:ilvl w:val="0"/>
          <w:numId w:val="2"/>
        </w:numPr>
      </w:pPr>
      <w:r>
        <w:t>Employment Development Department’s (EDD) Labor Market Information system</w:t>
      </w:r>
      <w:r w:rsidR="00321C01">
        <w:t>:</w:t>
      </w:r>
      <w:r>
        <w:t xml:space="preserve"> </w:t>
      </w:r>
    </w:p>
    <w:p w:rsidR="00321C01" w:rsidRDefault="00804061" w:rsidP="00321C01">
      <w:pPr>
        <w:ind w:firstLine="720"/>
      </w:pPr>
      <w:hyperlink r:id="rId8" w:history="1">
        <w:r w:rsidR="00321C01" w:rsidRPr="00C23B26">
          <w:rPr>
            <w:rStyle w:val="Hyperlink"/>
          </w:rPr>
          <w:t>http://www.labormarketinfo.edd.ca.gov</w:t>
        </w:r>
      </w:hyperlink>
    </w:p>
    <w:p w:rsidR="00321C01" w:rsidRDefault="005B422B" w:rsidP="00321C01">
      <w:pPr>
        <w:pStyle w:val="ListParagraph"/>
        <w:numPr>
          <w:ilvl w:val="0"/>
          <w:numId w:val="2"/>
        </w:numPr>
      </w:pPr>
      <w:r>
        <w:t>Centers of Excellence (for emerging occupations)</w:t>
      </w:r>
      <w:r w:rsidR="00321C01">
        <w:t xml:space="preserve">: </w:t>
      </w:r>
      <w:hyperlink r:id="rId9" w:history="1">
        <w:r w:rsidR="00321C01" w:rsidRPr="00C23B26">
          <w:rPr>
            <w:rStyle w:val="Hyperlink"/>
          </w:rPr>
          <w:t>http://www.coeccc.org</w:t>
        </w:r>
      </w:hyperlink>
    </w:p>
    <w:p w:rsidR="005B422B" w:rsidRDefault="005B422B" w:rsidP="00321C01">
      <w:pPr>
        <w:pStyle w:val="ListParagraph"/>
        <w:numPr>
          <w:ilvl w:val="0"/>
          <w:numId w:val="2"/>
        </w:numPr>
      </w:pPr>
      <w:r>
        <w:t>Economic Modeling Specialists, Intl. (EMSI)</w:t>
      </w:r>
      <w:r w:rsidR="00321C01">
        <w:t xml:space="preserve">: </w:t>
      </w:r>
      <w:r>
        <w:t xml:space="preserve">see </w:t>
      </w:r>
      <w:r w:rsidR="00321C01">
        <w:t>institutional research</w:t>
      </w:r>
      <w:r>
        <w:t xml:space="preserve"> or if under Workforce Div, you may have access</w:t>
      </w:r>
      <w:r w:rsidR="00321C01">
        <w:t xml:space="preserve"> already</w:t>
      </w:r>
    </w:p>
    <w:p w:rsidR="005B422B" w:rsidRDefault="005B422B"/>
    <w:p w:rsidR="005B422B" w:rsidRPr="00321C01" w:rsidRDefault="005B422B">
      <w:pPr>
        <w:rPr>
          <w:u w:val="single"/>
        </w:rPr>
      </w:pPr>
      <w:r w:rsidRPr="00321C01">
        <w:rPr>
          <w:u w:val="single"/>
        </w:rPr>
        <w:t>Item 2: Data Parameters</w:t>
      </w:r>
    </w:p>
    <w:p w:rsidR="005B422B" w:rsidRDefault="005B422B" w:rsidP="00321C01">
      <w:pPr>
        <w:pStyle w:val="ListParagraph"/>
        <w:numPr>
          <w:ilvl w:val="0"/>
          <w:numId w:val="1"/>
        </w:numPr>
      </w:pPr>
      <w:r>
        <w:t>Region: Santa Clara County (required as data “must show that jobs are available for program completers within the local service area”)*</w:t>
      </w:r>
    </w:p>
    <w:p w:rsidR="005B422B" w:rsidRDefault="005B422B" w:rsidP="00321C01">
      <w:pPr>
        <w:pStyle w:val="ListParagraph"/>
        <w:numPr>
          <w:ilvl w:val="0"/>
          <w:numId w:val="1"/>
        </w:numPr>
      </w:pPr>
      <w:r>
        <w:t xml:space="preserve">Other regions: San Mateo County, statewide, national </w:t>
      </w:r>
    </w:p>
    <w:p w:rsidR="005B422B" w:rsidRDefault="005B422B" w:rsidP="00321C01">
      <w:pPr>
        <w:ind w:left="720"/>
      </w:pPr>
      <w:r>
        <w:t xml:space="preserve">Note that other regions may be included </w:t>
      </w:r>
      <w:r w:rsidR="00321C01">
        <w:t xml:space="preserve">in addition to the Santa Clara County information </w:t>
      </w:r>
      <w:r>
        <w:t>should there be a lack of similar programs in surrounding areas</w:t>
      </w:r>
      <w:r w:rsidR="00321C01">
        <w:t xml:space="preserve"> and/or information would justify enlarging the scope</w:t>
      </w:r>
    </w:p>
    <w:p w:rsidR="00321C01" w:rsidRDefault="00321C01" w:rsidP="00321C01">
      <w:pPr>
        <w:pStyle w:val="ListParagraph"/>
        <w:numPr>
          <w:ilvl w:val="0"/>
          <w:numId w:val="1"/>
        </w:numPr>
      </w:pPr>
      <w:r>
        <w:t>Projected growth period: 5 years (starting one year back)</w:t>
      </w:r>
    </w:p>
    <w:p w:rsidR="00321C01" w:rsidRDefault="00321C01" w:rsidP="00321C01">
      <w:pPr>
        <w:pStyle w:val="ListParagraph"/>
        <w:numPr>
          <w:ilvl w:val="0"/>
          <w:numId w:val="1"/>
        </w:numPr>
      </w:pPr>
      <w:r>
        <w:t xml:space="preserve">Additional data for consideration: Other regional programs and their completion numbers; median earnings; compatible occupations </w:t>
      </w:r>
    </w:p>
    <w:p w:rsidR="00321C01" w:rsidRDefault="00321C01" w:rsidP="00321C01">
      <w:pPr>
        <w:pStyle w:val="ListParagraph"/>
        <w:numPr>
          <w:ilvl w:val="0"/>
          <w:numId w:val="1"/>
        </w:numPr>
      </w:pPr>
      <w:r>
        <w:t>EMSI report samples: Refer to workforce data links on program review data page (</w:t>
      </w:r>
      <w:hyperlink r:id="rId10" w:history="1">
        <w:r w:rsidRPr="00F726FC">
          <w:rPr>
            <w:rStyle w:val="Hyperlink"/>
          </w:rPr>
          <w:t>http://foothill.edu/staff/irs/programplans/programreviewdata.php</w:t>
        </w:r>
      </w:hyperlink>
      <w:r>
        <w:t xml:space="preserve"> )</w:t>
      </w:r>
    </w:p>
    <w:p w:rsidR="005B422B" w:rsidRDefault="005B422B"/>
    <w:p w:rsidR="005B422B" w:rsidRDefault="005B422B"/>
    <w:p w:rsidR="005B422B" w:rsidRDefault="005B422B"/>
    <w:p w:rsidR="005B422B" w:rsidRDefault="005B422B"/>
    <w:p w:rsidR="005B422B" w:rsidRDefault="005B422B"/>
    <w:p w:rsidR="005B422B" w:rsidRDefault="005B422B"/>
    <w:p w:rsidR="005B422B" w:rsidRDefault="005B422B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321C01" w:rsidRDefault="00321C01"/>
    <w:p w:rsidR="005B422B" w:rsidRDefault="005B422B" w:rsidP="005B422B">
      <w:r>
        <w:t>*</w:t>
      </w:r>
      <w:r w:rsidRPr="005B422B">
        <w:t xml:space="preserve"> </w:t>
      </w:r>
      <w:r>
        <w:t>California Community College Chancellor’s Office, Program and Course Approval Handbook, 5</w:t>
      </w:r>
      <w:r w:rsidRPr="005961DE">
        <w:rPr>
          <w:vertAlign w:val="superscript"/>
        </w:rPr>
        <w:t>th</w:t>
      </w:r>
      <w:r>
        <w:t xml:space="preserve"> edition (pgs.85-87)</w:t>
      </w:r>
    </w:p>
    <w:p w:rsidR="005B422B" w:rsidRDefault="00804061" w:rsidP="005B422B">
      <w:hyperlink r:id="rId11" w:history="1">
        <w:r w:rsidR="005B422B" w:rsidRPr="00C23B26">
          <w:rPr>
            <w:rStyle w:val="Hyperlink"/>
          </w:rPr>
          <w:t>http://extranet.cccco.edu/Portals/1/AA/ProgramCourseApproval/Handbook_5thEd_BOGapproved.pdf</w:t>
        </w:r>
      </w:hyperlink>
      <w:r w:rsidR="005B422B" w:rsidRPr="005961DE">
        <w:t xml:space="preserve"> </w:t>
      </w:r>
    </w:p>
    <w:p w:rsidR="005B422B" w:rsidRDefault="005B422B"/>
    <w:sectPr w:rsidR="005B422B" w:rsidSect="00F0672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01" w:rsidRDefault="00321C01" w:rsidP="00321C01">
      <w:r>
        <w:separator/>
      </w:r>
    </w:p>
  </w:endnote>
  <w:endnote w:type="continuationSeparator" w:id="0">
    <w:p w:rsidR="00321C01" w:rsidRDefault="00321C01" w:rsidP="0032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741315"/>
      <w:docPartObj>
        <w:docPartGallery w:val="Page Numbers (Bottom of Page)"/>
        <w:docPartUnique/>
      </w:docPartObj>
    </w:sdtPr>
    <w:sdtEndPr/>
    <w:sdtContent>
      <w:p w:rsidR="00321C01" w:rsidRDefault="00321C01" w:rsidP="00321C01">
        <w:pPr>
          <w:pStyle w:val="Footer"/>
          <w:jc w:val="right"/>
        </w:pPr>
        <w:r w:rsidRPr="008A4603">
          <w:rPr>
            <w:sz w:val="16"/>
            <w:szCs w:val="16"/>
          </w:rPr>
          <w:fldChar w:fldCharType="begin"/>
        </w:r>
        <w:r w:rsidRPr="008A4603">
          <w:rPr>
            <w:sz w:val="16"/>
            <w:szCs w:val="16"/>
          </w:rPr>
          <w:instrText xml:space="preserve"> PAGE   \* MERGEFORMAT </w:instrText>
        </w:r>
        <w:r w:rsidRPr="008A4603">
          <w:rPr>
            <w:sz w:val="16"/>
            <w:szCs w:val="16"/>
          </w:rPr>
          <w:fldChar w:fldCharType="separate"/>
        </w:r>
        <w:r w:rsidR="00804061">
          <w:rPr>
            <w:noProof/>
            <w:sz w:val="16"/>
            <w:szCs w:val="16"/>
          </w:rPr>
          <w:t>1</w:t>
        </w:r>
        <w:r w:rsidRPr="008A4603">
          <w:rPr>
            <w:sz w:val="16"/>
            <w:szCs w:val="16"/>
          </w:rPr>
          <w:fldChar w:fldCharType="end"/>
        </w:r>
      </w:p>
      <w:p w:rsidR="00321C01" w:rsidRDefault="00321C01" w:rsidP="00321C01">
        <w:pPr>
          <w:pStyle w:val="Footer"/>
          <w:jc w:val="right"/>
          <w:rPr>
            <w:sz w:val="16"/>
            <w:szCs w:val="16"/>
          </w:rPr>
        </w:pPr>
        <w:r w:rsidRPr="008A4603">
          <w:rPr>
            <w:sz w:val="16"/>
            <w:szCs w:val="16"/>
          </w:rPr>
          <w:t xml:space="preserve">E. </w:t>
        </w:r>
        <w:proofErr w:type="spellStart"/>
        <w:r w:rsidRPr="008A4603">
          <w:rPr>
            <w:sz w:val="16"/>
            <w:szCs w:val="16"/>
          </w:rPr>
          <w:t>Kuo</w:t>
        </w:r>
        <w:proofErr w:type="spellEnd"/>
      </w:p>
      <w:p w:rsidR="00321C01" w:rsidRPr="00321C01" w:rsidRDefault="00321C01" w:rsidP="00321C01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LMI for Proposed CTE Programs-DRAFT</w:t>
        </w:r>
      </w:p>
    </w:sdtContent>
  </w:sdt>
  <w:p w:rsidR="00321C01" w:rsidRDefault="00321C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01" w:rsidRDefault="00321C01" w:rsidP="00321C01">
      <w:r>
        <w:separator/>
      </w:r>
    </w:p>
  </w:footnote>
  <w:footnote w:type="continuationSeparator" w:id="0">
    <w:p w:rsidR="00321C01" w:rsidRDefault="00321C01" w:rsidP="0032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760"/>
    <w:multiLevelType w:val="hybridMultilevel"/>
    <w:tmpl w:val="D2DAB684"/>
    <w:lvl w:ilvl="0" w:tplc="5F00F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D5DC9"/>
    <w:multiLevelType w:val="hybridMultilevel"/>
    <w:tmpl w:val="44BA0A24"/>
    <w:lvl w:ilvl="0" w:tplc="3E20A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2B"/>
    <w:rsid w:val="000D0846"/>
    <w:rsid w:val="00321C01"/>
    <w:rsid w:val="005B422B"/>
    <w:rsid w:val="00804061"/>
    <w:rsid w:val="00F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2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1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C01"/>
  </w:style>
  <w:style w:type="paragraph" w:styleId="Footer">
    <w:name w:val="footer"/>
    <w:basedOn w:val="Normal"/>
    <w:link w:val="FooterChar"/>
    <w:uiPriority w:val="99"/>
    <w:unhideWhenUsed/>
    <w:rsid w:val="00321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C01"/>
  </w:style>
  <w:style w:type="paragraph" w:styleId="BalloonText">
    <w:name w:val="Balloon Text"/>
    <w:basedOn w:val="Normal"/>
    <w:link w:val="BalloonTextChar"/>
    <w:uiPriority w:val="99"/>
    <w:semiHidden/>
    <w:unhideWhenUsed/>
    <w:rsid w:val="00321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2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1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C01"/>
  </w:style>
  <w:style w:type="paragraph" w:styleId="Footer">
    <w:name w:val="footer"/>
    <w:basedOn w:val="Normal"/>
    <w:link w:val="FooterChar"/>
    <w:uiPriority w:val="99"/>
    <w:unhideWhenUsed/>
    <w:rsid w:val="00321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C01"/>
  </w:style>
  <w:style w:type="paragraph" w:styleId="BalloonText">
    <w:name w:val="Balloon Text"/>
    <w:basedOn w:val="Normal"/>
    <w:link w:val="BalloonTextChar"/>
    <w:uiPriority w:val="99"/>
    <w:semiHidden/>
    <w:unhideWhenUsed/>
    <w:rsid w:val="00321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xtranet.cccco.edu/Portals/1/AA/ProgramCourseApproval/Handbook_5thEd_BOGapproved.pdf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abormarketinfo.edd.ca.gov" TargetMode="External"/><Relationship Id="rId9" Type="http://schemas.openxmlformats.org/officeDocument/2006/relationships/hyperlink" Target="http://www.coeccc.org" TargetMode="External"/><Relationship Id="rId10" Type="http://schemas.openxmlformats.org/officeDocument/2006/relationships/hyperlink" Target="http://foothill.edu/staff/irs/programplans/programreviewdat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ekuo</dc:creator>
  <cp:keywords/>
  <dc:description/>
  <cp:lastModifiedBy>Phuong Tran</cp:lastModifiedBy>
  <cp:revision>2</cp:revision>
  <dcterms:created xsi:type="dcterms:W3CDTF">2014-10-09T19:39:00Z</dcterms:created>
  <dcterms:modified xsi:type="dcterms:W3CDTF">2014-10-09T19:39:00Z</dcterms:modified>
</cp:coreProperties>
</file>